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97E" w:rsidRPr="00747366" w:rsidRDefault="0042097E" w:rsidP="00181C18">
      <w:pPr>
        <w:pStyle w:val="Hemstlrubrik"/>
      </w:pPr>
      <w:r w:rsidRPr="00747366">
        <w:t>Förslag till riksdagsbeslut</w:t>
      </w:r>
    </w:p>
    <w:p w:rsidR="00281AA2" w:rsidRPr="00747366" w:rsidRDefault="00281AA2" w:rsidP="00281AA2">
      <w:pPr>
        <w:pStyle w:val="Hemstlatt"/>
      </w:pPr>
      <w:r w:rsidRPr="00747366">
        <w:t>Riksdagen begär att regeringen lägger fram ett förslag till lag om tvång</w:t>
      </w:r>
      <w:r w:rsidRPr="00747366">
        <w:t>s</w:t>
      </w:r>
      <w:r w:rsidRPr="00747366">
        <w:t>vård för gravida missbrukare.</w:t>
      </w:r>
    </w:p>
    <w:p w:rsidR="00E84F25" w:rsidRPr="00747366" w:rsidRDefault="007C6092" w:rsidP="00E22893">
      <w:pPr>
        <w:pStyle w:val="Rubrik1"/>
      </w:pPr>
      <w:r w:rsidRPr="00747366">
        <w:t>Motivering</w:t>
      </w:r>
    </w:p>
    <w:p w:rsidR="001D3F35" w:rsidRPr="00747366" w:rsidRDefault="001D3F35" w:rsidP="001D3F35">
      <w:r w:rsidRPr="00747366">
        <w:t>Alkohol</w:t>
      </w:r>
      <w:r w:rsidR="00181C18" w:rsidRPr="00747366">
        <w:t>-</w:t>
      </w:r>
      <w:r w:rsidRPr="00747366">
        <w:t xml:space="preserve"> och narkotikakonsumtionen ökar framför</w:t>
      </w:r>
      <w:r w:rsidR="00181C18" w:rsidRPr="00747366">
        <w:t xml:space="preserve"> </w:t>
      </w:r>
      <w:r w:rsidRPr="00747366">
        <w:t>allt bland unga kvinnor i dag i Sverige. Varje år blir sannolikt tusentals missbrukande kvinnor gravida. Nyligen redovisad forskning från Huddinge sjukhus i Stockholm visar att ca 30 % av blivande mödrar fortsätter att dricka under graviditeten</w:t>
      </w:r>
      <w:r w:rsidR="00181C18" w:rsidRPr="00747366">
        <w:t>,</w:t>
      </w:r>
      <w:r w:rsidRPr="00747366">
        <w:t xml:space="preserve"> och 17</w:t>
      </w:r>
      <w:r w:rsidR="00181C18" w:rsidRPr="00747366">
        <w:t xml:space="preserve"> </w:t>
      </w:r>
      <w:r w:rsidRPr="00747366">
        <w:t>% dricker i en omfattning som kan innebära risk för skador på fostret. Det vä</w:t>
      </w:r>
      <w:r w:rsidRPr="00747366">
        <w:t>n</w:t>
      </w:r>
      <w:r w:rsidRPr="00747366">
        <w:t>tade barnet riskerar vid moderns missbruk under graviditeten att få allvarliga skador, men myndigheterna har ibland få möjligheter att stoppa kvinnornas missbruk genom att omhänderta modern. Svensk lag tillåter inte detta.</w:t>
      </w:r>
    </w:p>
    <w:p w:rsidR="001D3F35" w:rsidRPr="00747366" w:rsidRDefault="001D3F35" w:rsidP="00DA3337">
      <w:pPr>
        <w:pStyle w:val="Rubrik1"/>
      </w:pPr>
      <w:r w:rsidRPr="00747366">
        <w:t>Missbruk under graviditeten</w:t>
      </w:r>
    </w:p>
    <w:p w:rsidR="001D3F35" w:rsidRPr="00747366" w:rsidRDefault="001D3F35" w:rsidP="00181C18">
      <w:r w:rsidRPr="00747366">
        <w:t>Rapporter finns t.ex. om ett fall där kvinnan haft svårt att sluta sitt missbruk under graviditeten, och där socialtjänsten ansökt om tvångsvård mot moderns vilja, enligt LVM, lagen om vård av missbrukare. Men domstolen sade nej. Det går inte att ta hänsyn till ett ofött barn</w:t>
      </w:r>
      <w:r w:rsidR="00DA3337" w:rsidRPr="00747366">
        <w:t>,</w:t>
      </w:r>
      <w:r w:rsidRPr="00747366">
        <w:t xml:space="preserve"> var länsrätten</w:t>
      </w:r>
      <w:r w:rsidR="00181C18" w:rsidRPr="00747366">
        <w:t>s</w:t>
      </w:r>
      <w:r w:rsidRPr="00747366">
        <w:t xml:space="preserve"> motivering i sin dom. Det är endast kvinnans eget vårdbehov rätten kan ta hänsyn till och i detta fall uppfyllde hon ej kriterierna för tvångsvård.</w:t>
      </w:r>
    </w:p>
    <w:p w:rsidR="001D3F35" w:rsidRPr="00747366" w:rsidRDefault="001D3F35" w:rsidP="001D3F35">
      <w:pPr>
        <w:pStyle w:val="Normaltindrag"/>
      </w:pPr>
      <w:r w:rsidRPr="00747366">
        <w:t>I Norge kan kvinnor som missbrukar under gra</w:t>
      </w:r>
      <w:r w:rsidR="007D31E0" w:rsidRPr="00747366">
        <w:t>viditeten dömas till tvång</w:t>
      </w:r>
      <w:r w:rsidR="007D31E0" w:rsidRPr="00747366">
        <w:t>s</w:t>
      </w:r>
      <w:r w:rsidR="007D31E0" w:rsidRPr="00747366">
        <w:t>vård</w:t>
      </w:r>
      <w:r w:rsidRPr="00747366">
        <w:t xml:space="preserve">. Resultatet därifrån visar att det är endast få omhändertaganden som skett men att lagen har en preventiv inverkan. I Sverige kan LVM ej användas </w:t>
      </w:r>
      <w:r w:rsidRPr="00747366">
        <w:lastRenderedPageBreak/>
        <w:t xml:space="preserve">som skydd för barnet. Detta gör att barn varje år föds med skador av alkohol och narkotika </w:t>
      </w:r>
      <w:r w:rsidR="00181C18" w:rsidRPr="00747366">
        <w:t>på grund av</w:t>
      </w:r>
      <w:r w:rsidRPr="00747366">
        <w:t xml:space="preserve"> moderns missbruk under graviditeten.</w:t>
      </w:r>
    </w:p>
    <w:p w:rsidR="001D3F35" w:rsidRPr="00747366" w:rsidRDefault="001D3F35" w:rsidP="001D3F35">
      <w:pPr>
        <w:pStyle w:val="Normaltindrag"/>
      </w:pPr>
      <w:r w:rsidRPr="00747366">
        <w:t>Då konsumtionen av alkohol och narkotika ökar tycks också fler gravida kvinnor ha en högre konsumtion än tidigar</w:t>
      </w:r>
      <w:r w:rsidR="00181C18" w:rsidRPr="00747366">
        <w:t>e enligt en pågående studie på f</w:t>
      </w:r>
      <w:r w:rsidRPr="00747366">
        <w:t>amiljesociala avdelningen på Huddinge sjukhus. Studien visar att var tredje kvinna dricker alkohol under graviditeten och var tionde dricker en gång i veckan. Trots information konsumerar alltså kvinnor alkohol och narkotika under graviditeten.</w:t>
      </w:r>
    </w:p>
    <w:p w:rsidR="001D3F35" w:rsidRPr="00747366" w:rsidRDefault="001D3F35" w:rsidP="00DA3337">
      <w:pPr>
        <w:pStyle w:val="Rubrik1"/>
      </w:pPr>
      <w:r w:rsidRPr="00747366">
        <w:t>Fosterskador av missbruk</w:t>
      </w:r>
    </w:p>
    <w:p w:rsidR="001D3F35" w:rsidRPr="00747366" w:rsidRDefault="001D3F35" w:rsidP="00181C18">
      <w:r w:rsidRPr="00747366">
        <w:t>Forskning både från Sverige och från en stor mängd andra länder visar att foster som utsätts för stora mängder alkohol och narkotika får omfattande hjärnskador. De skadade barnen får olika grader av utvecklingsstörningar, beteendestörningar och psykiska besvär</w:t>
      </w:r>
      <w:r w:rsidR="00181C18" w:rsidRPr="00747366">
        <w:t>.</w:t>
      </w:r>
      <w:r w:rsidRPr="00747366">
        <w:t xml:space="preserve"> De har svåra koncentrationsstörnin</w:t>
      </w:r>
      <w:r w:rsidRPr="00747366">
        <w:t>g</w:t>
      </w:r>
      <w:r w:rsidRPr="00747366">
        <w:t>ar, impulsstördhet, perceptionsstörningar m</w:t>
      </w:r>
      <w:r w:rsidR="00181C18" w:rsidRPr="00747366">
        <w:t>.</w:t>
      </w:r>
      <w:r w:rsidRPr="00747366">
        <w:t>m. De visar tillväxthämningar redan som foster och växer också dåligt efter födelsen.</w:t>
      </w:r>
    </w:p>
    <w:p w:rsidR="001D3F35" w:rsidRPr="00747366" w:rsidRDefault="001D3F35" w:rsidP="001D3F35">
      <w:pPr>
        <w:pStyle w:val="Normaltindrag"/>
      </w:pPr>
      <w:r w:rsidRPr="00747366">
        <w:t>Under skoltiden visar sig svårigheterna speciellt tydligt och även som vu</w:t>
      </w:r>
      <w:r w:rsidRPr="00747366">
        <w:t>x</w:t>
      </w:r>
      <w:r w:rsidRPr="00747366">
        <w:t>na har de många kvarstående problem med svårigheter som att behålla jobb, psykiska besvär, eget missbruk och kriminalitet. Även studier där den gravida kvinnan konsumerat måttliga mängder alkohol under graviditeten visar på att barnet kan få mindre skador, lätt utvecklingsstörning, koncentrationsstörnin</w:t>
      </w:r>
      <w:r w:rsidRPr="00747366">
        <w:t>g</w:t>
      </w:r>
      <w:r w:rsidRPr="00747366">
        <w:t>ar m</w:t>
      </w:r>
      <w:r w:rsidR="00181C18" w:rsidRPr="00747366">
        <w:t>.</w:t>
      </w:r>
      <w:r w:rsidRPr="00747366">
        <w:t>m. Flera av barnen visar klara abstinenssymptom redan vid förlossnin</w:t>
      </w:r>
      <w:r w:rsidRPr="00747366">
        <w:t>g</w:t>
      </w:r>
      <w:r w:rsidRPr="00747366">
        <w:t>en.</w:t>
      </w:r>
    </w:p>
    <w:p w:rsidR="001D3F35" w:rsidRPr="00747366" w:rsidRDefault="001D3F35" w:rsidP="00DA3337">
      <w:pPr>
        <w:pStyle w:val="Rubrik1"/>
      </w:pPr>
      <w:r w:rsidRPr="00747366">
        <w:t>Tvångsvård</w:t>
      </w:r>
    </w:p>
    <w:p w:rsidR="001D3F35" w:rsidRPr="00747366" w:rsidRDefault="001D3F35" w:rsidP="00181C18">
      <w:r w:rsidRPr="00747366">
        <w:t>För att undvika att fler barn med fetala skador av alkohol och narkotika föds, är det nödvändigt att införa en lag om tvångsvård för gravida missbruk</w:t>
      </w:r>
      <w:r w:rsidRPr="00747366">
        <w:t>a</w:t>
      </w:r>
      <w:r w:rsidRPr="00747366">
        <w:t>re i Sverige. Detta framför</w:t>
      </w:r>
      <w:r w:rsidR="00181C18" w:rsidRPr="00747366">
        <w:t xml:space="preserve"> </w:t>
      </w:r>
      <w:r w:rsidRPr="00747366">
        <w:t>allt då konsumtionen av både alkohol och narkot</w:t>
      </w:r>
      <w:r w:rsidRPr="00747366">
        <w:t>i</w:t>
      </w:r>
      <w:r w:rsidRPr="00747366">
        <w:t>ka och även vissa läkemedel ökar för kvinnor i fertil ålder. Den personal som jobbar med dessa kvinnor och deras väntade barn känner stor frustration, hur de utan att kunna göra något bara kan se på hur fostret utsätts för skador om modern fortsätter sitt missbruk under graviditeten.</w:t>
      </w:r>
    </w:p>
    <w:p w:rsidR="001D3F35" w:rsidRPr="00747366" w:rsidRDefault="001D3F35" w:rsidP="001D3F35">
      <w:pPr>
        <w:pStyle w:val="Normaltindrag"/>
      </w:pPr>
      <w:r w:rsidRPr="00747366">
        <w:t xml:space="preserve">Under slutet av 70-talet och början av 80-talet diskuterades en lag om tvångsvård, men en sådan antogs ej då. Argumenten var då </w:t>
      </w:r>
      <w:r w:rsidR="00181C18" w:rsidRPr="00747366">
        <w:t>bl.a.</w:t>
      </w:r>
      <w:r w:rsidRPr="00747366">
        <w:t xml:space="preserve"> att det skulle vara kritiskt ur psykisk synvinkel att omhänderta en gravid kvinna. Vid en interpellationsdebatt under våren lovade folkhälsominister Morgan Johansson att låta utreda hur erfarenheterna är av tvångsvård för gravida missbrukare i Norge. Förhoppningsvis är denna utredning påbörjad.</w:t>
      </w:r>
    </w:p>
    <w:p w:rsidR="00C81ED8" w:rsidRPr="00747366" w:rsidRDefault="001D3F35" w:rsidP="001D3F35">
      <w:pPr>
        <w:pStyle w:val="Normaltindrag"/>
      </w:pPr>
      <w:r w:rsidRPr="00747366">
        <w:t xml:space="preserve">Erfarenheterna från personal som arbetat under lång tid med dessa kvinnor samt erfarenheter från andra länder visar på att en sådan lag om tvångsvård har en stor preventiv effekt och kan vara nödvändig att använda i extrema fall. I övrigt räcker information och behandling för de kvinnor som vill medverka i en sådan.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1C18" w:rsidRPr="00747366">
        <w:tblPrEx>
          <w:tblCellMar>
            <w:top w:w="0" w:type="dxa"/>
            <w:bottom w:w="0" w:type="dxa"/>
          </w:tblCellMar>
        </w:tblPrEx>
        <w:trPr>
          <w:cantSplit/>
        </w:trPr>
        <w:tc>
          <w:tcPr>
            <w:tcW w:w="3046" w:type="dxa"/>
          </w:tcPr>
          <w:p w:rsidR="00181C18" w:rsidRPr="00747366" w:rsidRDefault="00181C18" w:rsidP="00181C18">
            <w:pPr>
              <w:pStyle w:val="UnderskriftDatum"/>
              <w:spacing w:before="240"/>
            </w:pPr>
            <w:r w:rsidRPr="00747366">
              <w:t>Stockholm den 23 september 2005</w:t>
            </w:r>
          </w:p>
        </w:tc>
        <w:tc>
          <w:tcPr>
            <w:tcW w:w="3047" w:type="dxa"/>
          </w:tcPr>
          <w:p w:rsidR="00181C18" w:rsidRPr="00747366" w:rsidRDefault="00181C18" w:rsidP="00181C18">
            <w:pPr>
              <w:pStyle w:val="Underskrifter"/>
              <w:spacing w:before="240"/>
            </w:pPr>
          </w:p>
        </w:tc>
      </w:tr>
      <w:tr w:rsidR="00181C18" w:rsidRPr="00747366">
        <w:tblPrEx>
          <w:tblCellMar>
            <w:top w:w="0" w:type="dxa"/>
            <w:bottom w:w="0" w:type="dxa"/>
          </w:tblCellMar>
        </w:tblPrEx>
        <w:trPr>
          <w:cantSplit/>
        </w:trPr>
        <w:tc>
          <w:tcPr>
            <w:tcW w:w="3046" w:type="dxa"/>
          </w:tcPr>
          <w:p w:rsidR="00181C18" w:rsidRPr="00747366" w:rsidRDefault="00181C18" w:rsidP="00181C18">
            <w:pPr>
              <w:pStyle w:val="Underskrifter"/>
            </w:pPr>
            <w:r w:rsidRPr="00747366">
              <w:t>Marita Aronson (fp)</w:t>
            </w:r>
          </w:p>
        </w:tc>
        <w:tc>
          <w:tcPr>
            <w:tcW w:w="3047" w:type="dxa"/>
          </w:tcPr>
          <w:p w:rsidR="00181C18" w:rsidRPr="00747366" w:rsidRDefault="00181C18" w:rsidP="00181C18">
            <w:pPr>
              <w:pStyle w:val="Underskrifter"/>
            </w:pPr>
          </w:p>
        </w:tc>
      </w:tr>
    </w:tbl>
    <w:p w:rsidR="001D3F35" w:rsidRPr="00747366" w:rsidRDefault="001D3F35" w:rsidP="00181C18">
      <w:pPr>
        <w:pStyle w:val="Normaltindrag"/>
      </w:pPr>
    </w:p>
    <w:sectPr w:rsidR="001D3F35" w:rsidRPr="00747366" w:rsidSect="00181C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907" w:rsidRPr="00747366" w:rsidRDefault="00140907">
      <w:r w:rsidRPr="00747366">
        <w:separator/>
      </w:r>
    </w:p>
  </w:endnote>
  <w:endnote w:type="continuationSeparator" w:id="0">
    <w:p w:rsidR="00140907" w:rsidRPr="00747366" w:rsidRDefault="00140907">
      <w:r w:rsidRPr="00747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747366" w:rsidP="00181C18">
    <w:pPr>
      <w:pStyle w:val="Sidfot"/>
    </w:pPr>
    <w:r w:rsidRPr="007473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356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68" w:rsidRDefault="00032868">
                          <w:pPr>
                            <w:pStyle w:val="NormalS5sidnrV"/>
                          </w:pPr>
                          <w:r>
                            <w:fldChar w:fldCharType="begin"/>
                          </w:r>
                          <w:r>
                            <w:instrText xml:space="preserve"> PAGE *\charformat</w:instrText>
                          </w:r>
                          <w:r>
                            <w:fldChar w:fldCharType="separate"/>
                          </w:r>
                          <w:r w:rsidR="00DA33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868" w:rsidRDefault="00032868">
                    <w:pPr>
                      <w:pStyle w:val="NormalS5sidnrV"/>
                    </w:pPr>
                    <w:r>
                      <w:fldChar w:fldCharType="begin"/>
                    </w:r>
                    <w:r>
                      <w:instrText xml:space="preserve"> PAGE *\charformat</w:instrText>
                    </w:r>
                    <w:r>
                      <w:fldChar w:fldCharType="separate"/>
                    </w:r>
                    <w:r w:rsidR="00DA333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747366" w:rsidP="00181C18">
    <w:pPr>
      <w:pStyle w:val="Sidfot"/>
    </w:pPr>
    <w:r w:rsidRPr="007473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598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68" w:rsidRDefault="00032868">
                          <w:pPr>
                            <w:pStyle w:val="NormalS5sidnrH"/>
                            <w:ind w:right="0"/>
                          </w:pPr>
                          <w:r>
                            <w:fldChar w:fldCharType="begin"/>
                          </w:r>
                          <w:r>
                            <w:instrText xml:space="preserve"> PAGE *\charformat</w:instrText>
                          </w:r>
                          <w:r>
                            <w:fldChar w:fldCharType="separate"/>
                          </w:r>
                          <w:r w:rsidR="00DA333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868" w:rsidRDefault="00032868">
                    <w:pPr>
                      <w:pStyle w:val="NormalS5sidnrH"/>
                      <w:ind w:right="0"/>
                    </w:pPr>
                    <w:r>
                      <w:fldChar w:fldCharType="begin"/>
                    </w:r>
                    <w:r>
                      <w:instrText xml:space="preserve"> PAGE *\charformat</w:instrText>
                    </w:r>
                    <w:r>
                      <w:fldChar w:fldCharType="separate"/>
                    </w:r>
                    <w:r w:rsidR="00DA333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747366" w:rsidP="00181C18">
    <w:pPr>
      <w:pStyle w:val="Sidfot"/>
    </w:pPr>
    <w:r w:rsidRPr="007473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651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68" w:rsidRDefault="00032868">
                          <w:pPr>
                            <w:pStyle w:val="NormalS5sidnrH"/>
                            <w:ind w:right="0"/>
                          </w:pPr>
                          <w:r>
                            <w:fldChar w:fldCharType="begin"/>
                          </w:r>
                          <w:r>
                            <w:instrText xml:space="preserve"> PAGE *\charformat</w:instrText>
                          </w:r>
                          <w:r>
                            <w:fldChar w:fldCharType="separate"/>
                          </w:r>
                          <w:r w:rsidR="00DA33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868" w:rsidRDefault="00032868">
                    <w:pPr>
                      <w:pStyle w:val="NormalS5sidnrH"/>
                      <w:ind w:right="0"/>
                    </w:pPr>
                    <w:r>
                      <w:fldChar w:fldCharType="begin"/>
                    </w:r>
                    <w:r>
                      <w:instrText xml:space="preserve"> PAGE *\charformat</w:instrText>
                    </w:r>
                    <w:r>
                      <w:fldChar w:fldCharType="separate"/>
                    </w:r>
                    <w:r w:rsidR="00DA333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907" w:rsidRPr="00747366" w:rsidRDefault="00140907">
      <w:r w:rsidRPr="00747366">
        <w:separator/>
      </w:r>
    </w:p>
  </w:footnote>
  <w:footnote w:type="continuationSeparator" w:id="0">
    <w:p w:rsidR="00140907" w:rsidRPr="00747366" w:rsidRDefault="00140907">
      <w:r w:rsidRPr="00747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747366" w:rsidP="00181C18">
    <w:pPr>
      <w:pStyle w:val="Sidhuvud"/>
    </w:pPr>
    <w:r w:rsidRPr="007473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226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68" w:rsidRDefault="00032868">
                          <w:pPr>
                            <w:pStyle w:val="KantRubrikS5V"/>
                          </w:pPr>
                          <w:r>
                            <w:fldChar w:fldCharType="begin"/>
                          </w:r>
                          <w:r>
                            <w:instrText xml:space="preserve"> DOCPROPERTY "YearUser" *\charformat </w:instrText>
                          </w:r>
                          <w:r>
                            <w:fldChar w:fldCharType="separate"/>
                          </w:r>
                          <w:r w:rsidR="00DA3337">
                            <w:t>2005/06</w:t>
                          </w:r>
                          <w:r>
                            <w:fldChar w:fldCharType="end"/>
                          </w:r>
                          <w:r>
                            <w:t>:</w:t>
                          </w:r>
                          <w:r>
                            <w:fldChar w:fldCharType="begin"/>
                          </w:r>
                          <w:r>
                            <w:instrText xml:space="preserve"> DOCPROPERTY "Motionsnummer" *\charformat </w:instrText>
                          </w:r>
                          <w:r>
                            <w:fldChar w:fldCharType="separate"/>
                          </w:r>
                          <w:r w:rsidR="00DA3337">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868" w:rsidRDefault="00032868">
                    <w:pPr>
                      <w:pStyle w:val="KantRubrikS5V"/>
                    </w:pPr>
                    <w:r>
                      <w:fldChar w:fldCharType="begin"/>
                    </w:r>
                    <w:r>
                      <w:instrText xml:space="preserve"> DOCPROPERTY "YearUser" *\charformat </w:instrText>
                    </w:r>
                    <w:r>
                      <w:fldChar w:fldCharType="separate"/>
                    </w:r>
                    <w:r w:rsidR="00DA3337">
                      <w:t>2005/06</w:t>
                    </w:r>
                    <w:r>
                      <w:fldChar w:fldCharType="end"/>
                    </w:r>
                    <w:r>
                      <w:t>:</w:t>
                    </w:r>
                    <w:r>
                      <w:fldChar w:fldCharType="begin"/>
                    </w:r>
                    <w:r>
                      <w:instrText xml:space="preserve"> DOCPROPERTY "Motionsnummer" *\charformat </w:instrText>
                    </w:r>
                    <w:r>
                      <w:fldChar w:fldCharType="separate"/>
                    </w:r>
                    <w:r w:rsidR="00DA3337">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747366" w:rsidP="00181C18">
    <w:pPr>
      <w:pStyle w:val="Sidhuvud"/>
    </w:pPr>
    <w:r w:rsidRPr="007473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586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868" w:rsidRDefault="00032868">
                          <w:pPr>
                            <w:pStyle w:val="KantRubrikS5H"/>
                            <w:ind w:right="0"/>
                          </w:pPr>
                          <w:r>
                            <w:fldChar w:fldCharType="begin"/>
                          </w:r>
                          <w:r>
                            <w:instrText xml:space="preserve"> DOCPROPERTY "YearUser" *\charformat </w:instrText>
                          </w:r>
                          <w:r>
                            <w:fldChar w:fldCharType="separate"/>
                          </w:r>
                          <w:r w:rsidR="00DA3337">
                            <w:t>2005/06</w:t>
                          </w:r>
                          <w:r>
                            <w:fldChar w:fldCharType="end"/>
                          </w:r>
                          <w:r>
                            <w:t>:</w:t>
                          </w:r>
                          <w:r>
                            <w:fldChar w:fldCharType="begin"/>
                          </w:r>
                          <w:r>
                            <w:instrText xml:space="preserve"> DOCPROPERTY "Motionsnummer" *\charformat </w:instrText>
                          </w:r>
                          <w:r>
                            <w:fldChar w:fldCharType="separate"/>
                          </w:r>
                          <w:r w:rsidR="00DA3337">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868" w:rsidRDefault="00032868">
                    <w:pPr>
                      <w:pStyle w:val="KantRubrikS5H"/>
                      <w:ind w:right="0"/>
                    </w:pPr>
                    <w:r>
                      <w:fldChar w:fldCharType="begin"/>
                    </w:r>
                    <w:r>
                      <w:instrText xml:space="preserve"> DOCPROPERTY "YearUser" *\charformat </w:instrText>
                    </w:r>
                    <w:r>
                      <w:fldChar w:fldCharType="separate"/>
                    </w:r>
                    <w:r w:rsidR="00DA3337">
                      <w:t>2005/06</w:t>
                    </w:r>
                    <w:r>
                      <w:fldChar w:fldCharType="end"/>
                    </w:r>
                    <w:r>
                      <w:t>:</w:t>
                    </w:r>
                    <w:r>
                      <w:fldChar w:fldCharType="begin"/>
                    </w:r>
                    <w:r>
                      <w:instrText xml:space="preserve"> DOCPROPERTY "Motionsnummer" *\charformat </w:instrText>
                    </w:r>
                    <w:r>
                      <w:fldChar w:fldCharType="separate"/>
                    </w:r>
                    <w:r w:rsidR="00DA3337">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868" w:rsidRPr="00747366" w:rsidRDefault="00032868">
    <w:pPr>
      <w:pStyle w:val="FSHNormal"/>
      <w:tabs>
        <w:tab w:val="right" w:pos="5840"/>
      </w:tabs>
    </w:pPr>
    <w:r w:rsidRPr="00747366">
      <w:br/>
    </w:r>
    <w:r w:rsidRPr="00747366">
      <w:fldChar w:fldCharType="begin" w:fldLock="1"/>
    </w:r>
    <w:r w:rsidRPr="00747366">
      <w:instrText xml:space="preserve"> DOCPROPERTY</w:instrText>
    </w:r>
    <w:r w:rsidRPr="00747366">
      <w:rPr>
        <w:sz w:val="18"/>
      </w:rPr>
      <w:instrText xml:space="preserve"> "YearUser" *\charformat </w:instrText>
    </w:r>
    <w:r w:rsidRPr="00747366">
      <w:fldChar w:fldCharType="separate"/>
    </w:r>
    <w:r w:rsidR="00DA3337" w:rsidRPr="00747366">
      <w:t>2005/06</w:t>
    </w:r>
    <w:r w:rsidRPr="00747366">
      <w:fldChar w:fldCharType="end"/>
    </w:r>
    <w:r w:rsidRPr="00747366">
      <w:t xml:space="preserve"> </w:t>
    </w:r>
    <w:r w:rsidRPr="00747366">
      <w:tab/>
      <w:t xml:space="preserve">mnr: </w:t>
    </w:r>
    <w:r w:rsidRPr="00747366">
      <w:fldChar w:fldCharType="begin" w:fldLock="1"/>
    </w:r>
    <w:r w:rsidRPr="00747366">
      <w:instrText xml:space="preserve"> DOCPROPERTY</w:instrText>
    </w:r>
    <w:r w:rsidRPr="00747366">
      <w:rPr>
        <w:sz w:val="18"/>
      </w:rPr>
      <w:instrText xml:space="preserve"> "Motionsnummer" *\charformat </w:instrText>
    </w:r>
    <w:r w:rsidRPr="00747366">
      <w:fldChar w:fldCharType="separate"/>
    </w:r>
    <w:r w:rsidR="00DA3337" w:rsidRPr="00747366">
      <w:t>So269</w:t>
    </w:r>
    <w:r w:rsidRPr="00747366">
      <w:fldChar w:fldCharType="end"/>
    </w:r>
    <w:r w:rsidRPr="00747366">
      <w:br/>
    </w:r>
    <w:r w:rsidRPr="00747366">
      <w:fldChar w:fldCharType="begin" w:fldLock="1"/>
    </w:r>
    <w:r w:rsidRPr="00747366">
      <w:instrText xml:space="preserve"> DOCPROPERTY</w:instrText>
    </w:r>
    <w:r w:rsidRPr="00747366">
      <w:rPr>
        <w:sz w:val="18"/>
      </w:rPr>
      <w:instrText xml:space="preserve"> "Samling" *\charformat </w:instrText>
    </w:r>
    <w:r w:rsidRPr="00747366">
      <w:fldChar w:fldCharType="end"/>
    </w:r>
    <w:r w:rsidRPr="00747366">
      <w:tab/>
      <w:t xml:space="preserve">pnr: </w:t>
    </w:r>
    <w:r w:rsidRPr="00747366">
      <w:fldChar w:fldCharType="begin" w:fldLock="1"/>
    </w:r>
    <w:r w:rsidRPr="00747366">
      <w:instrText xml:space="preserve"> DOCPROPERTY</w:instrText>
    </w:r>
    <w:r w:rsidRPr="00747366">
      <w:rPr>
        <w:sz w:val="18"/>
      </w:rPr>
      <w:instrText xml:space="preserve"> "Partinummer" *\charformat </w:instrText>
    </w:r>
    <w:r w:rsidRPr="00747366">
      <w:fldChar w:fldCharType="separate"/>
    </w:r>
    <w:r w:rsidR="00DA3337" w:rsidRPr="00747366">
      <w:t>fp627</w:t>
    </w:r>
    <w:r w:rsidRPr="00747366">
      <w:fldChar w:fldCharType="end"/>
    </w:r>
  </w:p>
  <w:p w:rsidR="00032868" w:rsidRPr="00747366" w:rsidRDefault="00032868">
    <w:pPr>
      <w:pStyle w:val="FSHRub1"/>
    </w:pPr>
    <w:r w:rsidRPr="00747366">
      <w:t>Motion till riksdagen</w:t>
    </w:r>
    <w:r w:rsidRPr="00747366">
      <w:br/>
    </w:r>
    <w:r w:rsidRPr="00747366">
      <w:fldChar w:fldCharType="begin" w:fldLock="1"/>
    </w:r>
    <w:r w:rsidRPr="00747366">
      <w:instrText xml:space="preserve"> DOCPROPERTY "YearUser" *\charformat </w:instrText>
    </w:r>
    <w:r w:rsidRPr="00747366">
      <w:fldChar w:fldCharType="separate"/>
    </w:r>
    <w:r w:rsidR="00DA3337" w:rsidRPr="00747366">
      <w:t>2005/06</w:t>
    </w:r>
    <w:r w:rsidRPr="00747366">
      <w:fldChar w:fldCharType="end"/>
    </w:r>
    <w:r w:rsidRPr="00747366">
      <w:t>:</w:t>
    </w:r>
    <w:r w:rsidRPr="00747366">
      <w:fldChar w:fldCharType="begin" w:fldLock="1"/>
    </w:r>
    <w:r w:rsidRPr="00747366">
      <w:instrText xml:space="preserve"> DOCPROPERTY "Motionsnummer" *\charformat </w:instrText>
    </w:r>
    <w:r w:rsidRPr="00747366">
      <w:fldChar w:fldCharType="separate"/>
    </w:r>
    <w:r w:rsidR="00DA3337" w:rsidRPr="00747366">
      <w:t>So269</w:t>
    </w:r>
    <w:r w:rsidRPr="00747366">
      <w:fldChar w:fldCharType="end"/>
    </w:r>
  </w:p>
  <w:p w:rsidR="00032868" w:rsidRPr="00747366" w:rsidRDefault="00032868">
    <w:pPr>
      <w:pStyle w:val="FSHNormalS5"/>
    </w:pPr>
    <w:r w:rsidRPr="00747366">
      <w:fldChar w:fldCharType="begin" w:fldLock="1"/>
    </w:r>
    <w:r w:rsidRPr="00747366">
      <w:instrText xml:space="preserve"> DOCPROPERTY "MotionarText" *\charformat </w:instrText>
    </w:r>
    <w:r w:rsidRPr="00747366">
      <w:fldChar w:fldCharType="separate"/>
    </w:r>
    <w:r w:rsidR="00DA3337" w:rsidRPr="00747366">
      <w:t>av Marita Aronson (fp)</w:t>
    </w:r>
    <w:r w:rsidRPr="00747366">
      <w:fldChar w:fldCharType="end"/>
    </w:r>
    <w:r w:rsidRPr="00747366">
      <w:br/>
    </w:r>
    <w:r w:rsidRPr="00747366">
      <w:fldChar w:fldCharType="begin" w:fldLock="1"/>
    </w:r>
    <w:r w:rsidRPr="00747366">
      <w:instrText xml:space="preserve"> DOCPROPERTY "SvarFrasKort" *\charformat </w:instrText>
    </w:r>
    <w:r w:rsidRPr="00747366">
      <w:fldChar w:fldCharType="end"/>
    </w:r>
  </w:p>
  <w:p w:rsidR="00032868" w:rsidRPr="00747366" w:rsidRDefault="00032868">
    <w:pPr>
      <w:pStyle w:val="FSHTitel"/>
    </w:pPr>
    <w:r w:rsidRPr="00747366">
      <w:fldChar w:fldCharType="begin" w:fldLock="1"/>
    </w:r>
    <w:r w:rsidRPr="00747366">
      <w:instrText xml:space="preserve"> DOCPROPERTY</w:instrText>
    </w:r>
    <w:r w:rsidRPr="00747366">
      <w:rPr>
        <w:sz w:val="18"/>
      </w:rPr>
      <w:instrText xml:space="preserve"> "RubrikSvar" *\charformat </w:instrText>
    </w:r>
    <w:r w:rsidRPr="00747366">
      <w:fldChar w:fldCharType="separate"/>
    </w:r>
    <w:r w:rsidR="00DA3337" w:rsidRPr="00747366">
      <w:t>Lag om tvångsvård för gravida missbrukare</w:t>
    </w:r>
    <w:r w:rsidRPr="00747366">
      <w:fldChar w:fldCharType="end"/>
    </w:r>
  </w:p>
  <w:p w:rsidR="00032868" w:rsidRPr="00747366" w:rsidRDefault="00032868" w:rsidP="00181C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A2A8636"/>
    <w:lvl w:ilvl="0" w:tplc="D07A56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6953861">
    <w:abstractNumId w:val="13"/>
  </w:num>
  <w:num w:numId="2" w16cid:durableId="1164249097">
    <w:abstractNumId w:val="10"/>
  </w:num>
  <w:num w:numId="3" w16cid:durableId="1773433224">
    <w:abstractNumId w:val="11"/>
  </w:num>
  <w:num w:numId="4" w16cid:durableId="1175026944">
    <w:abstractNumId w:val="12"/>
  </w:num>
  <w:num w:numId="5" w16cid:durableId="825632586">
    <w:abstractNumId w:val="8"/>
  </w:num>
  <w:num w:numId="6" w16cid:durableId="199360762">
    <w:abstractNumId w:val="3"/>
  </w:num>
  <w:num w:numId="7" w16cid:durableId="687949068">
    <w:abstractNumId w:val="2"/>
  </w:num>
  <w:num w:numId="8" w16cid:durableId="365184191">
    <w:abstractNumId w:val="1"/>
  </w:num>
  <w:num w:numId="9" w16cid:durableId="238566687">
    <w:abstractNumId w:val="0"/>
  </w:num>
  <w:num w:numId="10" w16cid:durableId="23288024">
    <w:abstractNumId w:val="9"/>
  </w:num>
  <w:num w:numId="11" w16cid:durableId="443355195">
    <w:abstractNumId w:val="7"/>
  </w:num>
  <w:num w:numId="12" w16cid:durableId="1748503426">
    <w:abstractNumId w:val="6"/>
  </w:num>
  <w:num w:numId="13" w16cid:durableId="716468736">
    <w:abstractNumId w:val="5"/>
  </w:num>
  <w:num w:numId="14" w16cid:durableId="833567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C81ED8"/>
    <w:rsid w:val="00032868"/>
    <w:rsid w:val="00064BC3"/>
    <w:rsid w:val="00066775"/>
    <w:rsid w:val="00072FB9"/>
    <w:rsid w:val="0007450C"/>
    <w:rsid w:val="00100531"/>
    <w:rsid w:val="00140907"/>
    <w:rsid w:val="00181C18"/>
    <w:rsid w:val="001D3F35"/>
    <w:rsid w:val="00201DFB"/>
    <w:rsid w:val="00204A63"/>
    <w:rsid w:val="00212FF1"/>
    <w:rsid w:val="00230193"/>
    <w:rsid w:val="0025068A"/>
    <w:rsid w:val="002818D3"/>
    <w:rsid w:val="00281AA2"/>
    <w:rsid w:val="002D11A8"/>
    <w:rsid w:val="003C37E9"/>
    <w:rsid w:val="0042097E"/>
    <w:rsid w:val="00445271"/>
    <w:rsid w:val="004A0504"/>
    <w:rsid w:val="004E38D9"/>
    <w:rsid w:val="005966A1"/>
    <w:rsid w:val="00740D6D"/>
    <w:rsid w:val="00747366"/>
    <w:rsid w:val="00794149"/>
    <w:rsid w:val="007B67A7"/>
    <w:rsid w:val="007C6092"/>
    <w:rsid w:val="007D31E0"/>
    <w:rsid w:val="0081328E"/>
    <w:rsid w:val="0089457B"/>
    <w:rsid w:val="00A053C6"/>
    <w:rsid w:val="00B13BF0"/>
    <w:rsid w:val="00B24237"/>
    <w:rsid w:val="00B6019F"/>
    <w:rsid w:val="00C1285C"/>
    <w:rsid w:val="00C27B7D"/>
    <w:rsid w:val="00C35995"/>
    <w:rsid w:val="00C81ED8"/>
    <w:rsid w:val="00D1174F"/>
    <w:rsid w:val="00D757FA"/>
    <w:rsid w:val="00DA3337"/>
    <w:rsid w:val="00DC6C70"/>
    <w:rsid w:val="00E22893"/>
    <w:rsid w:val="00E360DE"/>
    <w:rsid w:val="00E5076D"/>
    <w:rsid w:val="00E75D28"/>
    <w:rsid w:val="00E84F25"/>
    <w:rsid w:val="00EF7C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F3C5AE-9FA8-48F8-85EF-07DF0AE4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3F35"/>
    <w:pPr>
      <w:spacing w:before="125" w:line="250" w:lineRule="atLeast"/>
      <w:jc w:val="both"/>
    </w:pPr>
    <w:rPr>
      <w:sz w:val="19"/>
      <w:lang w:val="sv-SE" w:eastAsia="sv-SE"/>
    </w:rPr>
  </w:style>
  <w:style w:type="paragraph" w:styleId="Rubrik1">
    <w:name w:val="heading 1"/>
    <w:basedOn w:val="Normal"/>
    <w:next w:val="Normal"/>
    <w:qFormat/>
    <w:rsid w:val="001D3F3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3F35"/>
    <w:pPr>
      <w:spacing w:before="500" w:line="250" w:lineRule="exact"/>
      <w:outlineLvl w:val="1"/>
    </w:pPr>
    <w:rPr>
      <w:sz w:val="27"/>
    </w:rPr>
  </w:style>
  <w:style w:type="paragraph" w:styleId="Rubrik3">
    <w:name w:val="heading 3"/>
    <w:aliases w:val="Mellanrubrik"/>
    <w:basedOn w:val="Rubrik2"/>
    <w:next w:val="Normal"/>
    <w:qFormat/>
    <w:rsid w:val="001D3F35"/>
    <w:pPr>
      <w:spacing w:before="250" w:after="0"/>
      <w:outlineLvl w:val="2"/>
    </w:pPr>
    <w:rPr>
      <w:b/>
      <w:sz w:val="21"/>
    </w:rPr>
  </w:style>
  <w:style w:type="paragraph" w:styleId="Rubrik4">
    <w:name w:val="heading 4"/>
    <w:aliases w:val="KursivRubrik"/>
    <w:basedOn w:val="Rubrik3"/>
    <w:next w:val="Normal"/>
    <w:qFormat/>
    <w:rsid w:val="001D3F35"/>
    <w:pPr>
      <w:outlineLvl w:val="3"/>
    </w:pPr>
    <w:rPr>
      <w:b w:val="0"/>
      <w:i/>
    </w:rPr>
  </w:style>
  <w:style w:type="paragraph" w:styleId="Rubrik5">
    <w:name w:val="heading 5"/>
    <w:aliases w:val="PackadFetRubrik,PackadKursivRubrik"/>
    <w:basedOn w:val="Rubrik4"/>
    <w:next w:val="Normal"/>
    <w:qFormat/>
    <w:rsid w:val="001D3F35"/>
    <w:pPr>
      <w:spacing w:before="125"/>
      <w:outlineLvl w:val="4"/>
    </w:pPr>
    <w:rPr>
      <w:i w:val="0"/>
      <w:sz w:val="19"/>
    </w:rPr>
  </w:style>
  <w:style w:type="paragraph" w:styleId="Rubrik6">
    <w:name w:val="heading 6"/>
    <w:basedOn w:val="Rubrik5"/>
    <w:next w:val="Normal"/>
    <w:qFormat/>
    <w:rsid w:val="001D3F35"/>
    <w:pPr>
      <w:spacing w:before="50" w:line="200" w:lineRule="exact"/>
      <w:outlineLvl w:val="5"/>
    </w:pPr>
    <w:rPr>
      <w:caps/>
      <w:sz w:val="14"/>
    </w:rPr>
  </w:style>
  <w:style w:type="paragraph" w:styleId="Rubrik7">
    <w:name w:val="heading 7"/>
    <w:basedOn w:val="Rubrik6"/>
    <w:next w:val="Normal"/>
    <w:qFormat/>
    <w:rsid w:val="001D3F35"/>
    <w:pPr>
      <w:spacing w:before="0"/>
      <w:outlineLvl w:val="6"/>
    </w:pPr>
  </w:style>
  <w:style w:type="paragraph" w:styleId="Rubrik8">
    <w:name w:val="heading 8"/>
    <w:basedOn w:val="Rubrik7"/>
    <w:next w:val="Normal"/>
    <w:qFormat/>
    <w:rsid w:val="001D3F35"/>
    <w:pPr>
      <w:outlineLvl w:val="7"/>
    </w:pPr>
  </w:style>
  <w:style w:type="paragraph" w:styleId="Rubrik9">
    <w:name w:val="heading 9"/>
    <w:basedOn w:val="Rubrik8"/>
    <w:next w:val="Normal"/>
    <w:qFormat/>
    <w:rsid w:val="001D3F35"/>
    <w:pPr>
      <w:outlineLvl w:val="8"/>
    </w:pPr>
  </w:style>
  <w:style w:type="character" w:default="1" w:styleId="Standardstycketeckensnitt">
    <w:name w:val="Default Paragraph Font"/>
    <w:semiHidden/>
    <w:rsid w:val="001D3F3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D3F35"/>
  </w:style>
  <w:style w:type="paragraph" w:styleId="Citat">
    <w:name w:val="Quote"/>
    <w:basedOn w:val="Normal"/>
    <w:next w:val="Normal"/>
    <w:qFormat/>
    <w:rsid w:val="001D3F35"/>
    <w:pPr>
      <w:spacing w:line="200" w:lineRule="exact"/>
      <w:ind w:left="340"/>
    </w:pPr>
  </w:style>
  <w:style w:type="paragraph" w:customStyle="1" w:styleId="Citatindrag">
    <w:name w:val="Citat_indrag"/>
    <w:aliases w:val="Packad"/>
    <w:basedOn w:val="Citat"/>
    <w:rsid w:val="001D3F35"/>
    <w:pPr>
      <w:spacing w:before="0"/>
      <w:ind w:firstLine="227"/>
    </w:pPr>
  </w:style>
  <w:style w:type="paragraph" w:customStyle="1" w:styleId="FSHNormal">
    <w:name w:val="FSH_Normal"/>
    <w:semiHidden/>
    <w:rsid w:val="001D3F3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3F35"/>
    <w:pPr>
      <w:spacing w:line="240" w:lineRule="auto"/>
    </w:pPr>
  </w:style>
  <w:style w:type="paragraph" w:customStyle="1" w:styleId="FSHNormalS5">
    <w:name w:val="FSH_NormalS5"/>
    <w:basedOn w:val="FSHNormal"/>
    <w:next w:val="FSHNormal"/>
    <w:semiHidden/>
    <w:rsid w:val="001D3F35"/>
    <w:pPr>
      <w:keepNext/>
      <w:keepLines/>
      <w:widowControl/>
      <w:spacing w:before="230" w:after="520" w:line="250" w:lineRule="exact"/>
    </w:pPr>
    <w:rPr>
      <w:b/>
      <w:sz w:val="27"/>
    </w:rPr>
  </w:style>
  <w:style w:type="paragraph" w:customStyle="1" w:styleId="FSHNormL">
    <w:name w:val="FSH_NormLÖ"/>
    <w:basedOn w:val="FSHNormal"/>
    <w:next w:val="FSHNormal"/>
    <w:semiHidden/>
    <w:rsid w:val="001D3F35"/>
    <w:pPr>
      <w:pBdr>
        <w:top w:val="single" w:sz="12" w:space="1" w:color="auto"/>
      </w:pBdr>
    </w:pPr>
  </w:style>
  <w:style w:type="paragraph" w:customStyle="1" w:styleId="FSHRub1">
    <w:name w:val="FSH_Rub1"/>
    <w:aliases w:val="Rubrik1_S5,Huvudrubrik"/>
    <w:basedOn w:val="FSHNormal"/>
    <w:next w:val="FSHNormal"/>
    <w:semiHidden/>
    <w:rsid w:val="001D3F3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3F35"/>
    <w:pPr>
      <w:spacing w:before="240" w:after="80" w:line="360" w:lineRule="exact"/>
    </w:pPr>
    <w:rPr>
      <w:sz w:val="36"/>
    </w:rPr>
  </w:style>
  <w:style w:type="paragraph" w:customStyle="1" w:styleId="FSHTitel">
    <w:name w:val="FSH_Titel"/>
    <w:aliases w:val="Dokumentrubrik"/>
    <w:basedOn w:val="FSHRub1"/>
    <w:next w:val="FSHNormal"/>
    <w:semiHidden/>
    <w:rsid w:val="001D3F35"/>
    <w:pPr>
      <w:pBdr>
        <w:bottom w:val="single" w:sz="4" w:space="3" w:color="auto"/>
      </w:pBdr>
      <w:spacing w:before="0" w:after="80" w:line="400" w:lineRule="exact"/>
    </w:pPr>
    <w:rPr>
      <w:sz w:val="40"/>
    </w:rPr>
  </w:style>
  <w:style w:type="paragraph" w:customStyle="1" w:styleId="Hemstlrubrik">
    <w:name w:val="Hemstl_rubrik"/>
    <w:basedOn w:val="Rubrik1"/>
    <w:next w:val="Normal"/>
    <w:rsid w:val="00181C18"/>
    <w:pPr>
      <w:spacing w:after="250"/>
    </w:pPr>
  </w:style>
  <w:style w:type="paragraph" w:customStyle="1" w:styleId="Hemstlatt">
    <w:name w:val="Hemstl_att"/>
    <w:aliases w:val="HemstPunkt,HemstPunktFlera,HemställansPunkt,Förslagstext"/>
    <w:basedOn w:val="Normal"/>
    <w:next w:val="Normal"/>
    <w:rsid w:val="00181C18"/>
    <w:pPr>
      <w:keepLines/>
      <w:spacing w:before="0"/>
      <w:ind w:left="340"/>
    </w:pPr>
  </w:style>
  <w:style w:type="paragraph" w:customStyle="1" w:styleId="KantRubrikS5H">
    <w:name w:val="KantRubrikS5H"/>
    <w:semiHidden/>
    <w:rsid w:val="001D3F3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3F35"/>
    <w:pPr>
      <w:spacing w:line="200" w:lineRule="exact"/>
    </w:pPr>
  </w:style>
  <w:style w:type="paragraph" w:customStyle="1" w:styleId="KantRubrikS5V">
    <w:name w:val="KantRubrikS5V"/>
    <w:basedOn w:val="KantRubrikS5H"/>
    <w:semiHidden/>
    <w:rsid w:val="001D3F35"/>
    <w:pPr>
      <w:tabs>
        <w:tab w:val="right" w:pos="1814"/>
        <w:tab w:val="left" w:pos="1899"/>
      </w:tabs>
      <w:ind w:right="0"/>
      <w:jc w:val="left"/>
    </w:pPr>
  </w:style>
  <w:style w:type="paragraph" w:customStyle="1" w:styleId="KantRubrikS5Vrad2">
    <w:name w:val="KantRubrikS5Vrad2"/>
    <w:basedOn w:val="KantRubrikS5V"/>
    <w:semiHidden/>
    <w:rsid w:val="001D3F35"/>
    <w:pPr>
      <w:tabs>
        <w:tab w:val="clear" w:pos="1814"/>
        <w:tab w:val="clear" w:pos="1899"/>
        <w:tab w:val="right" w:pos="1418"/>
        <w:tab w:val="left" w:pos="1503"/>
      </w:tabs>
    </w:pPr>
  </w:style>
  <w:style w:type="paragraph" w:customStyle="1" w:styleId="Lagtext">
    <w:name w:val="Lagtext"/>
    <w:basedOn w:val="Normal"/>
    <w:next w:val="Normal"/>
    <w:rsid w:val="001D3F35"/>
    <w:pPr>
      <w:suppressAutoHyphens/>
      <w:spacing w:before="0" w:line="220" w:lineRule="exact"/>
    </w:pPr>
    <w:rPr>
      <w:i/>
    </w:rPr>
  </w:style>
  <w:style w:type="paragraph" w:customStyle="1" w:styleId="Lagtextindrag">
    <w:name w:val="Lagtext_indrag"/>
    <w:basedOn w:val="Lagtext"/>
    <w:rsid w:val="001D3F35"/>
    <w:pPr>
      <w:ind w:firstLine="170"/>
    </w:pPr>
  </w:style>
  <w:style w:type="paragraph" w:customStyle="1" w:styleId="Lagtextrubrik">
    <w:name w:val="Lagtext_rubrik"/>
    <w:basedOn w:val="Normal"/>
    <w:next w:val="Normal"/>
    <w:rsid w:val="001D3F35"/>
    <w:pPr>
      <w:suppressAutoHyphens/>
      <w:spacing w:line="220" w:lineRule="exact"/>
    </w:pPr>
    <w:rPr>
      <w:i/>
      <w:sz w:val="21"/>
    </w:rPr>
  </w:style>
  <w:style w:type="paragraph" w:styleId="Normaltindrag">
    <w:name w:val="Normal Indent"/>
    <w:aliases w:val="Normal_indrag,Normal Indrag"/>
    <w:basedOn w:val="Normal"/>
    <w:rsid w:val="001D3F35"/>
    <w:pPr>
      <w:spacing w:before="0"/>
      <w:ind w:firstLine="227"/>
    </w:pPr>
  </w:style>
  <w:style w:type="paragraph" w:customStyle="1" w:styleId="NormalA4fot">
    <w:name w:val="Normal_A4fot"/>
    <w:basedOn w:val="Normal"/>
    <w:semiHidden/>
    <w:rsid w:val="001D3F35"/>
    <w:pPr>
      <w:spacing w:before="240" w:line="240" w:lineRule="auto"/>
      <w:jc w:val="center"/>
    </w:pPr>
  </w:style>
  <w:style w:type="paragraph" w:customStyle="1" w:styleId="NormalA4sidnr">
    <w:name w:val="Normal_A4sidnr"/>
    <w:basedOn w:val="Normal"/>
    <w:semiHidden/>
    <w:rsid w:val="001D3F35"/>
    <w:pPr>
      <w:spacing w:after="240"/>
      <w:jc w:val="center"/>
    </w:pPr>
  </w:style>
  <w:style w:type="paragraph" w:customStyle="1" w:styleId="NormalS5sidnrH">
    <w:name w:val="Normal_S5sidnrH"/>
    <w:basedOn w:val="Normal"/>
    <w:semiHidden/>
    <w:rsid w:val="001D3F35"/>
    <w:pPr>
      <w:spacing w:before="0" w:line="240" w:lineRule="auto"/>
      <w:ind w:right="57"/>
      <w:jc w:val="right"/>
    </w:pPr>
  </w:style>
  <w:style w:type="paragraph" w:customStyle="1" w:styleId="NormalS5sidnrV">
    <w:name w:val="Normal_S5sidnrV"/>
    <w:basedOn w:val="NormalS5sidnrH"/>
    <w:semiHidden/>
    <w:rsid w:val="001D3F35"/>
    <w:pPr>
      <w:tabs>
        <w:tab w:val="right" w:pos="1814"/>
        <w:tab w:val="left" w:pos="1899"/>
      </w:tabs>
      <w:ind w:right="0"/>
      <w:jc w:val="left"/>
    </w:pPr>
  </w:style>
  <w:style w:type="paragraph" w:customStyle="1" w:styleId="Normal00">
    <w:name w:val="Normal00"/>
    <w:basedOn w:val="Normal"/>
    <w:semiHidden/>
    <w:rsid w:val="001D3F35"/>
    <w:pPr>
      <w:spacing w:before="0" w:line="240" w:lineRule="auto"/>
      <w:jc w:val="left"/>
    </w:pPr>
  </w:style>
  <w:style w:type="paragraph" w:customStyle="1" w:styleId="PunktlistaBomb">
    <w:name w:val="Punktlista_Bomb"/>
    <w:aliases w:val="Bomb"/>
    <w:basedOn w:val="Normal"/>
    <w:rsid w:val="001D3F35"/>
    <w:pPr>
      <w:numPr>
        <w:numId w:val="2"/>
      </w:numPr>
    </w:pPr>
  </w:style>
  <w:style w:type="paragraph" w:customStyle="1" w:styleId="PunktlistaNummer">
    <w:name w:val="Punktlista_Nummer"/>
    <w:aliases w:val="Nummerlista"/>
    <w:basedOn w:val="Normal"/>
    <w:rsid w:val="001D3F35"/>
    <w:pPr>
      <w:numPr>
        <w:numId w:val="3"/>
      </w:numPr>
    </w:pPr>
  </w:style>
  <w:style w:type="paragraph" w:customStyle="1" w:styleId="PunktlistaTankstreck">
    <w:name w:val="Punktlista_Tankstreck"/>
    <w:aliases w:val="Tankstreck"/>
    <w:basedOn w:val="Normal"/>
    <w:rsid w:val="001D3F35"/>
    <w:pPr>
      <w:numPr>
        <w:numId w:val="4"/>
      </w:numPr>
    </w:pPr>
  </w:style>
  <w:style w:type="paragraph" w:customStyle="1" w:styleId="RubrikSammanf">
    <w:name w:val="RubrikSammanf"/>
    <w:basedOn w:val="Rubrik1"/>
    <w:next w:val="Normal"/>
    <w:rsid w:val="001D3F35"/>
  </w:style>
  <w:style w:type="paragraph" w:customStyle="1" w:styleId="RubrikInnehllsf">
    <w:name w:val="RubrikInnehållsf"/>
    <w:basedOn w:val="RubrikSammanf"/>
    <w:next w:val="Normal"/>
    <w:rsid w:val="001D3F35"/>
  </w:style>
  <w:style w:type="paragraph" w:customStyle="1" w:styleId="Tabellochbildrubrik">
    <w:name w:val="Tabell och bildrubrik"/>
    <w:basedOn w:val="Normal"/>
    <w:next w:val="Normal"/>
    <w:rsid w:val="001D3F35"/>
    <w:pPr>
      <w:suppressAutoHyphens/>
      <w:spacing w:before="300" w:line="200" w:lineRule="exact"/>
      <w:jc w:val="left"/>
    </w:pPr>
    <w:rPr>
      <w:caps/>
      <w:sz w:val="14"/>
    </w:rPr>
  </w:style>
  <w:style w:type="paragraph" w:customStyle="1" w:styleId="Underskrifter">
    <w:name w:val="Underskrifter"/>
    <w:basedOn w:val="Normal"/>
    <w:rsid w:val="001D3F35"/>
    <w:pPr>
      <w:keepNext/>
      <w:keepLines/>
      <w:suppressAutoHyphens/>
      <w:spacing w:before="0" w:after="40" w:line="250" w:lineRule="exact"/>
    </w:pPr>
    <w:rPr>
      <w:i/>
    </w:rPr>
  </w:style>
  <w:style w:type="paragraph" w:customStyle="1" w:styleId="UnderskriftDatum">
    <w:name w:val="UnderskriftDatum"/>
    <w:basedOn w:val="Underskrifter"/>
    <w:next w:val="Underskrifter"/>
    <w:rsid w:val="001D3F35"/>
    <w:pPr>
      <w:spacing w:before="250" w:after="125"/>
    </w:pPr>
    <w:rPr>
      <w:i w:val="0"/>
    </w:rPr>
  </w:style>
  <w:style w:type="paragraph" w:styleId="Sidhuvud">
    <w:name w:val="header"/>
    <w:basedOn w:val="Normal"/>
    <w:semiHidden/>
    <w:rsid w:val="001D3F35"/>
    <w:pPr>
      <w:tabs>
        <w:tab w:val="center" w:pos="4536"/>
        <w:tab w:val="right" w:pos="9072"/>
      </w:tabs>
    </w:pPr>
  </w:style>
  <w:style w:type="paragraph" w:styleId="Sidfot">
    <w:name w:val="footer"/>
    <w:basedOn w:val="Normal"/>
    <w:semiHidden/>
    <w:rsid w:val="001D3F35"/>
    <w:pPr>
      <w:tabs>
        <w:tab w:val="center" w:pos="4536"/>
        <w:tab w:val="right" w:pos="9072"/>
      </w:tabs>
    </w:pPr>
  </w:style>
  <w:style w:type="paragraph" w:styleId="Innehll1">
    <w:name w:val="toc 1"/>
    <w:basedOn w:val="Normal"/>
    <w:next w:val="Innehll2"/>
    <w:semiHidden/>
    <w:rsid w:val="001D3F35"/>
    <w:pPr>
      <w:tabs>
        <w:tab w:val="right" w:leader="dot" w:pos="5953"/>
      </w:tabs>
      <w:suppressAutoHyphens/>
      <w:spacing w:before="0"/>
      <w:ind w:right="567"/>
      <w:jc w:val="left"/>
    </w:pPr>
  </w:style>
  <w:style w:type="paragraph" w:styleId="Innehll2">
    <w:name w:val="toc 2"/>
    <w:basedOn w:val="Innehll1"/>
    <w:next w:val="Innehll3"/>
    <w:semiHidden/>
    <w:rsid w:val="001D3F35"/>
    <w:pPr>
      <w:ind w:left="284"/>
    </w:pPr>
  </w:style>
  <w:style w:type="paragraph" w:styleId="Innehll3">
    <w:name w:val="toc 3"/>
    <w:basedOn w:val="Innehll2"/>
    <w:next w:val="Innehll4"/>
    <w:semiHidden/>
    <w:rsid w:val="001D3F35"/>
    <w:pPr>
      <w:ind w:left="567"/>
    </w:pPr>
  </w:style>
  <w:style w:type="paragraph" w:styleId="Innehll4">
    <w:name w:val="toc 4"/>
    <w:basedOn w:val="Normal"/>
    <w:next w:val="Normal"/>
    <w:autoRedefine/>
    <w:semiHidden/>
    <w:rsid w:val="001D3F35"/>
    <w:pPr>
      <w:ind w:left="720"/>
    </w:pPr>
  </w:style>
  <w:style w:type="paragraph" w:styleId="Avslutandetext">
    <w:name w:val="Closing"/>
    <w:basedOn w:val="Normal"/>
    <w:semiHidden/>
    <w:rsid w:val="001D3F35"/>
    <w:pPr>
      <w:ind w:left="4252"/>
    </w:pPr>
  </w:style>
  <w:style w:type="paragraph" w:styleId="Avsndaradress-brev">
    <w:name w:val="envelope return"/>
    <w:basedOn w:val="Normal"/>
    <w:semiHidden/>
    <w:rsid w:val="001D3F35"/>
    <w:rPr>
      <w:rFonts w:ascii="Arial" w:hAnsi="Arial" w:cs="Arial"/>
      <w:sz w:val="20"/>
    </w:rPr>
  </w:style>
  <w:style w:type="character" w:styleId="Betoning">
    <w:name w:val="Emphasis"/>
    <w:basedOn w:val="Standardstycketeckensnitt"/>
    <w:qFormat/>
    <w:rsid w:val="001D3F35"/>
    <w:rPr>
      <w:i/>
      <w:iCs/>
    </w:rPr>
  </w:style>
  <w:style w:type="paragraph" w:styleId="Brdtext">
    <w:name w:val="Body Text"/>
    <w:basedOn w:val="Normal"/>
    <w:semiHidden/>
    <w:rsid w:val="001D3F35"/>
    <w:pPr>
      <w:spacing w:after="120"/>
    </w:pPr>
  </w:style>
  <w:style w:type="paragraph" w:styleId="Brdtext2">
    <w:name w:val="Body Text 2"/>
    <w:basedOn w:val="Normal"/>
    <w:semiHidden/>
    <w:rsid w:val="001D3F35"/>
    <w:pPr>
      <w:spacing w:after="120" w:line="480" w:lineRule="auto"/>
    </w:pPr>
  </w:style>
  <w:style w:type="paragraph" w:styleId="Brdtext3">
    <w:name w:val="Body Text 3"/>
    <w:basedOn w:val="Normal"/>
    <w:semiHidden/>
    <w:rsid w:val="001D3F35"/>
    <w:pPr>
      <w:spacing w:after="120"/>
    </w:pPr>
    <w:rPr>
      <w:sz w:val="16"/>
      <w:szCs w:val="16"/>
    </w:rPr>
  </w:style>
  <w:style w:type="paragraph" w:styleId="Brdtextmedfrstaindrag">
    <w:name w:val="Body Text First Indent"/>
    <w:basedOn w:val="Brdtext"/>
    <w:semiHidden/>
    <w:rsid w:val="001D3F35"/>
    <w:pPr>
      <w:ind w:firstLine="210"/>
    </w:pPr>
  </w:style>
  <w:style w:type="paragraph" w:styleId="Brdtextmedindrag">
    <w:name w:val="Body Text Indent"/>
    <w:basedOn w:val="Normal"/>
    <w:semiHidden/>
    <w:rsid w:val="001D3F35"/>
    <w:pPr>
      <w:spacing w:after="120"/>
      <w:ind w:left="283"/>
    </w:pPr>
  </w:style>
  <w:style w:type="paragraph" w:styleId="Brdtextmedfrstaindrag2">
    <w:name w:val="Body Text First Indent 2"/>
    <w:basedOn w:val="Brdtextmedindrag"/>
    <w:semiHidden/>
    <w:rsid w:val="001D3F35"/>
    <w:pPr>
      <w:ind w:firstLine="210"/>
    </w:pPr>
  </w:style>
  <w:style w:type="paragraph" w:styleId="Brdtextmedindrag2">
    <w:name w:val="Body Text Indent 2"/>
    <w:basedOn w:val="Normal"/>
    <w:semiHidden/>
    <w:rsid w:val="001D3F35"/>
    <w:pPr>
      <w:spacing w:after="120" w:line="480" w:lineRule="auto"/>
      <w:ind w:left="283"/>
    </w:pPr>
  </w:style>
  <w:style w:type="paragraph" w:styleId="Brdtextmedindrag3">
    <w:name w:val="Body Text Indent 3"/>
    <w:basedOn w:val="Normal"/>
    <w:semiHidden/>
    <w:rsid w:val="001D3F35"/>
    <w:pPr>
      <w:spacing w:after="120"/>
      <w:ind w:left="283"/>
    </w:pPr>
    <w:rPr>
      <w:sz w:val="16"/>
      <w:szCs w:val="16"/>
    </w:rPr>
  </w:style>
  <w:style w:type="paragraph" w:styleId="Datum">
    <w:name w:val="Date"/>
    <w:basedOn w:val="Normal"/>
    <w:next w:val="Normal"/>
    <w:semiHidden/>
    <w:rsid w:val="001D3F35"/>
  </w:style>
  <w:style w:type="table" w:styleId="Diskrettabell1">
    <w:name w:val="Table Subtle 1"/>
    <w:basedOn w:val="Normaltabell"/>
    <w:semiHidden/>
    <w:rsid w:val="001D3F3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D3F3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D3F3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D3F3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D3F3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D3F3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D3F35"/>
  </w:style>
  <w:style w:type="table" w:styleId="Frgadtabell1">
    <w:name w:val="Table Colorful 1"/>
    <w:basedOn w:val="Normaltabell"/>
    <w:semiHidden/>
    <w:rsid w:val="001D3F3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D3F3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D3F3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D3F35"/>
    <w:rPr>
      <w:i/>
      <w:iCs/>
    </w:rPr>
  </w:style>
  <w:style w:type="character" w:styleId="HTML-akronym">
    <w:name w:val="HTML Acronym"/>
    <w:basedOn w:val="Standardstycketeckensnitt"/>
    <w:semiHidden/>
    <w:rsid w:val="001D3F35"/>
  </w:style>
  <w:style w:type="character" w:styleId="HTML-citat">
    <w:name w:val="HTML Cite"/>
    <w:basedOn w:val="Standardstycketeckensnitt"/>
    <w:semiHidden/>
    <w:rsid w:val="001D3F35"/>
    <w:rPr>
      <w:i/>
      <w:iCs/>
    </w:rPr>
  </w:style>
  <w:style w:type="character" w:styleId="HTML-definition">
    <w:name w:val="HTML Definition"/>
    <w:basedOn w:val="Standardstycketeckensnitt"/>
    <w:semiHidden/>
    <w:rsid w:val="001D3F35"/>
    <w:rPr>
      <w:i/>
      <w:iCs/>
    </w:rPr>
  </w:style>
  <w:style w:type="character" w:styleId="HTML-exempel">
    <w:name w:val="HTML Sample"/>
    <w:basedOn w:val="Standardstycketeckensnitt"/>
    <w:semiHidden/>
    <w:rsid w:val="001D3F35"/>
    <w:rPr>
      <w:rFonts w:ascii="Courier New" w:hAnsi="Courier New" w:cs="Courier New"/>
    </w:rPr>
  </w:style>
  <w:style w:type="paragraph" w:styleId="HTML-frformaterad">
    <w:name w:val="HTML Preformatted"/>
    <w:basedOn w:val="Normal"/>
    <w:semiHidden/>
    <w:rsid w:val="001D3F35"/>
    <w:rPr>
      <w:rFonts w:ascii="Courier New" w:hAnsi="Courier New" w:cs="Courier New"/>
      <w:sz w:val="20"/>
    </w:rPr>
  </w:style>
  <w:style w:type="character" w:styleId="HTML-kod">
    <w:name w:val="HTML Code"/>
    <w:basedOn w:val="Standardstycketeckensnitt"/>
    <w:semiHidden/>
    <w:rsid w:val="001D3F35"/>
    <w:rPr>
      <w:rFonts w:ascii="Courier New" w:hAnsi="Courier New" w:cs="Courier New"/>
      <w:sz w:val="20"/>
      <w:szCs w:val="20"/>
    </w:rPr>
  </w:style>
  <w:style w:type="character" w:styleId="HTML-skrivmaskin">
    <w:name w:val="HTML Typewriter"/>
    <w:basedOn w:val="Standardstycketeckensnitt"/>
    <w:semiHidden/>
    <w:rsid w:val="001D3F35"/>
    <w:rPr>
      <w:rFonts w:ascii="Courier New" w:hAnsi="Courier New" w:cs="Courier New"/>
      <w:sz w:val="20"/>
      <w:szCs w:val="20"/>
    </w:rPr>
  </w:style>
  <w:style w:type="character" w:styleId="HTML-tangentbord">
    <w:name w:val="HTML Keyboard"/>
    <w:basedOn w:val="Standardstycketeckensnitt"/>
    <w:semiHidden/>
    <w:rsid w:val="001D3F35"/>
    <w:rPr>
      <w:rFonts w:ascii="Courier New" w:hAnsi="Courier New" w:cs="Courier New"/>
      <w:sz w:val="20"/>
      <w:szCs w:val="20"/>
    </w:rPr>
  </w:style>
  <w:style w:type="character" w:styleId="HTML-variabel">
    <w:name w:val="HTML Variable"/>
    <w:basedOn w:val="Standardstycketeckensnitt"/>
    <w:semiHidden/>
    <w:rsid w:val="001D3F35"/>
    <w:rPr>
      <w:i/>
      <w:iCs/>
    </w:rPr>
  </w:style>
  <w:style w:type="character" w:styleId="Hyperlnk">
    <w:name w:val="Hyperlink"/>
    <w:basedOn w:val="Standardstycketeckensnitt"/>
    <w:semiHidden/>
    <w:rsid w:val="001D3F35"/>
    <w:rPr>
      <w:color w:val="0000FF"/>
      <w:u w:val="single"/>
    </w:rPr>
  </w:style>
  <w:style w:type="paragraph" w:styleId="Indragetstycke">
    <w:name w:val="Block Text"/>
    <w:basedOn w:val="Normal"/>
    <w:semiHidden/>
    <w:rsid w:val="001D3F35"/>
    <w:pPr>
      <w:spacing w:after="120"/>
      <w:ind w:left="1440" w:right="1440"/>
    </w:pPr>
  </w:style>
  <w:style w:type="paragraph" w:styleId="Inledning">
    <w:name w:val="Salutation"/>
    <w:basedOn w:val="Normal"/>
    <w:next w:val="Normal"/>
    <w:semiHidden/>
    <w:rsid w:val="001D3F35"/>
  </w:style>
  <w:style w:type="paragraph" w:styleId="Innehll5">
    <w:name w:val="toc 5"/>
    <w:basedOn w:val="Normal"/>
    <w:next w:val="Normal"/>
    <w:autoRedefine/>
    <w:semiHidden/>
    <w:rsid w:val="001D3F35"/>
    <w:pPr>
      <w:ind w:left="960"/>
    </w:pPr>
  </w:style>
  <w:style w:type="paragraph" w:styleId="Lista">
    <w:name w:val="List"/>
    <w:basedOn w:val="Normal"/>
    <w:semiHidden/>
    <w:rsid w:val="001D3F35"/>
    <w:pPr>
      <w:ind w:left="283" w:hanging="283"/>
    </w:pPr>
  </w:style>
  <w:style w:type="paragraph" w:styleId="Lista2">
    <w:name w:val="List 2"/>
    <w:basedOn w:val="Normal"/>
    <w:semiHidden/>
    <w:rsid w:val="001D3F35"/>
    <w:pPr>
      <w:ind w:left="566" w:hanging="283"/>
    </w:pPr>
  </w:style>
  <w:style w:type="paragraph" w:styleId="Lista3">
    <w:name w:val="List 3"/>
    <w:basedOn w:val="Normal"/>
    <w:semiHidden/>
    <w:rsid w:val="001D3F35"/>
    <w:pPr>
      <w:ind w:left="849" w:hanging="283"/>
    </w:pPr>
  </w:style>
  <w:style w:type="paragraph" w:styleId="Lista4">
    <w:name w:val="List 4"/>
    <w:basedOn w:val="Normal"/>
    <w:semiHidden/>
    <w:rsid w:val="001D3F35"/>
    <w:pPr>
      <w:ind w:left="1132" w:hanging="283"/>
    </w:pPr>
  </w:style>
  <w:style w:type="paragraph" w:styleId="Lista5">
    <w:name w:val="List 5"/>
    <w:basedOn w:val="Normal"/>
    <w:semiHidden/>
    <w:rsid w:val="001D3F35"/>
    <w:pPr>
      <w:ind w:left="1415" w:hanging="283"/>
    </w:pPr>
  </w:style>
  <w:style w:type="paragraph" w:styleId="Listafortstt">
    <w:name w:val="List Continue"/>
    <w:basedOn w:val="Normal"/>
    <w:semiHidden/>
    <w:rsid w:val="001D3F35"/>
    <w:pPr>
      <w:spacing w:after="120"/>
      <w:ind w:left="283"/>
    </w:pPr>
  </w:style>
  <w:style w:type="paragraph" w:styleId="Listafortstt2">
    <w:name w:val="List Continue 2"/>
    <w:basedOn w:val="Normal"/>
    <w:semiHidden/>
    <w:rsid w:val="001D3F35"/>
    <w:pPr>
      <w:spacing w:after="120"/>
      <w:ind w:left="566"/>
    </w:pPr>
  </w:style>
  <w:style w:type="paragraph" w:styleId="Listafortstt3">
    <w:name w:val="List Continue 3"/>
    <w:basedOn w:val="Normal"/>
    <w:semiHidden/>
    <w:rsid w:val="001D3F35"/>
    <w:pPr>
      <w:spacing w:after="120"/>
      <w:ind w:left="849"/>
    </w:pPr>
  </w:style>
  <w:style w:type="paragraph" w:styleId="Listafortstt4">
    <w:name w:val="List Continue 4"/>
    <w:basedOn w:val="Normal"/>
    <w:semiHidden/>
    <w:rsid w:val="001D3F35"/>
    <w:pPr>
      <w:spacing w:after="120"/>
      <w:ind w:left="1132"/>
    </w:pPr>
  </w:style>
  <w:style w:type="paragraph" w:styleId="Listafortstt5">
    <w:name w:val="List Continue 5"/>
    <w:basedOn w:val="Normal"/>
    <w:semiHidden/>
    <w:rsid w:val="001D3F35"/>
    <w:pPr>
      <w:spacing w:after="120"/>
      <w:ind w:left="1415"/>
    </w:pPr>
  </w:style>
  <w:style w:type="paragraph" w:styleId="Meddelanderubrik">
    <w:name w:val="Message Header"/>
    <w:basedOn w:val="Normal"/>
    <w:semiHidden/>
    <w:rsid w:val="001D3F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D3F3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D3F35"/>
    <w:rPr>
      <w:szCs w:val="24"/>
    </w:rPr>
  </w:style>
  <w:style w:type="paragraph" w:styleId="Numreradlista">
    <w:name w:val="List Number"/>
    <w:basedOn w:val="Normal"/>
    <w:semiHidden/>
    <w:rsid w:val="001D3F35"/>
    <w:pPr>
      <w:numPr>
        <w:numId w:val="5"/>
      </w:numPr>
    </w:pPr>
  </w:style>
  <w:style w:type="paragraph" w:styleId="Numreradlista2">
    <w:name w:val="List Number 2"/>
    <w:basedOn w:val="Normal"/>
    <w:semiHidden/>
    <w:rsid w:val="001D3F35"/>
    <w:pPr>
      <w:numPr>
        <w:numId w:val="6"/>
      </w:numPr>
    </w:pPr>
  </w:style>
  <w:style w:type="paragraph" w:styleId="Numreradlista3">
    <w:name w:val="List Number 3"/>
    <w:basedOn w:val="Normal"/>
    <w:semiHidden/>
    <w:rsid w:val="001D3F35"/>
    <w:pPr>
      <w:numPr>
        <w:numId w:val="7"/>
      </w:numPr>
    </w:pPr>
  </w:style>
  <w:style w:type="paragraph" w:styleId="Numreradlista4">
    <w:name w:val="List Number 4"/>
    <w:basedOn w:val="Normal"/>
    <w:semiHidden/>
    <w:rsid w:val="001D3F35"/>
    <w:pPr>
      <w:numPr>
        <w:numId w:val="8"/>
      </w:numPr>
    </w:pPr>
  </w:style>
  <w:style w:type="paragraph" w:styleId="Numreradlista5">
    <w:name w:val="List Number 5"/>
    <w:basedOn w:val="Normal"/>
    <w:semiHidden/>
    <w:rsid w:val="001D3F35"/>
    <w:pPr>
      <w:numPr>
        <w:numId w:val="9"/>
      </w:numPr>
    </w:pPr>
  </w:style>
  <w:style w:type="table" w:styleId="Professionelltabell">
    <w:name w:val="Table Professional"/>
    <w:basedOn w:val="Normaltabell"/>
    <w:semiHidden/>
    <w:rsid w:val="001D3F3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D3F35"/>
    <w:pPr>
      <w:numPr>
        <w:numId w:val="10"/>
      </w:numPr>
    </w:pPr>
  </w:style>
  <w:style w:type="paragraph" w:styleId="Punktlista2">
    <w:name w:val="List Bullet 2"/>
    <w:basedOn w:val="Normal"/>
    <w:semiHidden/>
    <w:rsid w:val="001D3F35"/>
    <w:pPr>
      <w:numPr>
        <w:numId w:val="11"/>
      </w:numPr>
    </w:pPr>
  </w:style>
  <w:style w:type="paragraph" w:styleId="Punktlista3">
    <w:name w:val="List Bullet 3"/>
    <w:basedOn w:val="Normal"/>
    <w:semiHidden/>
    <w:rsid w:val="001D3F35"/>
    <w:pPr>
      <w:numPr>
        <w:numId w:val="12"/>
      </w:numPr>
    </w:pPr>
  </w:style>
  <w:style w:type="paragraph" w:styleId="Punktlista4">
    <w:name w:val="List Bullet 4"/>
    <w:basedOn w:val="Normal"/>
    <w:semiHidden/>
    <w:rsid w:val="001D3F35"/>
    <w:pPr>
      <w:numPr>
        <w:numId w:val="13"/>
      </w:numPr>
    </w:pPr>
  </w:style>
  <w:style w:type="paragraph" w:styleId="Punktlista5">
    <w:name w:val="List Bullet 5"/>
    <w:basedOn w:val="Normal"/>
    <w:semiHidden/>
    <w:rsid w:val="001D3F35"/>
    <w:pPr>
      <w:numPr>
        <w:numId w:val="14"/>
      </w:numPr>
    </w:pPr>
  </w:style>
  <w:style w:type="character" w:styleId="Radnummer">
    <w:name w:val="line number"/>
    <w:basedOn w:val="Standardstycketeckensnitt"/>
    <w:semiHidden/>
    <w:rsid w:val="001D3F35"/>
  </w:style>
  <w:style w:type="character" w:styleId="Sidnummer">
    <w:name w:val="page number"/>
    <w:basedOn w:val="Standardstycketeckensnitt"/>
    <w:semiHidden/>
    <w:rsid w:val="001D3F35"/>
  </w:style>
  <w:style w:type="paragraph" w:styleId="Signatur">
    <w:name w:val="Signature"/>
    <w:basedOn w:val="Normal"/>
    <w:semiHidden/>
    <w:rsid w:val="001D3F35"/>
    <w:pPr>
      <w:ind w:left="4252"/>
    </w:pPr>
  </w:style>
  <w:style w:type="table" w:styleId="Standardtabell1">
    <w:name w:val="Table Classic 1"/>
    <w:basedOn w:val="Normaltabell"/>
    <w:semiHidden/>
    <w:rsid w:val="001D3F3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D3F3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D3F3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D3F3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D3F35"/>
    <w:rPr>
      <w:b/>
      <w:bCs/>
    </w:rPr>
  </w:style>
  <w:style w:type="table" w:styleId="Tabellmed3D-effekter1">
    <w:name w:val="Table 3D effects 1"/>
    <w:basedOn w:val="Normaltabell"/>
    <w:semiHidden/>
    <w:rsid w:val="001D3F3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D3F3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D3F3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D3F3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D3F3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D3F3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D3F3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D3F3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D3F3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D3F3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D3F3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D3F3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D3F3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D3F3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D3F3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D3F3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D3F3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D3F3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D3F3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D3F3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D3F3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D3F3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D3F3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D3F3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D3F3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D3F3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D3F35"/>
    <w:pPr>
      <w:spacing w:after="60"/>
      <w:jc w:val="center"/>
      <w:outlineLvl w:val="1"/>
    </w:pPr>
    <w:rPr>
      <w:rFonts w:ascii="Arial" w:hAnsi="Arial" w:cs="Arial"/>
      <w:szCs w:val="24"/>
    </w:rPr>
  </w:style>
  <w:style w:type="table" w:styleId="Webbtabell1">
    <w:name w:val="Table Web 1"/>
    <w:basedOn w:val="Normaltabell"/>
    <w:semiHidden/>
    <w:rsid w:val="001D3F3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D3F3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D3F3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20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629</Words>
  <Characters>3573</Characters>
  <Application>Microsoft Office Word</Application>
  <DocSecurity>4</DocSecurity>
  <Lines>67</Lines>
  <Paragraphs>20</Paragraphs>
  <ScaleCrop>false</ScaleCrop>
  <HeadingPairs>
    <vt:vector size="2" baseType="variant">
      <vt:variant>
        <vt:lpstr>Rubrik</vt:lpstr>
      </vt:variant>
      <vt:variant>
        <vt:i4>1</vt:i4>
      </vt:variant>
    </vt:vector>
  </HeadingPairs>
  <TitlesOfParts>
    <vt:vector size="1" baseType="lpstr">
      <vt:lpstr>So269</vt:lpstr>
    </vt:vector>
  </TitlesOfParts>
  <Company>Riksdagen</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So269</dc:title>
  <dc:subject>So269</dc:subject>
  <dc:creator>Riksdagen</dc:creator>
  <cp:keywords>Riksdagen</cp:keywords>
  <dc:description/>
  <cp:lastModifiedBy>Lars Brink</cp:lastModifiedBy>
  <cp:revision>2</cp:revision>
  <cp:lastPrinted>2005-12-19T14:13:00Z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 om tvångsvård för 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tvångsvård för 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Marita Aronson (fp)</vt:lpwstr>
  </property>
  <property fmtid="{D5CDD505-2E9C-101B-9397-08002B2CF9AE}" pid="26" name="MotionarLista">
    <vt:lpwstr>Aronson, Marita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Aronson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20052006000001020112000006270069</vt:lpwstr>
  </property>
  <property fmtid="{D5CDD505-2E9C-101B-9397-08002B2CF9AE}" pid="47" name="datum">
    <vt:lpwstr>050923</vt:lpwstr>
  </property>
  <property fmtid="{D5CDD505-2E9C-101B-9397-08002B2CF9AE}" pid="48" name="avsändar-e-post">
    <vt:lpwstr>niklas.frykman@riksdagen.se</vt:lpwstr>
  </property>
  <property fmtid="{D5CDD505-2E9C-101B-9397-08002B2CF9AE}" pid="49" name="id">
    <vt:lpwstr>20052006000001020112000006270069</vt:lpwstr>
  </property>
  <property fmtid="{D5CDD505-2E9C-101B-9397-08002B2CF9AE}" pid="50" name="nummer">
    <vt:lpwstr>269</vt:lpwstr>
  </property>
  <property fmtid="{D5CDD505-2E9C-101B-9397-08002B2CF9AE}" pid="51" name="utskottsbeteckning">
    <vt:lpwstr>So</vt:lpwstr>
  </property>
</Properties>
</file>