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D991213AD04C628CADF7539A483B71"/>
        </w:placeholder>
        <w:text/>
      </w:sdtPr>
      <w:sdtEndPr/>
      <w:sdtContent>
        <w:p w:rsidRPr="009B062B" w:rsidR="00AF30DD" w:rsidP="00DA28CE" w:rsidRDefault="00AF30DD" w14:paraId="0C1FBAEB" w14:textId="77777777">
          <w:pPr>
            <w:pStyle w:val="Rubrik1"/>
            <w:spacing w:after="300"/>
          </w:pPr>
          <w:r w:rsidRPr="009B062B">
            <w:t>Förslag till riksdagsbeslut</w:t>
          </w:r>
        </w:p>
      </w:sdtContent>
    </w:sdt>
    <w:sdt>
      <w:sdtPr>
        <w:alias w:val="Yrkande 1"/>
        <w:tag w:val="59f8bd01-5302-4581-b4d9-e00be73f2329"/>
        <w:id w:val="-39595959"/>
        <w:lock w:val="sdtLocked"/>
      </w:sdtPr>
      <w:sdtEndPr/>
      <w:sdtContent>
        <w:p w:rsidR="0041620E" w:rsidRDefault="008B50C7" w14:paraId="0C1FBAEC" w14:textId="77777777">
          <w:pPr>
            <w:pStyle w:val="Frslagstext"/>
            <w:numPr>
              <w:ilvl w:val="0"/>
              <w:numId w:val="0"/>
            </w:numPr>
          </w:pPr>
          <w:r>
            <w:t>Riksdagen anvisar anslagen för 2019 inom utgiftsområde 25 Allmänna bidrag till kommuner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5284C32475D54CA8832AAEB0A9178068"/>
        </w:placeholder>
        <w:text/>
      </w:sdtPr>
      <w:sdtEndPr/>
      <w:sdtContent>
        <w:p w:rsidRPr="008503B5" w:rsidR="006D79C9" w:rsidP="00333E95" w:rsidRDefault="006D79C9" w14:paraId="0C1FBAED" w14:textId="77777777">
          <w:pPr>
            <w:pStyle w:val="Rubrik1"/>
          </w:pPr>
          <w:r>
            <w:t>Motivering</w:t>
          </w:r>
        </w:p>
      </w:sdtContent>
    </w:sdt>
    <w:p w:rsidRPr="008503B5" w:rsidR="00914B64" w:rsidP="00914B64" w:rsidRDefault="00914B64" w14:paraId="0C1FBAEE" w14:textId="77777777">
      <w:pPr>
        <w:pStyle w:val="Normalutanindragellerluft"/>
      </w:pPr>
      <w:r w:rsidRPr="008503B5">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F809E8" w:rsidR="00914B64" w:rsidP="00F809E8" w:rsidRDefault="00914B64" w14:paraId="0C1FBAEF" w14:textId="77777777">
      <w:r w:rsidRPr="00F809E8">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w:t>
      </w:r>
      <w:r w:rsidRPr="00F809E8">
        <w:lastRenderedPageBreak/>
        <w:t xml:space="preserve">trygghet, individualism och gemenskap hoppas vi kunna skapa ett folkhem som i så hög grad som möjligt är präglat av trygghet, välstånd, demokrati och en stark inre solidaritet. </w:t>
      </w:r>
    </w:p>
    <w:p w:rsidRPr="00F809E8" w:rsidR="00914B64" w:rsidP="00F809E8" w:rsidRDefault="00914B64" w14:paraId="0C1FBAF0" w14:textId="3C8AC883">
      <w:r w:rsidRPr="00F809E8">
        <w:t>Sverigedemokraterna står fritt från såväl socialismens som liberalismens ekono</w:t>
      </w:r>
      <w:r w:rsidR="00F809E8">
        <w:softHyphen/>
      </w:r>
      <w:r w:rsidRPr="00F809E8">
        <w:t>miska teorier och kan därför inta ett pragmatiskt och verklighetsanpassat förhållnings</w:t>
      </w:r>
      <w:r w:rsidR="00F809E8">
        <w:softHyphen/>
      </w:r>
      <w:r w:rsidRPr="00F809E8">
        <w:t>sätt i ekonomiska frågor. Förutsatt att det kan gagna Sverige och dess medborgare är vi öppna för samtal, diskussioner och samarbeten med alla andra partier.</w:t>
      </w:r>
    </w:p>
    <w:p w:rsidRPr="00F809E8" w:rsidR="00422B9E" w:rsidP="00F809E8" w:rsidRDefault="00914B64" w14:paraId="0C1FBAF1" w14:textId="77777777">
      <w:r w:rsidRPr="00F809E8">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F809E8" w:rsidP="00F809E8" w:rsidRDefault="00F809E8" w14:paraId="72A7C0A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z w:val="32"/>
        </w:rPr>
      </w:pPr>
    </w:p>
    <w:p w:rsidR="00F809E8" w:rsidRDefault="00F809E8" w14:paraId="5498E7D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z w:val="32"/>
        </w:rPr>
      </w:pPr>
      <w:r>
        <w:rPr>
          <w:sz w:val="32"/>
        </w:rPr>
        <w:br w:type="page"/>
      </w:r>
    </w:p>
    <w:p w:rsidRPr="00F809E8" w:rsidR="00914B64" w:rsidP="00F809E8" w:rsidRDefault="00F809E8" w14:paraId="0C1FBAF3" w14:textId="28976F63">
      <w:pPr>
        <w:pStyle w:val="Rubrik2"/>
      </w:pPr>
      <w:r w:rsidRPr="00F809E8">
        <w:t xml:space="preserve">1.1 </w:t>
      </w:r>
      <w:r w:rsidRPr="00F809E8" w:rsidR="00936400">
        <w:t>Kommunalekonomisk ersättning</w:t>
      </w:r>
    </w:p>
    <w:p w:rsidRPr="00F809E8" w:rsidR="00936400" w:rsidP="00F809E8" w:rsidRDefault="00936400" w14:paraId="0C1FBAF4" w14:textId="5639BED9">
      <w:pPr>
        <w:pStyle w:val="Normalutanindragellerluft"/>
      </w:pPr>
      <w:r w:rsidRPr="00F809E8">
        <w:t>Den kommunaleko</w:t>
      </w:r>
      <w:r w:rsidRPr="00F809E8" w:rsidR="00F809E8">
        <w:t>nomiska utjämningen justeras mot</w:t>
      </w:r>
      <w:r w:rsidRPr="00F809E8">
        <w:t xml:space="preserve"> bakgrund av en motsvarande ökning av </w:t>
      </w:r>
      <w:r w:rsidRPr="00F809E8" w:rsidR="00F809E8">
        <w:t xml:space="preserve">de </w:t>
      </w:r>
      <w:r w:rsidRPr="00F809E8">
        <w:t>kommunala skatteinkomsterna som ett resulta</w:t>
      </w:r>
      <w:r w:rsidRPr="00F809E8" w:rsidR="00873744">
        <w:t xml:space="preserve">t av </w:t>
      </w:r>
      <w:r w:rsidRPr="00F809E8">
        <w:t xml:space="preserve">ett slopat förhöjt grundavdrag för äldre till förmån för ett </w:t>
      </w:r>
      <w:r w:rsidRPr="00F809E8" w:rsidR="00873744">
        <w:t>förändrat jobbskatteavdrag. Detta nya jobb</w:t>
      </w:r>
      <w:r w:rsidR="00F809E8">
        <w:softHyphen/>
      </w:r>
      <w:r w:rsidRPr="00F809E8" w:rsidR="00873744">
        <w:t>skatteavd</w:t>
      </w:r>
      <w:r w:rsidRPr="00F809E8" w:rsidR="00F809E8">
        <w:t>rag</w:t>
      </w:r>
      <w:r w:rsidRPr="00F809E8">
        <w:t xml:space="preserve"> innefattar </w:t>
      </w:r>
      <w:r w:rsidRPr="00F809E8" w:rsidR="00873744">
        <w:t xml:space="preserve">även </w:t>
      </w:r>
      <w:r w:rsidRPr="00F809E8">
        <w:t>pensi</w:t>
      </w:r>
      <w:r w:rsidRPr="00F809E8" w:rsidR="00F809E8">
        <w:t>onsinkomster, vilket medför</w:t>
      </w:r>
      <w:r w:rsidRPr="00F809E8">
        <w:t xml:space="preserve"> att skillnaden mellan pensionsinkomster och </w:t>
      </w:r>
      <w:r w:rsidRPr="00F809E8">
        <w:lastRenderedPageBreak/>
        <w:t xml:space="preserve">arbetsinkomster för pensionärer avskaffas i sin helhet (dnr 2018:1574). Därutöver bidrar </w:t>
      </w:r>
      <w:r w:rsidRPr="00F809E8" w:rsidR="00873744">
        <w:t xml:space="preserve">bland annat </w:t>
      </w:r>
      <w:r w:rsidRPr="00F809E8" w:rsidR="00F809E8">
        <w:t>höjda nivåer i a</w:t>
      </w:r>
      <w:r w:rsidRPr="00F809E8">
        <w:t>-kassan enl</w:t>
      </w:r>
      <w:r w:rsidRPr="00F809E8" w:rsidR="00873744">
        <w:t>igt</w:t>
      </w:r>
      <w:r w:rsidRPr="00F809E8" w:rsidR="00F809E8">
        <w:t xml:space="preserve"> (dnr </w:t>
      </w:r>
      <w:r w:rsidRPr="00F809E8">
        <w:t xml:space="preserve">2018:835) till en </w:t>
      </w:r>
      <w:r w:rsidRPr="00F809E8" w:rsidR="002800A0">
        <w:t>ytterligare</w:t>
      </w:r>
      <w:r w:rsidRPr="00F809E8">
        <w:t xml:space="preserve"> ökning av skatteinkomsterna för </w:t>
      </w:r>
      <w:r w:rsidRPr="00F809E8" w:rsidR="00873744">
        <w:t>kommunsektorn</w:t>
      </w:r>
      <w:r w:rsidRPr="00F809E8">
        <w:t>. Av budgetfinan</w:t>
      </w:r>
      <w:r w:rsidR="001324D1">
        <w:softHyphen/>
      </w:r>
      <w:r w:rsidRPr="00F809E8">
        <w:t>siella skäl justeras dessa genom anslaget 1.1 Kommunalekonomisk utjämning</w:t>
      </w:r>
      <w:r w:rsidRPr="00F809E8" w:rsidR="00873744">
        <w:t>.</w:t>
      </w:r>
      <w:r w:rsidRPr="00F809E8">
        <w:t xml:space="preserve"> </w:t>
      </w:r>
    </w:p>
    <w:p w:rsidRPr="00F809E8" w:rsidR="00936400" w:rsidP="00F809E8" w:rsidRDefault="00936400" w14:paraId="0C1FBAF6" w14:textId="77777777">
      <w:pPr>
        <w:pStyle w:val="Rubrik2"/>
      </w:pPr>
      <w:r w:rsidRPr="00F809E8">
        <w:t>1:4 Stöd med anledning av flyktingsituationen</w:t>
      </w:r>
    </w:p>
    <w:p w:rsidRPr="00F809E8" w:rsidR="00936400" w:rsidP="00F809E8" w:rsidRDefault="00F809E8" w14:paraId="0C1FBAF7" w14:textId="0C040D9F">
      <w:pPr>
        <w:pStyle w:val="Normalutanindragellerluft"/>
      </w:pPr>
      <w:r w:rsidRPr="00F809E8">
        <w:t>Sverigedemokraterna lägge</w:t>
      </w:r>
      <w:r w:rsidRPr="00F809E8" w:rsidR="00936400">
        <w:t>r om den svenska migrationspolitiken och slopar därmed anslaget i sin helhet.</w:t>
      </w:r>
    </w:p>
    <w:p w:rsidRPr="00F809E8" w:rsidR="00873744" w:rsidP="00F809E8" w:rsidRDefault="00936400" w14:paraId="0C1FBAF9" w14:textId="77777777">
      <w:pPr>
        <w:pStyle w:val="Rubrik2"/>
      </w:pPr>
      <w:r w:rsidRPr="00F809E8">
        <w:t xml:space="preserve">1:5 </w:t>
      </w:r>
      <w:r w:rsidRPr="00F809E8" w:rsidR="00873744">
        <w:t>Bidrag för arbete mot långtidsarbetslöshet</w:t>
      </w:r>
    </w:p>
    <w:p w:rsidRPr="00F809E8" w:rsidR="00936400" w:rsidP="00F809E8" w:rsidRDefault="00936400" w14:paraId="0C1FBAFA" w14:textId="476AF98A">
      <w:pPr>
        <w:pStyle w:val="Normalutanindragellerluft"/>
      </w:pPr>
      <w:r w:rsidRPr="00F809E8">
        <w:t>Sverigedemokraterna avslår anslaget i sin helhet till förmån för egna förslag inom arbetsmarknadspolitiken i</w:t>
      </w:r>
      <w:r w:rsidRPr="00F809E8" w:rsidR="00873744">
        <w:t>nom</w:t>
      </w:r>
      <w:r w:rsidRPr="00F809E8">
        <w:t xml:space="preserve"> </w:t>
      </w:r>
      <w:r w:rsidRPr="00F809E8" w:rsidR="00873744">
        <w:t>utgiftsområde</w:t>
      </w:r>
      <w:r w:rsidRPr="00F809E8" w:rsidR="002800A0">
        <w:t xml:space="preserve"> 14</w:t>
      </w:r>
      <w:r w:rsidRPr="00F809E8" w:rsidR="00F809E8">
        <w:t>, Arbetsmarknad och a</w:t>
      </w:r>
      <w:r w:rsidRPr="00F809E8" w:rsidR="00873744">
        <w:t>rbetsliv</w:t>
      </w:r>
      <w:r w:rsidRPr="00F809E8" w:rsidR="002800A0">
        <w:t>.</w:t>
      </w:r>
    </w:p>
    <w:p w:rsidRPr="00F809E8" w:rsidR="002800A0" w:rsidP="00F809E8" w:rsidRDefault="00914B64" w14:paraId="0C1FBAFC" w14:textId="77777777">
      <w:pPr>
        <w:pStyle w:val="Rubrik2"/>
      </w:pPr>
      <w:r w:rsidRPr="00F809E8">
        <w:t>2:1</w:t>
      </w:r>
      <w:r w:rsidRPr="00F809E8" w:rsidR="002800A0">
        <w:t xml:space="preserve"> Beredskap nedläggning av vissa insatser</w:t>
      </w:r>
    </w:p>
    <w:p w:rsidRPr="00F809E8" w:rsidR="002800A0" w:rsidP="00F809E8" w:rsidRDefault="002800A0" w14:paraId="0C1FBAFD" w14:textId="25570481">
      <w:pPr>
        <w:pStyle w:val="Normalutanindragellerluft"/>
      </w:pPr>
      <w:r w:rsidRPr="00F809E8">
        <w:t>Sverigedemokraterna anslår +3</w:t>
      </w:r>
      <w:r w:rsidRPr="00F809E8" w:rsidR="00F809E8">
        <w:t xml:space="preserve"> </w:t>
      </w:r>
      <w:r w:rsidRPr="00F809E8">
        <w:t>000 miljoner i syfte att kompensera kommuner för utökade kostnader av ekonomiskt bistånd</w:t>
      </w:r>
      <w:r w:rsidRPr="00F809E8" w:rsidR="00873744">
        <w:t>,</w:t>
      </w:r>
      <w:r w:rsidRPr="00F809E8">
        <w:t xml:space="preserve"> som ett resultat av indragningar av vissa arbetsmarknadsåtgärder samt avskaffande</w:t>
      </w:r>
      <w:r w:rsidRPr="00F809E8" w:rsidR="00873744">
        <w:t>t</w:t>
      </w:r>
      <w:r w:rsidRPr="00F809E8">
        <w:t xml:space="preserve"> av 1:2 </w:t>
      </w:r>
      <w:r w:rsidRPr="00F809E8">
        <w:lastRenderedPageBreak/>
        <w:t>etableringsersättning till vissa nyanlända invandrare, under utgiftsområde 12 Jämställdhet och nyanlända invandrares etablering.</w:t>
      </w:r>
    </w:p>
    <w:p w:rsidRPr="00F809E8" w:rsidR="002800A0" w:rsidP="00F809E8" w:rsidRDefault="002800A0" w14:paraId="0C1FBAFF" w14:textId="2A2AC21A">
      <w:pPr>
        <w:pStyle w:val="Rubrik2"/>
      </w:pPr>
      <w:r w:rsidRPr="00F809E8">
        <w:t>2:2 Kompensation stat</w:t>
      </w:r>
      <w:r w:rsidRPr="00F809E8" w:rsidR="00573A18">
        <w:t xml:space="preserve"> </w:t>
      </w:r>
      <w:r w:rsidRPr="00F809E8" w:rsidR="00F809E8">
        <w:t>–</w:t>
      </w:r>
      <w:r w:rsidRPr="00F809E8" w:rsidR="00573A18">
        <w:t xml:space="preserve"> </w:t>
      </w:r>
      <w:r w:rsidRPr="00F809E8">
        <w:t>kommun rätt till heltid</w:t>
      </w:r>
    </w:p>
    <w:p w:rsidRPr="00F809E8" w:rsidR="002800A0" w:rsidP="00F809E8" w:rsidRDefault="002800A0" w14:paraId="0C1FBB00" w14:textId="1D5F1946">
      <w:pPr>
        <w:pStyle w:val="Normalutanindragellerluft"/>
      </w:pPr>
      <w:r w:rsidRPr="00F809E8">
        <w:t>Sverigedemokraterna går fram med en satsning om +7</w:t>
      </w:r>
      <w:r w:rsidRPr="00F809E8" w:rsidR="00F809E8">
        <w:t xml:space="preserve"> </w:t>
      </w:r>
      <w:r w:rsidRPr="00F809E8">
        <w:t>200 miljoner för att möjliggöra för individen att, vid önskemål, heltids-/deltidsarbeta</w:t>
      </w:r>
      <w:r w:rsidRPr="00F809E8" w:rsidR="009B3034">
        <w:t xml:space="preserve"> inom </w:t>
      </w:r>
      <w:r w:rsidRPr="00F809E8">
        <w:t>offentlig sektor</w:t>
      </w:r>
      <w:r w:rsidRPr="00F809E8" w:rsidR="009B3034">
        <w:t>.</w:t>
      </w:r>
      <w:r w:rsidRPr="00F809E8">
        <w:t xml:space="preserve"> </w:t>
      </w:r>
    </w:p>
    <w:p w:rsidRPr="00F809E8" w:rsidR="00914B64" w:rsidP="00F809E8" w:rsidRDefault="00873744" w14:paraId="0C1FBB02" w14:textId="77777777">
      <w:pPr>
        <w:pStyle w:val="Rubrik2"/>
      </w:pPr>
      <w:r w:rsidRPr="00F809E8">
        <w:t>2:3</w:t>
      </w:r>
      <w:r w:rsidRPr="00F809E8" w:rsidR="009B3034">
        <w:t xml:space="preserve"> Gl</w:t>
      </w:r>
      <w:r w:rsidRPr="00F809E8">
        <w:t>asögonbidrag</w:t>
      </w:r>
    </w:p>
    <w:p w:rsidRPr="00F809E8" w:rsidR="00873744" w:rsidP="00F809E8" w:rsidRDefault="00873744" w14:paraId="0C1FBB03" w14:textId="77777777">
      <w:pPr>
        <w:pStyle w:val="Normalutanindragellerluft"/>
      </w:pPr>
      <w:r w:rsidRPr="00F809E8">
        <w:t>Sverigedemokraterna anslår +60 miljoner kr för ett utökat glasögonbidrag.</w:t>
      </w:r>
    </w:p>
    <w:p w:rsidRPr="00F809E8" w:rsidR="00914B64" w:rsidP="00F809E8" w:rsidRDefault="00914B64" w14:paraId="0C1FBB05" w14:textId="77777777">
      <w:pPr>
        <w:pStyle w:val="Rubrik2"/>
      </w:pPr>
      <w:r w:rsidRPr="00F809E8">
        <w:t>2:4</w:t>
      </w:r>
      <w:r w:rsidRPr="00F809E8" w:rsidR="00873744">
        <w:t xml:space="preserve"> Kompensation neddragningar av riktade statsbidrag/generellt tillskott till kommuner</w:t>
      </w:r>
    </w:p>
    <w:p w:rsidRPr="00F809E8" w:rsidR="00873744" w:rsidP="00F809E8" w:rsidRDefault="00873744" w14:paraId="0C1FBB06" w14:textId="77777777">
      <w:pPr>
        <w:pStyle w:val="Normalutanindragellerluft"/>
      </w:pPr>
      <w:r w:rsidRPr="00F809E8">
        <w:t>Sverigedemokraterna går fram med en satsning om +10 miljarder kronor under 2019 som ett generellt tillskott till kommunsektorn. Dessa pengar fördelas genom ett generellt statsbidrag och syftar till att hjälpa kommunerna med en ökande kostnadsutveckling i kombination med en framtida lågkonjunktur och därmed minskade skatteintäkter.</w:t>
      </w:r>
    </w:p>
    <w:p w:rsidR="001324D1" w:rsidP="001324D1" w:rsidRDefault="001324D1" w14:paraId="01D83E34" w14:textId="77777777">
      <w:pPr>
        <w:pStyle w:val="Tabellrubrik"/>
      </w:pPr>
    </w:p>
    <w:p w:rsidRPr="001324D1" w:rsidR="00914B64" w:rsidP="001324D1" w:rsidRDefault="00914B64" w14:paraId="0C1FBB09" w14:textId="5FD706EA">
      <w:pPr>
        <w:pStyle w:val="Tabellrubrik"/>
      </w:pPr>
      <w:bookmarkStart w:name="_GoBack" w:id="1"/>
      <w:bookmarkEnd w:id="1"/>
      <w:r w:rsidRPr="001324D1">
        <w:t>Tabell 1 Anslagsförslag 2019 för utgiftsområde 25 Allmänna bidrag till kommuner</w:t>
      </w:r>
    </w:p>
    <w:p w:rsidRPr="00F809E8" w:rsidR="00F809E8" w:rsidP="00F809E8" w:rsidRDefault="00F809E8" w14:paraId="327CEDFE" w14:textId="77777777">
      <w:pPr>
        <w:pStyle w:val="Tabellunderrubrik"/>
      </w:pPr>
      <w:r w:rsidRPr="00F809E8">
        <w:t>Tusental kronor</w:t>
      </w:r>
    </w:p>
    <w:tbl>
      <w:tblPr>
        <w:tblW w:w="8676" w:type="dxa"/>
        <w:tblCellMar>
          <w:left w:w="70" w:type="dxa"/>
          <w:right w:w="70" w:type="dxa"/>
        </w:tblCellMar>
        <w:tblLook w:val="04A0" w:firstRow="1" w:lastRow="0" w:firstColumn="1" w:lastColumn="0" w:noHBand="0" w:noVBand="1"/>
      </w:tblPr>
      <w:tblGrid>
        <w:gridCol w:w="585"/>
        <w:gridCol w:w="4518"/>
        <w:gridCol w:w="1607"/>
        <w:gridCol w:w="1966"/>
      </w:tblGrid>
      <w:tr w:rsidRPr="00F809E8" w:rsidR="009B3034" w:rsidTr="00F809E8" w14:paraId="0C1FBB0F" w14:textId="77777777">
        <w:trPr>
          <w:trHeight w:val="510"/>
        </w:trPr>
        <w:tc>
          <w:tcPr>
            <w:tcW w:w="5103" w:type="dxa"/>
            <w:gridSpan w:val="2"/>
            <w:tcBorders>
              <w:top w:val="single" w:color="auto" w:sz="4" w:space="0"/>
              <w:left w:val="nil"/>
              <w:bottom w:val="single" w:color="auto" w:sz="4" w:space="0"/>
              <w:right w:val="nil"/>
            </w:tcBorders>
            <w:shd w:val="clear" w:color="auto" w:fill="auto"/>
            <w:noWrap/>
            <w:hideMark/>
          </w:tcPr>
          <w:p w:rsidRPr="00F809E8" w:rsidR="009B3034" w:rsidP="00F809E8" w:rsidRDefault="009B3034" w14:paraId="0C1FBB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809E8">
              <w:rPr>
                <w:rFonts w:ascii="Times New Roman" w:hAnsi="Times New Roman" w:eastAsia="Times New Roman" w:cs="Times New Roman"/>
                <w:b/>
                <w:bCs/>
                <w:kern w:val="0"/>
                <w:sz w:val="20"/>
                <w:szCs w:val="20"/>
                <w:lang w:eastAsia="sv-SE"/>
                <w14:numSpacing w14:val="default"/>
              </w:rPr>
              <w:t>Ramanslag</w:t>
            </w:r>
          </w:p>
        </w:tc>
        <w:tc>
          <w:tcPr>
            <w:tcW w:w="1607" w:type="dxa"/>
            <w:tcBorders>
              <w:top w:val="single" w:color="auto" w:sz="4" w:space="0"/>
              <w:left w:val="nil"/>
              <w:bottom w:val="single" w:color="auto" w:sz="4" w:space="0"/>
              <w:right w:val="nil"/>
            </w:tcBorders>
            <w:shd w:val="clear" w:color="auto" w:fill="auto"/>
            <w:hideMark/>
          </w:tcPr>
          <w:p w:rsidRPr="00F809E8" w:rsidR="009B3034" w:rsidP="00F809E8" w:rsidRDefault="009B3034" w14:paraId="0C1FB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809E8">
              <w:rPr>
                <w:rFonts w:ascii="Times New Roman" w:hAnsi="Times New Roman" w:eastAsia="Times New Roman" w:cs="Times New Roman"/>
                <w:b/>
                <w:bCs/>
                <w:kern w:val="0"/>
                <w:sz w:val="20"/>
                <w:szCs w:val="20"/>
                <w:lang w:eastAsia="sv-SE"/>
                <w14:numSpacing w14:val="default"/>
              </w:rPr>
              <w:t>Regeringens förslag</w:t>
            </w:r>
          </w:p>
        </w:tc>
        <w:tc>
          <w:tcPr>
            <w:tcW w:w="1966" w:type="dxa"/>
            <w:tcBorders>
              <w:top w:val="single" w:color="auto" w:sz="4" w:space="0"/>
              <w:left w:val="nil"/>
              <w:bottom w:val="single" w:color="auto" w:sz="4" w:space="0"/>
              <w:right w:val="nil"/>
            </w:tcBorders>
            <w:shd w:val="clear" w:color="auto" w:fill="auto"/>
            <w:hideMark/>
          </w:tcPr>
          <w:p w:rsidRPr="00F809E8" w:rsidR="009B3034" w:rsidP="00F809E8" w:rsidRDefault="009B3034" w14:paraId="0C1FBB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809E8">
              <w:rPr>
                <w:rFonts w:ascii="Times New Roman" w:hAnsi="Times New Roman" w:eastAsia="Times New Roman" w:cs="Times New Roman"/>
                <w:b/>
                <w:bCs/>
                <w:kern w:val="0"/>
                <w:sz w:val="20"/>
                <w:szCs w:val="20"/>
                <w:lang w:eastAsia="sv-SE"/>
                <w14:numSpacing w14:val="default"/>
              </w:rPr>
              <w:t>Avvikelse från regeringen (SD)</w:t>
            </w:r>
          </w:p>
        </w:tc>
      </w:tr>
      <w:tr w:rsidRPr="00F809E8" w:rsidR="009B3034" w:rsidTr="00F809E8" w14:paraId="0C1FBB14" w14:textId="77777777">
        <w:trPr>
          <w:trHeight w:val="255"/>
        </w:trPr>
        <w:tc>
          <w:tcPr>
            <w:tcW w:w="585" w:type="dxa"/>
            <w:tcBorders>
              <w:top w:val="nil"/>
              <w:left w:val="nil"/>
              <w:bottom w:val="nil"/>
              <w:right w:val="nil"/>
            </w:tcBorders>
            <w:shd w:val="clear" w:color="auto" w:fill="auto"/>
            <w:hideMark/>
          </w:tcPr>
          <w:p w:rsidRPr="00F809E8" w:rsidR="009B3034" w:rsidP="00F809E8" w:rsidRDefault="009B3034" w14:paraId="0C1FBB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1:1</w:t>
            </w:r>
          </w:p>
        </w:tc>
        <w:tc>
          <w:tcPr>
            <w:tcW w:w="4518" w:type="dxa"/>
            <w:tcBorders>
              <w:top w:val="nil"/>
              <w:left w:val="nil"/>
              <w:bottom w:val="nil"/>
              <w:right w:val="nil"/>
            </w:tcBorders>
            <w:shd w:val="clear" w:color="auto" w:fill="auto"/>
            <w:hideMark/>
          </w:tcPr>
          <w:p w:rsidRPr="00F809E8" w:rsidR="009B3034" w:rsidP="00F809E8" w:rsidRDefault="009B3034" w14:paraId="0C1FBB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Kommunalekonomisk utjämning</w:t>
            </w:r>
          </w:p>
        </w:tc>
        <w:tc>
          <w:tcPr>
            <w:tcW w:w="1607" w:type="dxa"/>
            <w:tcBorders>
              <w:top w:val="nil"/>
              <w:left w:val="nil"/>
              <w:bottom w:val="nil"/>
              <w:right w:val="nil"/>
            </w:tcBorders>
            <w:shd w:val="clear" w:color="auto" w:fill="auto"/>
            <w:hideMark/>
          </w:tcPr>
          <w:p w:rsidRPr="00F809E8" w:rsidR="009B3034" w:rsidP="00F809E8" w:rsidRDefault="009B3034" w14:paraId="0C1FBB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105 939 384</w:t>
            </w:r>
          </w:p>
        </w:tc>
        <w:tc>
          <w:tcPr>
            <w:tcW w:w="1966" w:type="dxa"/>
            <w:tcBorders>
              <w:top w:val="nil"/>
              <w:left w:val="nil"/>
              <w:bottom w:val="nil"/>
              <w:right w:val="nil"/>
            </w:tcBorders>
            <w:shd w:val="clear" w:color="auto" w:fill="auto"/>
            <w:hideMark/>
          </w:tcPr>
          <w:p w:rsidRPr="00F809E8" w:rsidR="009B3034" w:rsidP="00F809E8" w:rsidRDefault="009B3034" w14:paraId="0C1FBB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−30 309 000</w:t>
            </w:r>
          </w:p>
        </w:tc>
      </w:tr>
      <w:tr w:rsidRPr="00F809E8" w:rsidR="009B3034" w:rsidTr="00F809E8" w14:paraId="0C1FBB19" w14:textId="77777777">
        <w:trPr>
          <w:trHeight w:val="255"/>
        </w:trPr>
        <w:tc>
          <w:tcPr>
            <w:tcW w:w="585" w:type="dxa"/>
            <w:tcBorders>
              <w:top w:val="nil"/>
              <w:left w:val="nil"/>
              <w:bottom w:val="nil"/>
              <w:right w:val="nil"/>
            </w:tcBorders>
            <w:shd w:val="clear" w:color="auto" w:fill="auto"/>
            <w:hideMark/>
          </w:tcPr>
          <w:p w:rsidRPr="00F809E8" w:rsidR="009B3034" w:rsidP="00F809E8" w:rsidRDefault="009B3034" w14:paraId="0C1FBB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1:2</w:t>
            </w:r>
          </w:p>
        </w:tc>
        <w:tc>
          <w:tcPr>
            <w:tcW w:w="4518" w:type="dxa"/>
            <w:tcBorders>
              <w:top w:val="nil"/>
              <w:left w:val="nil"/>
              <w:bottom w:val="nil"/>
              <w:right w:val="nil"/>
            </w:tcBorders>
            <w:shd w:val="clear" w:color="auto" w:fill="auto"/>
            <w:hideMark/>
          </w:tcPr>
          <w:p w:rsidRPr="00F809E8" w:rsidR="009B3034" w:rsidP="00F809E8" w:rsidRDefault="009B3034" w14:paraId="0C1FBB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Utjämningsbidrag för LSS-kostnader</w:t>
            </w:r>
          </w:p>
        </w:tc>
        <w:tc>
          <w:tcPr>
            <w:tcW w:w="1607" w:type="dxa"/>
            <w:tcBorders>
              <w:top w:val="nil"/>
              <w:left w:val="nil"/>
              <w:bottom w:val="nil"/>
              <w:right w:val="nil"/>
            </w:tcBorders>
            <w:shd w:val="clear" w:color="auto" w:fill="auto"/>
            <w:hideMark/>
          </w:tcPr>
          <w:p w:rsidRPr="00F809E8" w:rsidR="009B3034" w:rsidP="00F809E8" w:rsidRDefault="009B3034" w14:paraId="0C1FBB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4 446 438</w:t>
            </w:r>
          </w:p>
        </w:tc>
        <w:tc>
          <w:tcPr>
            <w:tcW w:w="1966" w:type="dxa"/>
            <w:tcBorders>
              <w:top w:val="nil"/>
              <w:left w:val="nil"/>
              <w:bottom w:val="nil"/>
              <w:right w:val="nil"/>
            </w:tcBorders>
            <w:shd w:val="clear" w:color="auto" w:fill="auto"/>
            <w:hideMark/>
          </w:tcPr>
          <w:p w:rsidRPr="00F809E8" w:rsidR="009B3034" w:rsidP="00F809E8" w:rsidRDefault="009B3034" w14:paraId="0C1FBB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809E8" w:rsidR="009B3034" w:rsidTr="00F809E8" w14:paraId="0C1FBB1E" w14:textId="77777777">
        <w:trPr>
          <w:trHeight w:val="255"/>
        </w:trPr>
        <w:tc>
          <w:tcPr>
            <w:tcW w:w="585" w:type="dxa"/>
            <w:tcBorders>
              <w:top w:val="nil"/>
              <w:left w:val="nil"/>
              <w:bottom w:val="nil"/>
              <w:right w:val="nil"/>
            </w:tcBorders>
            <w:shd w:val="clear" w:color="auto" w:fill="auto"/>
            <w:hideMark/>
          </w:tcPr>
          <w:p w:rsidRPr="00F809E8" w:rsidR="009B3034" w:rsidP="00F809E8" w:rsidRDefault="009B3034" w14:paraId="0C1FBB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1:3</w:t>
            </w:r>
          </w:p>
        </w:tc>
        <w:tc>
          <w:tcPr>
            <w:tcW w:w="4518" w:type="dxa"/>
            <w:tcBorders>
              <w:top w:val="nil"/>
              <w:left w:val="nil"/>
              <w:bottom w:val="nil"/>
              <w:right w:val="nil"/>
            </w:tcBorders>
            <w:shd w:val="clear" w:color="auto" w:fill="auto"/>
            <w:hideMark/>
          </w:tcPr>
          <w:p w:rsidRPr="00F809E8" w:rsidR="009B3034" w:rsidP="00F809E8" w:rsidRDefault="009B3034" w14:paraId="0C1FBB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Bidrag till kommunalekonomiska organisationer</w:t>
            </w:r>
          </w:p>
        </w:tc>
        <w:tc>
          <w:tcPr>
            <w:tcW w:w="1607" w:type="dxa"/>
            <w:tcBorders>
              <w:top w:val="nil"/>
              <w:left w:val="nil"/>
              <w:bottom w:val="nil"/>
              <w:right w:val="nil"/>
            </w:tcBorders>
            <w:shd w:val="clear" w:color="auto" w:fill="auto"/>
            <w:hideMark/>
          </w:tcPr>
          <w:p w:rsidRPr="00F809E8" w:rsidR="009B3034" w:rsidP="00F809E8" w:rsidRDefault="009B3034" w14:paraId="0C1FBB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6 950</w:t>
            </w:r>
          </w:p>
        </w:tc>
        <w:tc>
          <w:tcPr>
            <w:tcW w:w="1966" w:type="dxa"/>
            <w:tcBorders>
              <w:top w:val="nil"/>
              <w:left w:val="nil"/>
              <w:bottom w:val="nil"/>
              <w:right w:val="nil"/>
            </w:tcBorders>
            <w:shd w:val="clear" w:color="auto" w:fill="auto"/>
            <w:hideMark/>
          </w:tcPr>
          <w:p w:rsidRPr="00F809E8" w:rsidR="009B3034" w:rsidP="00F809E8" w:rsidRDefault="009B3034" w14:paraId="0C1FBB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809E8" w:rsidR="009B3034" w:rsidTr="00F809E8" w14:paraId="0C1FBB23" w14:textId="77777777">
        <w:trPr>
          <w:trHeight w:val="255"/>
        </w:trPr>
        <w:tc>
          <w:tcPr>
            <w:tcW w:w="585" w:type="dxa"/>
            <w:tcBorders>
              <w:top w:val="nil"/>
              <w:left w:val="nil"/>
              <w:bottom w:val="nil"/>
              <w:right w:val="nil"/>
            </w:tcBorders>
            <w:shd w:val="clear" w:color="auto" w:fill="auto"/>
            <w:hideMark/>
          </w:tcPr>
          <w:p w:rsidRPr="00F809E8" w:rsidR="009B3034" w:rsidP="00F809E8" w:rsidRDefault="009B3034" w14:paraId="0C1FBB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1:4</w:t>
            </w:r>
          </w:p>
        </w:tc>
        <w:tc>
          <w:tcPr>
            <w:tcW w:w="4518" w:type="dxa"/>
            <w:tcBorders>
              <w:top w:val="nil"/>
              <w:left w:val="nil"/>
              <w:bottom w:val="nil"/>
              <w:right w:val="nil"/>
            </w:tcBorders>
            <w:shd w:val="clear" w:color="auto" w:fill="auto"/>
            <w:hideMark/>
          </w:tcPr>
          <w:p w:rsidRPr="00F809E8" w:rsidR="009B3034" w:rsidP="00F809E8" w:rsidRDefault="009B3034" w14:paraId="0C1FBB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Stöd med anledning av flyktingsituationen</w:t>
            </w:r>
          </w:p>
        </w:tc>
        <w:tc>
          <w:tcPr>
            <w:tcW w:w="1607" w:type="dxa"/>
            <w:tcBorders>
              <w:top w:val="nil"/>
              <w:left w:val="nil"/>
              <w:bottom w:val="nil"/>
              <w:right w:val="nil"/>
            </w:tcBorders>
            <w:shd w:val="clear" w:color="auto" w:fill="auto"/>
            <w:hideMark/>
          </w:tcPr>
          <w:p w:rsidRPr="00F809E8" w:rsidR="009B3034" w:rsidP="00F809E8" w:rsidRDefault="009B3034" w14:paraId="0C1FBB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5 000 000</w:t>
            </w:r>
          </w:p>
        </w:tc>
        <w:tc>
          <w:tcPr>
            <w:tcW w:w="1966" w:type="dxa"/>
            <w:tcBorders>
              <w:top w:val="nil"/>
              <w:left w:val="nil"/>
              <w:bottom w:val="nil"/>
              <w:right w:val="nil"/>
            </w:tcBorders>
            <w:shd w:val="clear" w:color="auto" w:fill="auto"/>
            <w:hideMark/>
          </w:tcPr>
          <w:p w:rsidRPr="00F809E8" w:rsidR="009B3034" w:rsidP="00F809E8" w:rsidRDefault="009B3034" w14:paraId="0C1FBB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−5 000 000</w:t>
            </w:r>
          </w:p>
        </w:tc>
      </w:tr>
      <w:tr w:rsidRPr="00F809E8" w:rsidR="009B3034" w:rsidTr="00F809E8" w14:paraId="0C1FBB28" w14:textId="77777777">
        <w:trPr>
          <w:trHeight w:val="255"/>
        </w:trPr>
        <w:tc>
          <w:tcPr>
            <w:tcW w:w="585" w:type="dxa"/>
            <w:tcBorders>
              <w:top w:val="nil"/>
              <w:left w:val="nil"/>
              <w:bottom w:val="nil"/>
              <w:right w:val="nil"/>
            </w:tcBorders>
            <w:shd w:val="clear" w:color="auto" w:fill="auto"/>
            <w:hideMark/>
          </w:tcPr>
          <w:p w:rsidRPr="00F809E8" w:rsidR="009B3034" w:rsidP="00F809E8" w:rsidRDefault="009B3034" w14:paraId="0C1FB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1:5</w:t>
            </w:r>
          </w:p>
        </w:tc>
        <w:tc>
          <w:tcPr>
            <w:tcW w:w="4518" w:type="dxa"/>
            <w:tcBorders>
              <w:top w:val="nil"/>
              <w:left w:val="nil"/>
              <w:bottom w:val="nil"/>
              <w:right w:val="nil"/>
            </w:tcBorders>
            <w:shd w:val="clear" w:color="auto" w:fill="auto"/>
            <w:hideMark/>
          </w:tcPr>
          <w:p w:rsidRPr="00F809E8" w:rsidR="009B3034" w:rsidP="00F809E8" w:rsidRDefault="009B3034" w14:paraId="0C1FBB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Bidrag för arbete mot långtidsarbetslöshet</w:t>
            </w:r>
          </w:p>
        </w:tc>
        <w:tc>
          <w:tcPr>
            <w:tcW w:w="1607" w:type="dxa"/>
            <w:tcBorders>
              <w:top w:val="nil"/>
              <w:left w:val="nil"/>
              <w:bottom w:val="nil"/>
              <w:right w:val="nil"/>
            </w:tcBorders>
            <w:shd w:val="clear" w:color="auto" w:fill="auto"/>
            <w:hideMark/>
          </w:tcPr>
          <w:p w:rsidRPr="00F809E8" w:rsidR="009B3034" w:rsidP="00F809E8" w:rsidRDefault="009B3034" w14:paraId="0C1FBB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500 000</w:t>
            </w:r>
          </w:p>
        </w:tc>
        <w:tc>
          <w:tcPr>
            <w:tcW w:w="1966" w:type="dxa"/>
            <w:tcBorders>
              <w:top w:val="nil"/>
              <w:left w:val="nil"/>
              <w:bottom w:val="nil"/>
              <w:right w:val="nil"/>
            </w:tcBorders>
            <w:shd w:val="clear" w:color="auto" w:fill="auto"/>
            <w:hideMark/>
          </w:tcPr>
          <w:p w:rsidRPr="00F809E8" w:rsidR="009B3034" w:rsidP="00F809E8" w:rsidRDefault="009B3034" w14:paraId="0C1FBB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−500 000</w:t>
            </w:r>
          </w:p>
        </w:tc>
      </w:tr>
      <w:tr w:rsidRPr="00F809E8" w:rsidR="009B3034" w:rsidTr="00F809E8" w14:paraId="0C1FBB2D" w14:textId="77777777">
        <w:trPr>
          <w:trHeight w:val="255"/>
        </w:trPr>
        <w:tc>
          <w:tcPr>
            <w:tcW w:w="585" w:type="dxa"/>
            <w:tcBorders>
              <w:top w:val="nil"/>
              <w:left w:val="nil"/>
              <w:bottom w:val="nil"/>
              <w:right w:val="nil"/>
            </w:tcBorders>
            <w:shd w:val="clear" w:color="auto" w:fill="auto"/>
            <w:hideMark/>
          </w:tcPr>
          <w:p w:rsidRPr="00F809E8" w:rsidR="009B3034" w:rsidP="00F809E8" w:rsidRDefault="009B3034" w14:paraId="0C1FBB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18" w:type="dxa"/>
            <w:tcBorders>
              <w:top w:val="nil"/>
              <w:left w:val="nil"/>
              <w:bottom w:val="nil"/>
              <w:right w:val="nil"/>
            </w:tcBorders>
            <w:shd w:val="clear" w:color="auto" w:fill="auto"/>
            <w:hideMark/>
          </w:tcPr>
          <w:p w:rsidRPr="00F809E8" w:rsidR="009B3034" w:rsidP="00F809E8" w:rsidRDefault="009B3034" w14:paraId="0C1FBB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F809E8">
              <w:rPr>
                <w:rFonts w:ascii="Times New Roman" w:hAnsi="Times New Roman" w:eastAsia="Times New Roman" w:cs="Times New Roman"/>
                <w:i/>
                <w:iCs/>
                <w:kern w:val="0"/>
                <w:sz w:val="20"/>
                <w:szCs w:val="20"/>
                <w:lang w:eastAsia="sv-SE"/>
                <w14:numSpacing w14:val="default"/>
              </w:rPr>
              <w:t>Nya anslag</w:t>
            </w:r>
          </w:p>
        </w:tc>
        <w:tc>
          <w:tcPr>
            <w:tcW w:w="1607" w:type="dxa"/>
            <w:tcBorders>
              <w:top w:val="nil"/>
              <w:left w:val="nil"/>
              <w:bottom w:val="nil"/>
              <w:right w:val="nil"/>
            </w:tcBorders>
            <w:shd w:val="clear" w:color="auto" w:fill="auto"/>
            <w:hideMark/>
          </w:tcPr>
          <w:p w:rsidRPr="00F809E8" w:rsidR="009B3034" w:rsidP="00F809E8" w:rsidRDefault="009B3034" w14:paraId="0C1FBB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66" w:type="dxa"/>
            <w:tcBorders>
              <w:top w:val="nil"/>
              <w:left w:val="nil"/>
              <w:bottom w:val="nil"/>
              <w:right w:val="nil"/>
            </w:tcBorders>
            <w:shd w:val="clear" w:color="auto" w:fill="auto"/>
            <w:hideMark/>
          </w:tcPr>
          <w:p w:rsidRPr="00F809E8" w:rsidR="009B3034" w:rsidP="00F809E8" w:rsidRDefault="009B3034" w14:paraId="0C1FBB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809E8" w:rsidR="009B3034" w:rsidTr="00F809E8" w14:paraId="0C1FBB32" w14:textId="77777777">
        <w:trPr>
          <w:trHeight w:val="255"/>
        </w:trPr>
        <w:tc>
          <w:tcPr>
            <w:tcW w:w="585" w:type="dxa"/>
            <w:tcBorders>
              <w:top w:val="nil"/>
              <w:left w:val="nil"/>
              <w:bottom w:val="nil"/>
              <w:right w:val="nil"/>
            </w:tcBorders>
            <w:shd w:val="clear" w:color="auto" w:fill="auto"/>
            <w:hideMark/>
          </w:tcPr>
          <w:p w:rsidRPr="00F809E8" w:rsidR="009B3034" w:rsidP="00F809E8" w:rsidRDefault="009B3034" w14:paraId="0C1FBB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2:1</w:t>
            </w:r>
          </w:p>
        </w:tc>
        <w:tc>
          <w:tcPr>
            <w:tcW w:w="4518" w:type="dxa"/>
            <w:tcBorders>
              <w:top w:val="nil"/>
              <w:left w:val="nil"/>
              <w:bottom w:val="nil"/>
              <w:right w:val="nil"/>
            </w:tcBorders>
            <w:shd w:val="clear" w:color="auto" w:fill="auto"/>
            <w:hideMark/>
          </w:tcPr>
          <w:p w:rsidRPr="00F809E8" w:rsidR="009B3034" w:rsidP="00F809E8" w:rsidRDefault="009B3034" w14:paraId="0C1FBB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Beredskap nedläggning av vissa insatser</w:t>
            </w:r>
          </w:p>
        </w:tc>
        <w:tc>
          <w:tcPr>
            <w:tcW w:w="1607" w:type="dxa"/>
            <w:tcBorders>
              <w:top w:val="nil"/>
              <w:left w:val="nil"/>
              <w:bottom w:val="nil"/>
              <w:right w:val="nil"/>
            </w:tcBorders>
            <w:shd w:val="clear" w:color="auto" w:fill="auto"/>
            <w:hideMark/>
          </w:tcPr>
          <w:p w:rsidRPr="00F809E8" w:rsidR="009B3034" w:rsidP="00F809E8" w:rsidRDefault="009B3034" w14:paraId="0C1FBB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6" w:type="dxa"/>
            <w:tcBorders>
              <w:top w:val="nil"/>
              <w:left w:val="nil"/>
              <w:bottom w:val="nil"/>
              <w:right w:val="nil"/>
            </w:tcBorders>
            <w:shd w:val="clear" w:color="auto" w:fill="auto"/>
            <w:hideMark/>
          </w:tcPr>
          <w:p w:rsidRPr="00F809E8" w:rsidR="009B3034" w:rsidP="00F809E8" w:rsidRDefault="009B3034" w14:paraId="0C1FBB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+3 000 000</w:t>
            </w:r>
          </w:p>
        </w:tc>
      </w:tr>
      <w:tr w:rsidRPr="00F809E8" w:rsidR="009B3034" w:rsidTr="00F809E8" w14:paraId="0C1FBB37" w14:textId="77777777">
        <w:trPr>
          <w:trHeight w:val="255"/>
        </w:trPr>
        <w:tc>
          <w:tcPr>
            <w:tcW w:w="585" w:type="dxa"/>
            <w:tcBorders>
              <w:top w:val="nil"/>
              <w:left w:val="nil"/>
              <w:bottom w:val="nil"/>
              <w:right w:val="nil"/>
            </w:tcBorders>
            <w:shd w:val="clear" w:color="auto" w:fill="auto"/>
            <w:hideMark/>
          </w:tcPr>
          <w:p w:rsidRPr="00F809E8" w:rsidR="009B3034" w:rsidP="00F809E8" w:rsidRDefault="009B3034" w14:paraId="0C1FBB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2:2</w:t>
            </w:r>
          </w:p>
        </w:tc>
        <w:tc>
          <w:tcPr>
            <w:tcW w:w="4518" w:type="dxa"/>
            <w:tcBorders>
              <w:top w:val="nil"/>
              <w:left w:val="nil"/>
              <w:bottom w:val="nil"/>
              <w:right w:val="nil"/>
            </w:tcBorders>
            <w:shd w:val="clear" w:color="auto" w:fill="auto"/>
            <w:hideMark/>
          </w:tcPr>
          <w:p w:rsidRPr="00F809E8" w:rsidR="009B3034" w:rsidP="00F809E8" w:rsidRDefault="00F809E8" w14:paraId="0C1FBB34" w14:textId="71B33D1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 xml:space="preserve">Kompensation stat – </w:t>
            </w:r>
            <w:r w:rsidRPr="00F809E8" w:rsidR="009B3034">
              <w:rPr>
                <w:rFonts w:ascii="Times New Roman" w:hAnsi="Times New Roman" w:eastAsia="Times New Roman" w:cs="Times New Roman"/>
                <w:kern w:val="0"/>
                <w:sz w:val="20"/>
                <w:szCs w:val="20"/>
                <w:lang w:eastAsia="sv-SE"/>
                <w14:numSpacing w14:val="default"/>
              </w:rPr>
              <w:t>kommun rätt till heltid</w:t>
            </w:r>
          </w:p>
        </w:tc>
        <w:tc>
          <w:tcPr>
            <w:tcW w:w="1607" w:type="dxa"/>
            <w:tcBorders>
              <w:top w:val="nil"/>
              <w:left w:val="nil"/>
              <w:bottom w:val="nil"/>
              <w:right w:val="nil"/>
            </w:tcBorders>
            <w:shd w:val="clear" w:color="auto" w:fill="auto"/>
            <w:hideMark/>
          </w:tcPr>
          <w:p w:rsidRPr="00F809E8" w:rsidR="009B3034" w:rsidP="00F809E8" w:rsidRDefault="009B3034" w14:paraId="0C1FBB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6" w:type="dxa"/>
            <w:tcBorders>
              <w:top w:val="nil"/>
              <w:left w:val="nil"/>
              <w:bottom w:val="nil"/>
              <w:right w:val="nil"/>
            </w:tcBorders>
            <w:shd w:val="clear" w:color="auto" w:fill="auto"/>
            <w:hideMark/>
          </w:tcPr>
          <w:p w:rsidRPr="00F809E8" w:rsidR="009B3034" w:rsidP="00F809E8" w:rsidRDefault="009B3034" w14:paraId="0C1FBB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+7 200 000</w:t>
            </w:r>
          </w:p>
        </w:tc>
      </w:tr>
      <w:tr w:rsidRPr="00F809E8" w:rsidR="009B3034" w:rsidTr="00F809E8" w14:paraId="0C1FBB3C" w14:textId="77777777">
        <w:trPr>
          <w:trHeight w:val="255"/>
        </w:trPr>
        <w:tc>
          <w:tcPr>
            <w:tcW w:w="585" w:type="dxa"/>
            <w:tcBorders>
              <w:top w:val="nil"/>
              <w:left w:val="nil"/>
              <w:bottom w:val="nil"/>
              <w:right w:val="nil"/>
            </w:tcBorders>
            <w:shd w:val="clear" w:color="auto" w:fill="auto"/>
            <w:hideMark/>
          </w:tcPr>
          <w:p w:rsidRPr="00F809E8" w:rsidR="009B3034" w:rsidP="00F809E8" w:rsidRDefault="009B3034" w14:paraId="0C1FBB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2:3</w:t>
            </w:r>
          </w:p>
        </w:tc>
        <w:tc>
          <w:tcPr>
            <w:tcW w:w="4518" w:type="dxa"/>
            <w:tcBorders>
              <w:top w:val="nil"/>
              <w:left w:val="nil"/>
              <w:bottom w:val="nil"/>
              <w:right w:val="nil"/>
            </w:tcBorders>
            <w:shd w:val="clear" w:color="auto" w:fill="auto"/>
            <w:hideMark/>
          </w:tcPr>
          <w:p w:rsidRPr="00F809E8" w:rsidR="009B3034" w:rsidP="00F809E8" w:rsidRDefault="009B3034" w14:paraId="0C1FBB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Glasögonbidrag</w:t>
            </w:r>
          </w:p>
        </w:tc>
        <w:tc>
          <w:tcPr>
            <w:tcW w:w="1607" w:type="dxa"/>
            <w:tcBorders>
              <w:top w:val="nil"/>
              <w:left w:val="nil"/>
              <w:bottom w:val="nil"/>
              <w:right w:val="nil"/>
            </w:tcBorders>
            <w:shd w:val="clear" w:color="auto" w:fill="auto"/>
            <w:hideMark/>
          </w:tcPr>
          <w:p w:rsidRPr="00F809E8" w:rsidR="009B3034" w:rsidP="00F809E8" w:rsidRDefault="009B3034" w14:paraId="0C1FBB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6" w:type="dxa"/>
            <w:tcBorders>
              <w:top w:val="nil"/>
              <w:left w:val="nil"/>
              <w:bottom w:val="nil"/>
              <w:right w:val="nil"/>
            </w:tcBorders>
            <w:shd w:val="clear" w:color="auto" w:fill="auto"/>
            <w:hideMark/>
          </w:tcPr>
          <w:p w:rsidRPr="00F809E8" w:rsidR="009B3034" w:rsidP="00F809E8" w:rsidRDefault="009B3034" w14:paraId="0C1FBB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+60 000</w:t>
            </w:r>
          </w:p>
        </w:tc>
      </w:tr>
      <w:tr w:rsidRPr="00F809E8" w:rsidR="009B3034" w:rsidTr="00F809E8" w14:paraId="0C1FBB41" w14:textId="77777777">
        <w:trPr>
          <w:trHeight w:val="510"/>
        </w:trPr>
        <w:tc>
          <w:tcPr>
            <w:tcW w:w="585" w:type="dxa"/>
            <w:tcBorders>
              <w:top w:val="nil"/>
              <w:left w:val="nil"/>
              <w:right w:val="nil"/>
            </w:tcBorders>
            <w:shd w:val="clear" w:color="auto" w:fill="auto"/>
            <w:hideMark/>
          </w:tcPr>
          <w:p w:rsidRPr="00F809E8" w:rsidR="009B3034" w:rsidP="00F809E8" w:rsidRDefault="009B3034" w14:paraId="0C1FBB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2:4</w:t>
            </w:r>
          </w:p>
        </w:tc>
        <w:tc>
          <w:tcPr>
            <w:tcW w:w="4518" w:type="dxa"/>
            <w:tcBorders>
              <w:top w:val="nil"/>
              <w:left w:val="nil"/>
              <w:right w:val="nil"/>
            </w:tcBorders>
            <w:shd w:val="clear" w:color="auto" w:fill="auto"/>
            <w:hideMark/>
          </w:tcPr>
          <w:p w:rsidRPr="00F809E8" w:rsidR="009B3034" w:rsidP="00F809E8" w:rsidRDefault="009B3034" w14:paraId="0C1FBB3E" w14:textId="3C202F9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Kompensation neddr</w:t>
            </w:r>
            <w:r w:rsidRPr="00F809E8" w:rsidR="00F809E8">
              <w:rPr>
                <w:rFonts w:ascii="Times New Roman" w:hAnsi="Times New Roman" w:eastAsia="Times New Roman" w:cs="Times New Roman"/>
                <w:kern w:val="0"/>
                <w:sz w:val="20"/>
                <w:szCs w:val="20"/>
                <w:lang w:eastAsia="sv-SE"/>
                <w14:numSpacing w14:val="default"/>
              </w:rPr>
              <w:t>agningar av riktade statsbidrag/</w:t>
            </w:r>
            <w:r w:rsidRPr="00F809E8">
              <w:rPr>
                <w:rFonts w:ascii="Times New Roman" w:hAnsi="Times New Roman" w:eastAsia="Times New Roman" w:cs="Times New Roman"/>
                <w:kern w:val="0"/>
                <w:sz w:val="20"/>
                <w:szCs w:val="20"/>
                <w:lang w:eastAsia="sv-SE"/>
                <w14:numSpacing w14:val="default"/>
              </w:rPr>
              <w:t>generellt tillskott till kommunerna</w:t>
            </w:r>
          </w:p>
        </w:tc>
        <w:tc>
          <w:tcPr>
            <w:tcW w:w="1607" w:type="dxa"/>
            <w:tcBorders>
              <w:top w:val="nil"/>
              <w:left w:val="nil"/>
              <w:right w:val="nil"/>
            </w:tcBorders>
            <w:shd w:val="clear" w:color="auto" w:fill="auto"/>
            <w:hideMark/>
          </w:tcPr>
          <w:p w:rsidRPr="00F809E8" w:rsidR="009B3034" w:rsidP="00F809E8" w:rsidRDefault="009B3034" w14:paraId="0C1FBB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6" w:type="dxa"/>
            <w:tcBorders>
              <w:top w:val="nil"/>
              <w:left w:val="nil"/>
              <w:right w:val="nil"/>
            </w:tcBorders>
            <w:shd w:val="clear" w:color="auto" w:fill="auto"/>
            <w:vAlign w:val="bottom"/>
            <w:hideMark/>
          </w:tcPr>
          <w:p w:rsidRPr="00F809E8" w:rsidR="009B3034" w:rsidP="00F809E8" w:rsidRDefault="009B3034" w14:paraId="0C1FBB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809E8">
              <w:rPr>
                <w:rFonts w:ascii="Times New Roman" w:hAnsi="Times New Roman" w:eastAsia="Times New Roman" w:cs="Times New Roman"/>
                <w:kern w:val="0"/>
                <w:sz w:val="20"/>
                <w:szCs w:val="20"/>
                <w:lang w:eastAsia="sv-SE"/>
                <w14:numSpacing w14:val="default"/>
              </w:rPr>
              <w:t>+10 000 000</w:t>
            </w:r>
          </w:p>
        </w:tc>
      </w:tr>
      <w:tr w:rsidRPr="00F809E8" w:rsidR="009B3034" w:rsidTr="00F809E8" w14:paraId="0C1FBB46" w14:textId="77777777">
        <w:trPr>
          <w:trHeight w:val="255"/>
        </w:trPr>
        <w:tc>
          <w:tcPr>
            <w:tcW w:w="585" w:type="dxa"/>
            <w:tcBorders>
              <w:left w:val="nil"/>
              <w:bottom w:val="single" w:color="auto" w:sz="4" w:space="0"/>
              <w:right w:val="nil"/>
            </w:tcBorders>
            <w:shd w:val="clear" w:color="auto" w:fill="auto"/>
            <w:hideMark/>
          </w:tcPr>
          <w:p w:rsidRPr="00F809E8" w:rsidR="009B3034" w:rsidP="00F809E8" w:rsidRDefault="009B3034" w14:paraId="0C1FBB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18" w:type="dxa"/>
            <w:tcBorders>
              <w:left w:val="nil"/>
              <w:bottom w:val="single" w:color="auto" w:sz="4" w:space="0"/>
              <w:right w:val="nil"/>
            </w:tcBorders>
            <w:shd w:val="clear" w:color="auto" w:fill="auto"/>
            <w:hideMark/>
          </w:tcPr>
          <w:p w:rsidRPr="00F809E8" w:rsidR="009B3034" w:rsidP="00F809E8" w:rsidRDefault="009B3034" w14:paraId="0C1FBB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809E8">
              <w:rPr>
                <w:rFonts w:ascii="Times New Roman" w:hAnsi="Times New Roman" w:eastAsia="Times New Roman" w:cs="Times New Roman"/>
                <w:b/>
                <w:bCs/>
                <w:kern w:val="0"/>
                <w:sz w:val="20"/>
                <w:szCs w:val="20"/>
                <w:lang w:eastAsia="sv-SE"/>
                <w14:numSpacing w14:val="default"/>
              </w:rPr>
              <w:t>Summa</w:t>
            </w:r>
          </w:p>
        </w:tc>
        <w:tc>
          <w:tcPr>
            <w:tcW w:w="1607" w:type="dxa"/>
            <w:tcBorders>
              <w:left w:val="nil"/>
              <w:bottom w:val="single" w:color="auto" w:sz="4" w:space="0"/>
              <w:right w:val="nil"/>
            </w:tcBorders>
            <w:shd w:val="clear" w:color="auto" w:fill="auto"/>
            <w:hideMark/>
          </w:tcPr>
          <w:p w:rsidRPr="00F809E8" w:rsidR="009B3034" w:rsidP="00F809E8" w:rsidRDefault="009B3034" w14:paraId="0C1FBB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809E8">
              <w:rPr>
                <w:rFonts w:ascii="Times New Roman" w:hAnsi="Times New Roman" w:eastAsia="Times New Roman" w:cs="Times New Roman"/>
                <w:b/>
                <w:bCs/>
                <w:kern w:val="0"/>
                <w:sz w:val="20"/>
                <w:szCs w:val="20"/>
                <w:lang w:eastAsia="sv-SE"/>
                <w14:numSpacing w14:val="default"/>
              </w:rPr>
              <w:t>115 892 772</w:t>
            </w:r>
          </w:p>
        </w:tc>
        <w:tc>
          <w:tcPr>
            <w:tcW w:w="1966" w:type="dxa"/>
            <w:tcBorders>
              <w:left w:val="nil"/>
              <w:bottom w:val="single" w:color="auto" w:sz="4" w:space="0"/>
              <w:right w:val="nil"/>
            </w:tcBorders>
            <w:shd w:val="clear" w:color="auto" w:fill="auto"/>
            <w:hideMark/>
          </w:tcPr>
          <w:p w:rsidRPr="00F809E8" w:rsidR="009B3034" w:rsidP="00F809E8" w:rsidRDefault="009B3034" w14:paraId="0C1FBB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809E8">
              <w:rPr>
                <w:rFonts w:ascii="Times New Roman" w:hAnsi="Times New Roman" w:eastAsia="Times New Roman" w:cs="Times New Roman"/>
                <w:b/>
                <w:bCs/>
                <w:kern w:val="0"/>
                <w:sz w:val="20"/>
                <w:szCs w:val="20"/>
                <w:lang w:eastAsia="sv-SE"/>
                <w14:numSpacing w14:val="default"/>
              </w:rPr>
              <w:t>−15 549 000</w:t>
            </w:r>
          </w:p>
        </w:tc>
      </w:tr>
    </w:tbl>
    <w:sdt>
      <w:sdtPr>
        <w:alias w:val="CC_Underskrifter"/>
        <w:tag w:val="CC_Underskrifter"/>
        <w:id w:val="583496634"/>
        <w:lock w:val="sdtContentLocked"/>
        <w:placeholder>
          <w:docPart w:val="CACDEA23643E48858348245DAF15FECF"/>
        </w:placeholder>
      </w:sdtPr>
      <w:sdtEndPr/>
      <w:sdtContent>
        <w:p w:rsidR="008503B5" w:rsidP="008503B5" w:rsidRDefault="008503B5" w14:paraId="0C1FBB48" w14:textId="77777777"/>
        <w:p w:rsidRPr="008E0FE2" w:rsidR="004801AC" w:rsidP="008503B5" w:rsidRDefault="001324D1" w14:paraId="0C1FBB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Sven-Olof Sällström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pPr>
            <w:r>
              <w:t> </w:t>
            </w:r>
          </w:p>
        </w:tc>
      </w:tr>
    </w:tbl>
    <w:p w:rsidR="00767318" w:rsidRDefault="00767318" w14:paraId="0C1FBB53" w14:textId="77777777"/>
    <w:sectPr w:rsidR="007673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FBB55" w14:textId="77777777" w:rsidR="00914B64" w:rsidRDefault="00914B64" w:rsidP="000C1CAD">
      <w:pPr>
        <w:spacing w:line="240" w:lineRule="auto"/>
      </w:pPr>
      <w:r>
        <w:separator/>
      </w:r>
    </w:p>
  </w:endnote>
  <w:endnote w:type="continuationSeparator" w:id="0">
    <w:p w14:paraId="0C1FBB56" w14:textId="77777777" w:rsidR="00914B64" w:rsidRDefault="00914B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FBB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FBB5C" w14:textId="524CE0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24D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FBB53" w14:textId="77777777" w:rsidR="00914B64" w:rsidRDefault="00914B64" w:rsidP="000C1CAD">
      <w:pPr>
        <w:spacing w:line="240" w:lineRule="auto"/>
      </w:pPr>
      <w:r>
        <w:separator/>
      </w:r>
    </w:p>
  </w:footnote>
  <w:footnote w:type="continuationSeparator" w:id="0">
    <w:p w14:paraId="0C1FBB54" w14:textId="77777777" w:rsidR="00914B64" w:rsidRDefault="00914B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C1FBB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1FBB66" wp14:anchorId="0C1FBB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24D1" w14:paraId="0C1FBB69" w14:textId="77777777">
                          <w:pPr>
                            <w:jc w:val="right"/>
                          </w:pPr>
                          <w:sdt>
                            <w:sdtPr>
                              <w:alias w:val="CC_Noformat_Partikod"/>
                              <w:tag w:val="CC_Noformat_Partikod"/>
                              <w:id w:val="-53464382"/>
                              <w:placeholder>
                                <w:docPart w:val="13239F0326624CB3A053D29CE42BD057"/>
                              </w:placeholder>
                              <w:text/>
                            </w:sdtPr>
                            <w:sdtEndPr/>
                            <w:sdtContent>
                              <w:r w:rsidR="00914B64">
                                <w:t>SD</w:t>
                              </w:r>
                            </w:sdtContent>
                          </w:sdt>
                          <w:sdt>
                            <w:sdtPr>
                              <w:alias w:val="CC_Noformat_Partinummer"/>
                              <w:tag w:val="CC_Noformat_Partinummer"/>
                              <w:id w:val="-1709555926"/>
                              <w:placeholder>
                                <w:docPart w:val="F3082BC01D854E1982D62DAE0EFD7B5C"/>
                              </w:placeholder>
                              <w:text/>
                            </w:sdtPr>
                            <w:sdtEndPr/>
                            <w:sdtContent>
                              <w:r w:rsidR="004C4905">
                                <w:t>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1FBB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24D1" w14:paraId="0C1FBB69" w14:textId="77777777">
                    <w:pPr>
                      <w:jc w:val="right"/>
                    </w:pPr>
                    <w:sdt>
                      <w:sdtPr>
                        <w:alias w:val="CC_Noformat_Partikod"/>
                        <w:tag w:val="CC_Noformat_Partikod"/>
                        <w:id w:val="-53464382"/>
                        <w:placeholder>
                          <w:docPart w:val="13239F0326624CB3A053D29CE42BD057"/>
                        </w:placeholder>
                        <w:text/>
                      </w:sdtPr>
                      <w:sdtEndPr/>
                      <w:sdtContent>
                        <w:r w:rsidR="00914B64">
                          <w:t>SD</w:t>
                        </w:r>
                      </w:sdtContent>
                    </w:sdt>
                    <w:sdt>
                      <w:sdtPr>
                        <w:alias w:val="CC_Noformat_Partinummer"/>
                        <w:tag w:val="CC_Noformat_Partinummer"/>
                        <w:id w:val="-1709555926"/>
                        <w:placeholder>
                          <w:docPart w:val="F3082BC01D854E1982D62DAE0EFD7B5C"/>
                        </w:placeholder>
                        <w:text/>
                      </w:sdtPr>
                      <w:sdtEndPr/>
                      <w:sdtContent>
                        <w:r w:rsidR="004C4905">
                          <w:t>385</w:t>
                        </w:r>
                      </w:sdtContent>
                    </w:sdt>
                  </w:p>
                </w:txbxContent>
              </v:textbox>
              <w10:wrap anchorx="page"/>
            </v:shape>
          </w:pict>
        </mc:Fallback>
      </mc:AlternateContent>
    </w:r>
  </w:p>
  <w:p w:rsidRPr="00293C4F" w:rsidR="00262EA3" w:rsidP="00776B74" w:rsidRDefault="00262EA3" w14:paraId="0C1FBB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C1FBB59" w14:textId="77777777">
    <w:pPr>
      <w:jc w:val="right"/>
    </w:pPr>
  </w:p>
  <w:p w:rsidR="00262EA3" w:rsidP="00776B74" w:rsidRDefault="00262EA3" w14:paraId="0C1FBB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324D1" w14:paraId="0C1FBB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1FBB68" wp14:anchorId="0C1FBB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24D1" w14:paraId="0C1FBB5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14B64">
          <w:t>SD</w:t>
        </w:r>
      </w:sdtContent>
    </w:sdt>
    <w:sdt>
      <w:sdtPr>
        <w:alias w:val="CC_Noformat_Partinummer"/>
        <w:tag w:val="CC_Noformat_Partinummer"/>
        <w:id w:val="-2014525982"/>
        <w:text/>
      </w:sdtPr>
      <w:sdtEndPr/>
      <w:sdtContent>
        <w:r w:rsidR="004C4905">
          <w:t>385</w:t>
        </w:r>
      </w:sdtContent>
    </w:sdt>
  </w:p>
  <w:p w:rsidRPr="008227B3" w:rsidR="00262EA3" w:rsidP="008227B3" w:rsidRDefault="001324D1" w14:paraId="0C1FBB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24D1" w14:paraId="0C1FBB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:2370</w:t>
        </w:r>
      </w:sdtContent>
    </w:sdt>
  </w:p>
  <w:p w:rsidR="00262EA3" w:rsidP="00E03A3D" w:rsidRDefault="001324D1" w14:paraId="0C1FBB61"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262EA3" w:rsidP="00283E0F" w:rsidRDefault="00914B64" w14:paraId="0C1FBB62"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C1FBB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6839AF"/>
    <w:multiLevelType w:val="multilevel"/>
    <w:tmpl w:val="801640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14B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4D1"/>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0A0"/>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20E"/>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0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B41"/>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18"/>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E0"/>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318"/>
    <w:rsid w:val="0076741A"/>
    <w:rsid w:val="007676AE"/>
    <w:rsid w:val="007679AA"/>
    <w:rsid w:val="00767F7C"/>
    <w:rsid w:val="007716C7"/>
    <w:rsid w:val="007718CB"/>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3B5"/>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74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7EF"/>
    <w:rsid w:val="0088630D"/>
    <w:rsid w:val="008874DD"/>
    <w:rsid w:val="00887853"/>
    <w:rsid w:val="00887F8A"/>
    <w:rsid w:val="00890486"/>
    <w:rsid w:val="00890724"/>
    <w:rsid w:val="00891A8C"/>
    <w:rsid w:val="00891C99"/>
    <w:rsid w:val="00893628"/>
    <w:rsid w:val="00894507"/>
    <w:rsid w:val="008952CB"/>
    <w:rsid w:val="00895AA6"/>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0C7"/>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6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25A"/>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B64"/>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400"/>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3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9B2"/>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9E8"/>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1FBAEA"/>
  <w15:chartTrackingRefBased/>
  <w15:docId w15:val="{45D55E40-379F-4242-A8DD-CA12A996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5459">
      <w:bodyDiv w:val="1"/>
      <w:marLeft w:val="0"/>
      <w:marRight w:val="0"/>
      <w:marTop w:val="0"/>
      <w:marBottom w:val="0"/>
      <w:divBdr>
        <w:top w:val="none" w:sz="0" w:space="0" w:color="auto"/>
        <w:left w:val="none" w:sz="0" w:space="0" w:color="auto"/>
        <w:bottom w:val="none" w:sz="0" w:space="0" w:color="auto"/>
        <w:right w:val="none" w:sz="0" w:space="0" w:color="auto"/>
      </w:divBdr>
    </w:div>
    <w:div w:id="533350028">
      <w:bodyDiv w:val="1"/>
      <w:marLeft w:val="0"/>
      <w:marRight w:val="0"/>
      <w:marTop w:val="0"/>
      <w:marBottom w:val="0"/>
      <w:divBdr>
        <w:top w:val="none" w:sz="0" w:space="0" w:color="auto"/>
        <w:left w:val="none" w:sz="0" w:space="0" w:color="auto"/>
        <w:bottom w:val="none" w:sz="0" w:space="0" w:color="auto"/>
        <w:right w:val="none" w:sz="0" w:space="0" w:color="auto"/>
      </w:divBdr>
    </w:div>
    <w:div w:id="563688570">
      <w:bodyDiv w:val="1"/>
      <w:marLeft w:val="0"/>
      <w:marRight w:val="0"/>
      <w:marTop w:val="0"/>
      <w:marBottom w:val="0"/>
      <w:divBdr>
        <w:top w:val="none" w:sz="0" w:space="0" w:color="auto"/>
        <w:left w:val="none" w:sz="0" w:space="0" w:color="auto"/>
        <w:bottom w:val="none" w:sz="0" w:space="0" w:color="auto"/>
        <w:right w:val="none" w:sz="0" w:space="0" w:color="auto"/>
      </w:divBdr>
    </w:div>
    <w:div w:id="684676594">
      <w:bodyDiv w:val="1"/>
      <w:marLeft w:val="0"/>
      <w:marRight w:val="0"/>
      <w:marTop w:val="0"/>
      <w:marBottom w:val="0"/>
      <w:divBdr>
        <w:top w:val="none" w:sz="0" w:space="0" w:color="auto"/>
        <w:left w:val="none" w:sz="0" w:space="0" w:color="auto"/>
        <w:bottom w:val="none" w:sz="0" w:space="0" w:color="auto"/>
        <w:right w:val="none" w:sz="0" w:space="0" w:color="auto"/>
      </w:divBdr>
    </w:div>
    <w:div w:id="1566454599">
      <w:bodyDiv w:val="1"/>
      <w:marLeft w:val="0"/>
      <w:marRight w:val="0"/>
      <w:marTop w:val="0"/>
      <w:marBottom w:val="0"/>
      <w:divBdr>
        <w:top w:val="none" w:sz="0" w:space="0" w:color="auto"/>
        <w:left w:val="none" w:sz="0" w:space="0" w:color="auto"/>
        <w:bottom w:val="none" w:sz="0" w:space="0" w:color="auto"/>
        <w:right w:val="none" w:sz="0" w:space="0" w:color="auto"/>
      </w:divBdr>
    </w:div>
    <w:div w:id="172255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D991213AD04C628CADF7539A483B71"/>
        <w:category>
          <w:name w:val="Allmänt"/>
          <w:gallery w:val="placeholder"/>
        </w:category>
        <w:types>
          <w:type w:val="bbPlcHdr"/>
        </w:types>
        <w:behaviors>
          <w:behavior w:val="content"/>
        </w:behaviors>
        <w:guid w:val="{7A7E5F5F-1D11-43A5-946D-CA903D623CDB}"/>
      </w:docPartPr>
      <w:docPartBody>
        <w:p w:rsidR="0064460B" w:rsidRDefault="0064460B">
          <w:pPr>
            <w:pStyle w:val="ADD991213AD04C628CADF7539A483B71"/>
          </w:pPr>
          <w:r w:rsidRPr="005A0A93">
            <w:rPr>
              <w:rStyle w:val="Platshllartext"/>
            </w:rPr>
            <w:t>Förslag till riksdagsbeslut</w:t>
          </w:r>
        </w:p>
      </w:docPartBody>
    </w:docPart>
    <w:docPart>
      <w:docPartPr>
        <w:name w:val="5284C32475D54CA8832AAEB0A9178068"/>
        <w:category>
          <w:name w:val="Allmänt"/>
          <w:gallery w:val="placeholder"/>
        </w:category>
        <w:types>
          <w:type w:val="bbPlcHdr"/>
        </w:types>
        <w:behaviors>
          <w:behavior w:val="content"/>
        </w:behaviors>
        <w:guid w:val="{1326BC12-582C-4D0D-A1C0-A66107D101CA}"/>
      </w:docPartPr>
      <w:docPartBody>
        <w:p w:rsidR="0064460B" w:rsidRDefault="0064460B">
          <w:pPr>
            <w:pStyle w:val="5284C32475D54CA8832AAEB0A9178068"/>
          </w:pPr>
          <w:r w:rsidRPr="005A0A93">
            <w:rPr>
              <w:rStyle w:val="Platshllartext"/>
            </w:rPr>
            <w:t>Motivering</w:t>
          </w:r>
        </w:p>
      </w:docPartBody>
    </w:docPart>
    <w:docPart>
      <w:docPartPr>
        <w:name w:val="13239F0326624CB3A053D29CE42BD057"/>
        <w:category>
          <w:name w:val="Allmänt"/>
          <w:gallery w:val="placeholder"/>
        </w:category>
        <w:types>
          <w:type w:val="bbPlcHdr"/>
        </w:types>
        <w:behaviors>
          <w:behavior w:val="content"/>
        </w:behaviors>
        <w:guid w:val="{88974EB0-A78A-4F46-B4C8-0062B3AB8627}"/>
      </w:docPartPr>
      <w:docPartBody>
        <w:p w:rsidR="0064460B" w:rsidRDefault="0064460B">
          <w:pPr>
            <w:pStyle w:val="13239F0326624CB3A053D29CE42BD057"/>
          </w:pPr>
          <w:r>
            <w:rPr>
              <w:rStyle w:val="Platshllartext"/>
            </w:rPr>
            <w:t xml:space="preserve"> </w:t>
          </w:r>
        </w:p>
      </w:docPartBody>
    </w:docPart>
    <w:docPart>
      <w:docPartPr>
        <w:name w:val="F3082BC01D854E1982D62DAE0EFD7B5C"/>
        <w:category>
          <w:name w:val="Allmänt"/>
          <w:gallery w:val="placeholder"/>
        </w:category>
        <w:types>
          <w:type w:val="bbPlcHdr"/>
        </w:types>
        <w:behaviors>
          <w:behavior w:val="content"/>
        </w:behaviors>
        <w:guid w:val="{A46D6FCA-82F8-44DA-8AE2-BABB48AED801}"/>
      </w:docPartPr>
      <w:docPartBody>
        <w:p w:rsidR="0064460B" w:rsidRDefault="0064460B">
          <w:pPr>
            <w:pStyle w:val="F3082BC01D854E1982D62DAE0EFD7B5C"/>
          </w:pPr>
          <w:r>
            <w:t xml:space="preserve"> </w:t>
          </w:r>
        </w:p>
      </w:docPartBody>
    </w:docPart>
    <w:docPart>
      <w:docPartPr>
        <w:name w:val="CACDEA23643E48858348245DAF15FECF"/>
        <w:category>
          <w:name w:val="Allmänt"/>
          <w:gallery w:val="placeholder"/>
        </w:category>
        <w:types>
          <w:type w:val="bbPlcHdr"/>
        </w:types>
        <w:behaviors>
          <w:behavior w:val="content"/>
        </w:behaviors>
        <w:guid w:val="{D3831C22-C4B8-4012-93EC-5EC8C5E5212F}"/>
      </w:docPartPr>
      <w:docPartBody>
        <w:p w:rsidR="00E26FF3" w:rsidRDefault="00E26F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60B"/>
    <w:rsid w:val="0064460B"/>
    <w:rsid w:val="00E26F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D991213AD04C628CADF7539A483B71">
    <w:name w:val="ADD991213AD04C628CADF7539A483B71"/>
  </w:style>
  <w:style w:type="paragraph" w:customStyle="1" w:styleId="0E2EFF97006B418497CF696FFF1C7366">
    <w:name w:val="0E2EFF97006B418497CF696FFF1C73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DB32EC2A0E4EDB89532121746A68AB">
    <w:name w:val="B0DB32EC2A0E4EDB89532121746A68AB"/>
  </w:style>
  <w:style w:type="paragraph" w:customStyle="1" w:styleId="5284C32475D54CA8832AAEB0A9178068">
    <w:name w:val="5284C32475D54CA8832AAEB0A9178068"/>
  </w:style>
  <w:style w:type="paragraph" w:customStyle="1" w:styleId="EDE70D53DFF94D0597D99DDB66D0B52B">
    <w:name w:val="EDE70D53DFF94D0597D99DDB66D0B52B"/>
  </w:style>
  <w:style w:type="paragraph" w:customStyle="1" w:styleId="7BEF414C15974173A0763E86D4D9F41D">
    <w:name w:val="7BEF414C15974173A0763E86D4D9F41D"/>
  </w:style>
  <w:style w:type="paragraph" w:customStyle="1" w:styleId="13239F0326624CB3A053D29CE42BD057">
    <w:name w:val="13239F0326624CB3A053D29CE42BD057"/>
  </w:style>
  <w:style w:type="paragraph" w:customStyle="1" w:styleId="F3082BC01D854E1982D62DAE0EFD7B5C">
    <w:name w:val="F3082BC01D854E1982D62DAE0EFD7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55FD9-BBFF-464A-A685-BDB6EB0D166B}"/>
</file>

<file path=customXml/itemProps2.xml><?xml version="1.0" encoding="utf-8"?>
<ds:datastoreItem xmlns:ds="http://schemas.openxmlformats.org/officeDocument/2006/customXml" ds:itemID="{828F03E5-F63B-4860-BBA0-DBED1524EFC7}"/>
</file>

<file path=customXml/itemProps3.xml><?xml version="1.0" encoding="utf-8"?>
<ds:datastoreItem xmlns:ds="http://schemas.openxmlformats.org/officeDocument/2006/customXml" ds:itemID="{52C22952-6DF3-486E-B3B5-0DF1D2D7F229}"/>
</file>

<file path=docProps/app.xml><?xml version="1.0" encoding="utf-8"?>
<Properties xmlns="http://schemas.openxmlformats.org/officeDocument/2006/extended-properties" xmlns:vt="http://schemas.openxmlformats.org/officeDocument/2006/docPropsVTypes">
  <Template>Normal</Template>
  <TotalTime>12</TotalTime>
  <Pages>3</Pages>
  <Words>629</Words>
  <Characters>4093</Characters>
  <Application>Microsoft Office Word</Application>
  <DocSecurity>0</DocSecurity>
  <Lines>132</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SD385 Utgiftsområde 25 Allmänna bidrag till kommuner</vt:lpstr>
      <vt:lpstr>
      </vt:lpstr>
    </vt:vector>
  </TitlesOfParts>
  <Company>Sveriges riksdag</Company>
  <LinksUpToDate>false</LinksUpToDate>
  <CharactersWithSpaces>4649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