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B7F6BA7BF654DADBC59CD59A139227B"/>
        </w:placeholder>
        <w:text/>
      </w:sdtPr>
      <w:sdtEndPr/>
      <w:sdtContent>
        <w:p w:rsidRPr="009B062B" w:rsidR="00AF30DD" w:rsidP="001C4669" w:rsidRDefault="00AF30DD" w14:paraId="6F73A15A" w14:textId="77777777">
          <w:pPr>
            <w:pStyle w:val="Rubrik1"/>
            <w:spacing w:after="300"/>
          </w:pPr>
          <w:r w:rsidRPr="009B062B">
            <w:t>Förslag till riksdagsbeslut</w:t>
          </w:r>
        </w:p>
      </w:sdtContent>
    </w:sdt>
    <w:sdt>
      <w:sdtPr>
        <w:alias w:val="Yrkande 1"/>
        <w:tag w:val="070051eb-8709-47e0-adf2-682f2f9fb242"/>
        <w:id w:val="773515302"/>
        <w:lock w:val="sdtLocked"/>
      </w:sdtPr>
      <w:sdtEndPr/>
      <w:sdtContent>
        <w:p w:rsidR="00A325D4" w:rsidRDefault="000B41D0" w14:paraId="00503431" w14:textId="77777777">
          <w:pPr>
            <w:pStyle w:val="Frslagstext"/>
          </w:pPr>
          <w:r>
            <w:t>Riksdagen ställer sig bakom det som anförs i motionen om att se över om rotavdraget även ska innefatta energieffektiviseringsåtgärder och tillkännager detta för regeringen.</w:t>
          </w:r>
        </w:p>
      </w:sdtContent>
    </w:sdt>
    <w:sdt>
      <w:sdtPr>
        <w:alias w:val="Yrkande 2"/>
        <w:tag w:val="4580f38b-6152-4740-9904-563dfd37c263"/>
        <w:id w:val="-1947612104"/>
        <w:lock w:val="sdtLocked"/>
      </w:sdtPr>
      <w:sdtEndPr/>
      <w:sdtContent>
        <w:p w:rsidR="00A325D4" w:rsidRDefault="000B41D0" w14:paraId="32D23983" w14:textId="77777777">
          <w:pPr>
            <w:pStyle w:val="Frslagstext"/>
          </w:pPr>
          <w:r>
            <w:t>Riksdagen ställer sig bakom det som anförs i motionen om att utreda om även varor och material ska innefattas i rotavdraget, i de fall det går att hänföra till åtgärder som är energieffektiviserande,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A73068BF6274165897BDDEF8086B29F"/>
        </w:placeholder>
        <w:text/>
      </w:sdtPr>
      <w:sdtEndPr/>
      <w:sdtContent>
        <w:p w:rsidRPr="009B062B" w:rsidR="006D79C9" w:rsidP="00333E95" w:rsidRDefault="006D79C9" w14:paraId="5D4D875F" w14:textId="77777777">
          <w:pPr>
            <w:pStyle w:val="Rubrik1"/>
          </w:pPr>
          <w:r>
            <w:t>Motivering</w:t>
          </w:r>
        </w:p>
      </w:sdtContent>
    </w:sdt>
    <w:bookmarkEnd w:displacedByCustomXml="prev" w:id="3"/>
    <w:bookmarkEnd w:displacedByCustomXml="prev" w:id="4"/>
    <w:p w:rsidR="001C598F" w:rsidP="001C598F" w:rsidRDefault="001C598F" w14:paraId="36805E08" w14:textId="43EDFBE2">
      <w:pPr>
        <w:pStyle w:val="Normalutanindragellerluft"/>
      </w:pPr>
      <w:r>
        <w:t>Vi ser att en generell kostnadsökning på el breder ut sig över Europa</w:t>
      </w:r>
      <w:r w:rsidR="000B41D0">
        <w:t>,</w:t>
      </w:r>
      <w:r>
        <w:t xml:space="preserve"> och Sverige är inget undantag. Orsakerna är många men några av de avgörande faktorerna är en ökad energiförbrukning och nedmontering av planerbar energi.</w:t>
      </w:r>
    </w:p>
    <w:p w:rsidR="001C598F" w:rsidP="000B41D0" w:rsidRDefault="001C598F" w14:paraId="37DF28FF" w14:textId="244BFE83">
      <w:r>
        <w:t xml:space="preserve">För att klara den gröna omställningen krävs </w:t>
      </w:r>
      <w:r w:rsidR="000B41D0">
        <w:t xml:space="preserve">en </w:t>
      </w:r>
      <w:r>
        <w:t>högre produktionskapacitet</w:t>
      </w:r>
      <w:r w:rsidR="000B41D0">
        <w:t>,</w:t>
      </w:r>
      <w:r>
        <w:t xml:space="preserve"> vilket också kräver långsiktiga åtgärder för att säkerställa en stabil och tillräcklig energi</w:t>
      </w:r>
      <w:r w:rsidR="00036184">
        <w:softHyphen/>
      </w:r>
      <w:r>
        <w:t>försörjning.</w:t>
      </w:r>
      <w:r w:rsidR="000B41D0">
        <w:t xml:space="preserve"> </w:t>
      </w:r>
      <w:r>
        <w:t xml:space="preserve">Detta går inte att lösa snabbt och kortsiktigt utan behöver ske </w:t>
      </w:r>
      <w:r w:rsidR="000B41D0">
        <w:t xml:space="preserve">genom </w:t>
      </w:r>
      <w:r>
        <w:t>dels en smartare och effektivare energianvändning, dels en utbyggd elproduktion.</w:t>
      </w:r>
    </w:p>
    <w:p w:rsidR="001C598F" w:rsidP="000B41D0" w:rsidRDefault="001C598F" w14:paraId="32D7FF66" w14:textId="126FBD89">
      <w:r>
        <w:t xml:space="preserve">För många hushåll kommer vintern </w:t>
      </w:r>
      <w:r w:rsidR="000B41D0">
        <w:t xml:space="preserve">att </w:t>
      </w:r>
      <w:r>
        <w:t>innebära höga energikostnader och oro för att kunna betala sina elräkningar. Därför bör privata hushåll uppmuntras till energi</w:t>
      </w:r>
      <w:r w:rsidR="00036184">
        <w:softHyphen/>
      </w:r>
      <w:r>
        <w:t>effektiviserande åtgärder genom att ROT-avdraget utvidgas till att även inkludera varor och material som ger energibesparingar. Detta bör utredas.</w:t>
      </w:r>
      <w:r w:rsidR="000B41D0">
        <w:t xml:space="preserve"> </w:t>
      </w:r>
      <w:r>
        <w:t>Möjliga åtgärder som utredningen kan ha som utgångspunkt skulle kunna vara exempelvis tilläggsisolering av fastighet</w:t>
      </w:r>
      <w:r w:rsidR="000B41D0">
        <w:t>er</w:t>
      </w:r>
      <w:r>
        <w:t>, fönsterbyte</w:t>
      </w:r>
      <w:r w:rsidR="000B41D0">
        <w:t xml:space="preserve"> och</w:t>
      </w:r>
      <w:r>
        <w:t xml:space="preserve"> byte av vitvaror eller värmekäll</w:t>
      </w:r>
      <w:r w:rsidR="000B41D0">
        <w:t>or</w:t>
      </w:r>
      <w:r>
        <w:t>.</w:t>
      </w:r>
    </w:p>
    <w:p w:rsidRPr="00422B9E" w:rsidR="00422B9E" w:rsidP="000B41D0" w:rsidRDefault="001C598F" w14:paraId="024F30DD" w14:textId="3BB76171">
      <w:r>
        <w:t xml:space="preserve">Utöver de positiva effekter </w:t>
      </w:r>
      <w:r w:rsidR="000B41D0">
        <w:t xml:space="preserve">som </w:t>
      </w:r>
      <w:r>
        <w:t>en smartare energianvändning medför kan också tilläggas att det skapar arbetstillfällen. Den ekonomiska prognosen för de kommande åren är ansträngd och visar på högre arbetslöshet. Denna typ av åtgärd kan lindra den förväntade lågkonjunkturen.</w:t>
      </w:r>
    </w:p>
    <w:sdt>
      <w:sdtPr>
        <w:rPr>
          <w:i/>
          <w:noProof/>
        </w:rPr>
        <w:alias w:val="CC_Underskrifter"/>
        <w:tag w:val="CC_Underskrifter"/>
        <w:id w:val="583496634"/>
        <w:lock w:val="sdtContentLocked"/>
        <w:placeholder>
          <w:docPart w:val="36315417A0E147579B17C972F8D48F36"/>
        </w:placeholder>
      </w:sdtPr>
      <w:sdtEndPr>
        <w:rPr>
          <w:i w:val="0"/>
          <w:noProof w:val="0"/>
        </w:rPr>
      </w:sdtEndPr>
      <w:sdtContent>
        <w:p w:rsidR="001C4669" w:rsidP="001C4669" w:rsidRDefault="001C4669" w14:paraId="1746E7CA" w14:textId="77777777"/>
        <w:p w:rsidRPr="008E0FE2" w:rsidR="004801AC" w:rsidP="001C4669" w:rsidRDefault="00FA2E08" w14:paraId="13AA2356" w14:textId="0EC6AB45"/>
      </w:sdtContent>
    </w:sdt>
    <w:tbl>
      <w:tblPr>
        <w:tblW w:w="5000" w:type="pct"/>
        <w:tblLook w:val="04A0" w:firstRow="1" w:lastRow="0" w:firstColumn="1" w:lastColumn="0" w:noHBand="0" w:noVBand="1"/>
        <w:tblCaption w:val="underskrifter"/>
      </w:tblPr>
      <w:tblGrid>
        <w:gridCol w:w="4252"/>
        <w:gridCol w:w="4252"/>
      </w:tblGrid>
      <w:tr w:rsidR="00A325D4" w14:paraId="49C276A6" w14:textId="77777777">
        <w:trPr>
          <w:cantSplit/>
        </w:trPr>
        <w:tc>
          <w:tcPr>
            <w:tcW w:w="50" w:type="pct"/>
            <w:vAlign w:val="bottom"/>
          </w:tcPr>
          <w:p w:rsidR="00A325D4" w:rsidRDefault="000B41D0" w14:paraId="754C1621" w14:textId="77777777">
            <w:pPr>
              <w:pStyle w:val="Underskrifter"/>
            </w:pPr>
            <w:r>
              <w:lastRenderedPageBreak/>
              <w:t>Camilla Rinaldo Miller (KD)</w:t>
            </w:r>
          </w:p>
        </w:tc>
        <w:tc>
          <w:tcPr>
            <w:tcW w:w="50" w:type="pct"/>
            <w:vAlign w:val="bottom"/>
          </w:tcPr>
          <w:p w:rsidR="00A325D4" w:rsidRDefault="00A325D4" w14:paraId="02F9F1EB" w14:textId="77777777">
            <w:pPr>
              <w:pStyle w:val="Underskrifter"/>
            </w:pPr>
          </w:p>
        </w:tc>
      </w:tr>
    </w:tbl>
    <w:p w:rsidR="00E81989" w:rsidRDefault="00E81989" w14:paraId="76FEB9D3" w14:textId="77777777"/>
    <w:sectPr w:rsidR="00E8198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F081" w14:textId="77777777" w:rsidR="001C598F" w:rsidRDefault="001C598F" w:rsidP="000C1CAD">
      <w:pPr>
        <w:spacing w:line="240" w:lineRule="auto"/>
      </w:pPr>
      <w:r>
        <w:separator/>
      </w:r>
    </w:p>
  </w:endnote>
  <w:endnote w:type="continuationSeparator" w:id="0">
    <w:p w14:paraId="20D52E2A" w14:textId="77777777" w:rsidR="001C598F" w:rsidRDefault="001C5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2BBC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B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2A71" w14:textId="2542963C" w:rsidR="00262EA3" w:rsidRPr="001C4669" w:rsidRDefault="00262EA3" w:rsidP="001C4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0364" w14:textId="77777777" w:rsidR="001C598F" w:rsidRDefault="001C598F" w:rsidP="000C1CAD">
      <w:pPr>
        <w:spacing w:line="240" w:lineRule="auto"/>
      </w:pPr>
      <w:r>
        <w:separator/>
      </w:r>
    </w:p>
  </w:footnote>
  <w:footnote w:type="continuationSeparator" w:id="0">
    <w:p w14:paraId="3147D4C5" w14:textId="77777777" w:rsidR="001C598F" w:rsidRDefault="001C59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37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C63751" wp14:editId="6C44FE0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7E346A" w14:textId="52A7C392" w:rsidR="00262EA3" w:rsidRDefault="00FA2E08" w:rsidP="008103B5">
                          <w:pPr>
                            <w:jc w:val="right"/>
                          </w:pPr>
                          <w:sdt>
                            <w:sdtPr>
                              <w:alias w:val="CC_Noformat_Partikod"/>
                              <w:tag w:val="CC_Noformat_Partikod"/>
                              <w:id w:val="-53464382"/>
                              <w:text/>
                            </w:sdtPr>
                            <w:sdtEndPr/>
                            <w:sdtContent>
                              <w:r w:rsidR="001C598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C637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7E346A" w14:textId="52A7C392" w:rsidR="00262EA3" w:rsidRDefault="00FA2E08" w:rsidP="008103B5">
                    <w:pPr>
                      <w:jc w:val="right"/>
                    </w:pPr>
                    <w:sdt>
                      <w:sdtPr>
                        <w:alias w:val="CC_Noformat_Partikod"/>
                        <w:tag w:val="CC_Noformat_Partikod"/>
                        <w:id w:val="-53464382"/>
                        <w:text/>
                      </w:sdtPr>
                      <w:sdtEndPr/>
                      <w:sdtContent>
                        <w:r w:rsidR="001C598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674C1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A513" w14:textId="77777777" w:rsidR="00262EA3" w:rsidRDefault="00262EA3" w:rsidP="008563AC">
    <w:pPr>
      <w:jc w:val="right"/>
    </w:pPr>
  </w:p>
  <w:p w14:paraId="795882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FCFF6" w14:textId="77777777" w:rsidR="00262EA3" w:rsidRDefault="00FA2E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DD2706B" wp14:editId="7D2F87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59D9F2" w14:textId="5B95DC3A" w:rsidR="00262EA3" w:rsidRDefault="00FA2E08" w:rsidP="00A314CF">
    <w:pPr>
      <w:pStyle w:val="FSHNormal"/>
      <w:spacing w:before="40"/>
    </w:pPr>
    <w:sdt>
      <w:sdtPr>
        <w:alias w:val="CC_Noformat_Motionstyp"/>
        <w:tag w:val="CC_Noformat_Motionstyp"/>
        <w:id w:val="1162973129"/>
        <w:lock w:val="sdtContentLocked"/>
        <w15:appearance w15:val="hidden"/>
        <w:text/>
      </w:sdtPr>
      <w:sdtEndPr/>
      <w:sdtContent>
        <w:r w:rsidR="001C4669">
          <w:t>Enskild motion</w:t>
        </w:r>
      </w:sdtContent>
    </w:sdt>
    <w:r w:rsidR="00821B36">
      <w:t xml:space="preserve"> </w:t>
    </w:r>
    <w:sdt>
      <w:sdtPr>
        <w:alias w:val="CC_Noformat_Partikod"/>
        <w:tag w:val="CC_Noformat_Partikod"/>
        <w:id w:val="1471015553"/>
        <w:text/>
      </w:sdtPr>
      <w:sdtEndPr/>
      <w:sdtContent>
        <w:r w:rsidR="001C598F">
          <w:t>KD</w:t>
        </w:r>
      </w:sdtContent>
    </w:sdt>
    <w:sdt>
      <w:sdtPr>
        <w:alias w:val="CC_Noformat_Partinummer"/>
        <w:tag w:val="CC_Noformat_Partinummer"/>
        <w:id w:val="-2014525982"/>
        <w:showingPlcHdr/>
        <w:text/>
      </w:sdtPr>
      <w:sdtEndPr/>
      <w:sdtContent>
        <w:r w:rsidR="00821B36">
          <w:t xml:space="preserve"> </w:t>
        </w:r>
      </w:sdtContent>
    </w:sdt>
  </w:p>
  <w:p w14:paraId="2D0B00FE" w14:textId="77777777" w:rsidR="00262EA3" w:rsidRPr="008227B3" w:rsidRDefault="00FA2E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31CF37" w14:textId="22A30098" w:rsidR="00262EA3" w:rsidRPr="008227B3" w:rsidRDefault="00FA2E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466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4669">
          <w:t>:625</w:t>
        </w:r>
      </w:sdtContent>
    </w:sdt>
  </w:p>
  <w:p w14:paraId="03E73AA4" w14:textId="617AC1BB" w:rsidR="00262EA3" w:rsidRDefault="00FA2E0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C4669">
          <w:t>av Camilla Rinaldo Miller (KD)</w:t>
        </w:r>
      </w:sdtContent>
    </w:sdt>
  </w:p>
  <w:sdt>
    <w:sdtPr>
      <w:alias w:val="CC_Noformat_Rubtext"/>
      <w:tag w:val="CC_Noformat_Rubtext"/>
      <w:id w:val="-218060500"/>
      <w:lock w:val="sdtLocked"/>
      <w:placeholder>
        <w:docPart w:val="B5838F7C937D4C9C959A034CA76B9CFF"/>
      </w:placeholder>
      <w:text/>
    </w:sdtPr>
    <w:sdtEndPr/>
    <w:sdtContent>
      <w:p w14:paraId="58C147E5" w14:textId="5A1D1EFD" w:rsidR="00262EA3" w:rsidRDefault="001C598F" w:rsidP="00283E0F">
        <w:pPr>
          <w:pStyle w:val="FSHRub2"/>
        </w:pPr>
        <w:r>
          <w:t>Ökad energieffektivisering med hjälp av rot</w:t>
        </w:r>
      </w:p>
    </w:sdtContent>
  </w:sdt>
  <w:sdt>
    <w:sdtPr>
      <w:alias w:val="CC_Boilerplate_3"/>
      <w:tag w:val="CC_Boilerplate_3"/>
      <w:id w:val="1606463544"/>
      <w:lock w:val="sdtContentLocked"/>
      <w15:appearance w15:val="hidden"/>
      <w:text w:multiLine="1"/>
    </w:sdtPr>
    <w:sdtEndPr/>
    <w:sdtContent>
      <w:p w14:paraId="09EFFD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C59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184"/>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1D0"/>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9F8"/>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4669"/>
    <w:rsid w:val="001C56A7"/>
    <w:rsid w:val="001C5944"/>
    <w:rsid w:val="001C598F"/>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5D4"/>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FA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989"/>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2E08"/>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EB6D5F"/>
  <w15:chartTrackingRefBased/>
  <w15:docId w15:val="{C664393A-A932-4DB8-8478-32C1090F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7F6BA7BF654DADBC59CD59A139227B"/>
        <w:category>
          <w:name w:val="Allmänt"/>
          <w:gallery w:val="placeholder"/>
        </w:category>
        <w:types>
          <w:type w:val="bbPlcHdr"/>
        </w:types>
        <w:behaviors>
          <w:behavior w:val="content"/>
        </w:behaviors>
        <w:guid w:val="{72EA7166-E000-4ECB-B828-90FC6214A253}"/>
      </w:docPartPr>
      <w:docPartBody>
        <w:p w:rsidR="00766587" w:rsidRDefault="009E0D14">
          <w:pPr>
            <w:pStyle w:val="FB7F6BA7BF654DADBC59CD59A139227B"/>
          </w:pPr>
          <w:r w:rsidRPr="005A0A93">
            <w:rPr>
              <w:rStyle w:val="Platshllartext"/>
            </w:rPr>
            <w:t>Förslag till riksdagsbeslut</w:t>
          </w:r>
        </w:p>
      </w:docPartBody>
    </w:docPart>
    <w:docPart>
      <w:docPartPr>
        <w:name w:val="7A73068BF6274165897BDDEF8086B29F"/>
        <w:category>
          <w:name w:val="Allmänt"/>
          <w:gallery w:val="placeholder"/>
        </w:category>
        <w:types>
          <w:type w:val="bbPlcHdr"/>
        </w:types>
        <w:behaviors>
          <w:behavior w:val="content"/>
        </w:behaviors>
        <w:guid w:val="{A44FF478-B7EE-47D3-A371-B1802D144376}"/>
      </w:docPartPr>
      <w:docPartBody>
        <w:p w:rsidR="00766587" w:rsidRDefault="009E0D14">
          <w:pPr>
            <w:pStyle w:val="7A73068BF6274165897BDDEF8086B29F"/>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507301-6943-471F-8747-9FCC2060232D}"/>
      </w:docPartPr>
      <w:docPartBody>
        <w:p w:rsidR="00766587" w:rsidRDefault="009E0D14">
          <w:r w:rsidRPr="00F5585E">
            <w:rPr>
              <w:rStyle w:val="Platshllartext"/>
            </w:rPr>
            <w:t>Klicka eller tryck här för att ange text.</w:t>
          </w:r>
        </w:p>
      </w:docPartBody>
    </w:docPart>
    <w:docPart>
      <w:docPartPr>
        <w:name w:val="B5838F7C937D4C9C959A034CA76B9CFF"/>
        <w:category>
          <w:name w:val="Allmänt"/>
          <w:gallery w:val="placeholder"/>
        </w:category>
        <w:types>
          <w:type w:val="bbPlcHdr"/>
        </w:types>
        <w:behaviors>
          <w:behavior w:val="content"/>
        </w:behaviors>
        <w:guid w:val="{FEE58F35-4D92-49D3-89FD-C64B35B61780}"/>
      </w:docPartPr>
      <w:docPartBody>
        <w:p w:rsidR="00766587" w:rsidRDefault="009E0D14">
          <w:r w:rsidRPr="00F5585E">
            <w:rPr>
              <w:rStyle w:val="Platshllartext"/>
            </w:rPr>
            <w:t>[ange din text här]</w:t>
          </w:r>
        </w:p>
      </w:docPartBody>
    </w:docPart>
    <w:docPart>
      <w:docPartPr>
        <w:name w:val="36315417A0E147579B17C972F8D48F36"/>
        <w:category>
          <w:name w:val="Allmänt"/>
          <w:gallery w:val="placeholder"/>
        </w:category>
        <w:types>
          <w:type w:val="bbPlcHdr"/>
        </w:types>
        <w:behaviors>
          <w:behavior w:val="content"/>
        </w:behaviors>
        <w:guid w:val="{6ECB16AC-5793-4519-92CD-6C805141B677}"/>
      </w:docPartPr>
      <w:docPartBody>
        <w:p w:rsidR="00A73AE2" w:rsidRDefault="00A73A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D14"/>
    <w:rsid w:val="00766587"/>
    <w:rsid w:val="009E0D14"/>
    <w:rsid w:val="00A73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0D14"/>
    <w:rPr>
      <w:color w:val="F4B083" w:themeColor="accent2" w:themeTint="99"/>
    </w:rPr>
  </w:style>
  <w:style w:type="paragraph" w:customStyle="1" w:styleId="FB7F6BA7BF654DADBC59CD59A139227B">
    <w:name w:val="FB7F6BA7BF654DADBC59CD59A139227B"/>
  </w:style>
  <w:style w:type="paragraph" w:customStyle="1" w:styleId="7A73068BF6274165897BDDEF8086B29F">
    <w:name w:val="7A73068BF6274165897BDDEF8086B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8547F9-8081-478A-B12E-6FFC15114933}"/>
</file>

<file path=customXml/itemProps2.xml><?xml version="1.0" encoding="utf-8"?>
<ds:datastoreItem xmlns:ds="http://schemas.openxmlformats.org/officeDocument/2006/customXml" ds:itemID="{19A17FE8-3E2D-4848-B366-416B181B948E}"/>
</file>

<file path=customXml/itemProps3.xml><?xml version="1.0" encoding="utf-8"?>
<ds:datastoreItem xmlns:ds="http://schemas.openxmlformats.org/officeDocument/2006/customXml" ds:itemID="{4B5963DA-17B8-4E3C-92ED-8F0E24C34175}"/>
</file>

<file path=docProps/app.xml><?xml version="1.0" encoding="utf-8"?>
<Properties xmlns="http://schemas.openxmlformats.org/officeDocument/2006/extended-properties" xmlns:vt="http://schemas.openxmlformats.org/officeDocument/2006/docPropsVTypes">
  <Template>Normal</Template>
  <TotalTime>17</TotalTime>
  <Pages>2</Pages>
  <Words>257</Words>
  <Characters>1554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