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08E6758006543E3AB6990BDE6CD13B0"/>
        </w:placeholder>
        <w:text/>
      </w:sdtPr>
      <w:sdtEndPr/>
      <w:sdtContent>
        <w:p w:rsidRPr="009B062B" w:rsidR="00AF30DD" w:rsidP="004F57C4" w:rsidRDefault="00AF30DD" w14:paraId="7173B56F" w14:textId="77777777">
          <w:pPr>
            <w:pStyle w:val="Rubrik1"/>
            <w:spacing w:after="300"/>
          </w:pPr>
          <w:r w:rsidRPr="009B062B">
            <w:t>Förslag till riksdagsbeslut</w:t>
          </w:r>
        </w:p>
      </w:sdtContent>
    </w:sdt>
    <w:bookmarkStart w:name="_Hlk84261219" w:displacedByCustomXml="next" w:id="0"/>
    <w:sdt>
      <w:sdtPr>
        <w:alias w:val="Yrkande 1"/>
        <w:tag w:val="8765ef9a-82f8-4566-80ea-2eb278ffd546"/>
        <w:id w:val="-765376972"/>
        <w:lock w:val="sdtLocked"/>
      </w:sdtPr>
      <w:sdtEndPr/>
      <w:sdtContent>
        <w:p w:rsidR="00655789" w:rsidRDefault="001C2C19" w14:paraId="7173B570" w14:textId="77777777">
          <w:pPr>
            <w:pStyle w:val="Frslagstext"/>
            <w:numPr>
              <w:ilvl w:val="0"/>
              <w:numId w:val="0"/>
            </w:numPr>
          </w:pPr>
          <w:r>
            <w:t>Riksdagen ställer sig bakom det som anförs i motionen om att strandskyddsreglerna behöver lättas upp så att vattennära områden får betas av hästar och andra djur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7F15C01D8C8943B097B6E7F6E64F9B93"/>
        </w:placeholder>
        <w:text/>
      </w:sdtPr>
      <w:sdtEndPr/>
      <w:sdtContent>
        <w:p w:rsidRPr="009B062B" w:rsidR="006D79C9" w:rsidP="00333E95" w:rsidRDefault="006D79C9" w14:paraId="7173B571" w14:textId="77777777">
          <w:pPr>
            <w:pStyle w:val="Rubrik1"/>
          </w:pPr>
          <w:r>
            <w:t>Motivering</w:t>
          </w:r>
        </w:p>
      </w:sdtContent>
    </w:sdt>
    <w:p w:rsidRPr="006262CE" w:rsidR="006262CE" w:rsidP="006262CE" w:rsidRDefault="00BE39AF" w14:paraId="7173B572" w14:textId="77777777">
      <w:pPr>
        <w:pStyle w:val="Normalutanindragellerluft"/>
      </w:pPr>
      <w:r w:rsidRPr="006262CE">
        <w:t>Strandskyddslagen var en uppföljning av den ”fritidsutredning” som presenterats 1938. Begreppet allemansrätt etablerades och med den andra lagstiftade semesterveckan önskade man från myndigheternas sida underlätta för tätorternas befolkning att komma ut i naturen. Att ingen besökt platsen någonsin spelar i detta fallet ingen roll.</w:t>
      </w:r>
    </w:p>
    <w:p w:rsidR="006262CE" w:rsidP="006262CE" w:rsidRDefault="00BE39AF" w14:paraId="7173B573" w14:textId="4A1A3F6B">
      <w:r w:rsidRPr="006262CE">
        <w:t>Strandskyddsregelns syfte är att främja friluftslivet och allmänhetens möjlighet att finnas nära vatten, oavsett om det är hav, sjö eller ett torrt dike. Nuvarande strand</w:t>
      </w:r>
      <w:r w:rsidR="000F6713">
        <w:softHyphen/>
      </w:r>
      <w:bookmarkStart w:name="_GoBack" w:id="2"/>
      <w:bookmarkEnd w:id="2"/>
      <w:r w:rsidRPr="006262CE">
        <w:t>skyddsregler och tolkningen av dessa är horribla. Många gånger så tolkas de på ett sätt som gör att allmänhetens tillgång till vattennära områden försvåras eller helt uteblir. Tänker här på att områden nära vatten snabbt växer igen om ingen sköter om marken. Istället för att motarbeta så kan samarbete leda till bra saker, skapa synergier.</w:t>
      </w:r>
    </w:p>
    <w:p w:rsidRPr="006262CE" w:rsidR="00BB6339" w:rsidP="006262CE" w:rsidRDefault="00BE39AF" w14:paraId="7173B574" w14:textId="583AC53D">
      <w:r w:rsidRPr="006262CE">
        <w:t>Hästnäringen är stor i Sverige, det är ca 30</w:t>
      </w:r>
      <w:r w:rsidR="00C03B7A">
        <w:t> </w:t>
      </w:r>
      <w:r w:rsidRPr="006262CE">
        <w:t xml:space="preserve">000 personer heltidssysselsatta och den samhällsekonomiska omsättningen uppgår till cirka 46 miljarder kronor per år. Lägger vi till att gröna näringar som också har djur som kan beta strandnära så ökar siffran ordentligt. Idag får inte djur beta strandnära om det inte görs av djur som utgör ägarens huvudsakliga försörjning. Här finns tolkningsutrymme och tjänstemän inom samma förvaltning gör olika tolkningar. Detta är orättssäkert och orimligt. Dagens regelverk är omodernt och inkräktar på den mycket viktiga äganderätten. Sverige behöver fler företagare, inte färre. Detta speciellt på landsbygden där mikro 2 företagande är större än i övriga delar av landet. </w:t>
      </w:r>
      <w:r w:rsidR="00B754D9">
        <w:t>Vi u</w:t>
      </w:r>
      <w:r w:rsidRPr="006262CE">
        <w:t xml:space="preserve">ppmanar till översyn av strandskyddsreglerna för att inte vattennära områden växer igen, där djuren kan hjälpa till att hålla landskapen öppna. </w:t>
      </w:r>
    </w:p>
    <w:sdt>
      <w:sdtPr>
        <w:alias w:val="CC_Underskrifter"/>
        <w:tag w:val="CC_Underskrifter"/>
        <w:id w:val="583496634"/>
        <w:lock w:val="sdtContentLocked"/>
        <w:placeholder>
          <w:docPart w:val="C4E2D63E62924DE099E55E89862BCDAB"/>
        </w:placeholder>
      </w:sdtPr>
      <w:sdtEndPr/>
      <w:sdtContent>
        <w:p w:rsidR="004F57C4" w:rsidP="004F57C4" w:rsidRDefault="004F57C4" w14:paraId="7173B575" w14:textId="77777777"/>
        <w:p w:rsidRPr="008E0FE2" w:rsidR="004801AC" w:rsidP="004F57C4" w:rsidRDefault="00421825" w14:paraId="7173B576" w14:textId="77777777"/>
      </w:sdtContent>
    </w:sdt>
    <w:tbl>
      <w:tblPr>
        <w:tblW w:w="5000" w:type="pct"/>
        <w:tblLook w:val="04A0" w:firstRow="1" w:lastRow="0" w:firstColumn="1" w:lastColumn="0" w:noHBand="0" w:noVBand="1"/>
        <w:tblCaption w:val="underskrifter"/>
      </w:tblPr>
      <w:tblGrid>
        <w:gridCol w:w="4252"/>
        <w:gridCol w:w="4252"/>
      </w:tblGrid>
      <w:tr w:rsidR="009602B0" w14:paraId="557B6DD8" w14:textId="77777777">
        <w:trPr>
          <w:cantSplit/>
        </w:trPr>
        <w:tc>
          <w:tcPr>
            <w:tcW w:w="50" w:type="pct"/>
            <w:vAlign w:val="bottom"/>
          </w:tcPr>
          <w:p w:rsidR="009602B0" w:rsidRDefault="00C03B7A" w14:paraId="42EFA660" w14:textId="77777777">
            <w:pPr>
              <w:pStyle w:val="Underskrifter"/>
            </w:pPr>
            <w:r>
              <w:lastRenderedPageBreak/>
              <w:t>Sofia Westergren (M)</w:t>
            </w:r>
          </w:p>
        </w:tc>
        <w:tc>
          <w:tcPr>
            <w:tcW w:w="50" w:type="pct"/>
            <w:vAlign w:val="bottom"/>
          </w:tcPr>
          <w:p w:rsidR="009602B0" w:rsidRDefault="00C03B7A" w14:paraId="7ECE901C" w14:textId="77777777">
            <w:pPr>
              <w:pStyle w:val="Underskrifter"/>
            </w:pPr>
            <w:r>
              <w:t>Alexandra Anstrell (M)</w:t>
            </w:r>
          </w:p>
        </w:tc>
      </w:tr>
    </w:tbl>
    <w:p w:rsidR="00695422" w:rsidRDefault="00695422" w14:paraId="7173B57A" w14:textId="77777777"/>
    <w:sectPr w:rsidR="0069542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3B57C" w14:textId="77777777" w:rsidR="00BA195C" w:rsidRDefault="00BA195C" w:rsidP="000C1CAD">
      <w:pPr>
        <w:spacing w:line="240" w:lineRule="auto"/>
      </w:pPr>
      <w:r>
        <w:separator/>
      </w:r>
    </w:p>
  </w:endnote>
  <w:endnote w:type="continuationSeparator" w:id="0">
    <w:p w14:paraId="7173B57D" w14:textId="77777777" w:rsidR="00BA195C" w:rsidRDefault="00BA19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3B5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3B5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9C478" w14:textId="77777777" w:rsidR="007B0380" w:rsidRDefault="007B03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3B57A" w14:textId="77777777" w:rsidR="00BA195C" w:rsidRDefault="00BA195C" w:rsidP="000C1CAD">
      <w:pPr>
        <w:spacing w:line="240" w:lineRule="auto"/>
      </w:pPr>
      <w:r>
        <w:separator/>
      </w:r>
    </w:p>
  </w:footnote>
  <w:footnote w:type="continuationSeparator" w:id="0">
    <w:p w14:paraId="7173B57B" w14:textId="77777777" w:rsidR="00BA195C" w:rsidRDefault="00BA19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3B5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73B58C" wp14:editId="7173B5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73B590" w14:textId="77777777" w:rsidR="00262EA3" w:rsidRDefault="00421825" w:rsidP="008103B5">
                          <w:pPr>
                            <w:jc w:val="right"/>
                          </w:pPr>
                          <w:sdt>
                            <w:sdtPr>
                              <w:alias w:val="CC_Noformat_Partikod"/>
                              <w:tag w:val="CC_Noformat_Partikod"/>
                              <w:id w:val="-53464382"/>
                              <w:placeholder>
                                <w:docPart w:val="067FF04068EA48CE95CBB900D488C506"/>
                              </w:placeholder>
                              <w:text/>
                            </w:sdtPr>
                            <w:sdtEndPr/>
                            <w:sdtContent>
                              <w:r w:rsidR="00BE39AF">
                                <w:t>M</w:t>
                              </w:r>
                            </w:sdtContent>
                          </w:sdt>
                          <w:sdt>
                            <w:sdtPr>
                              <w:alias w:val="CC_Noformat_Partinummer"/>
                              <w:tag w:val="CC_Noformat_Partinummer"/>
                              <w:id w:val="-1709555926"/>
                              <w:placeholder>
                                <w:docPart w:val="EF507358D1C74890814D41B206456DCE"/>
                              </w:placeholder>
                              <w:text/>
                            </w:sdtPr>
                            <w:sdtEndPr/>
                            <w:sdtContent>
                              <w:r w:rsidR="006262CE">
                                <w:t>1425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73B5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173B590" w14:textId="77777777" w:rsidR="00262EA3" w:rsidRDefault="00421825" w:rsidP="008103B5">
                    <w:pPr>
                      <w:jc w:val="right"/>
                    </w:pPr>
                    <w:sdt>
                      <w:sdtPr>
                        <w:alias w:val="CC_Noformat_Partikod"/>
                        <w:tag w:val="CC_Noformat_Partikod"/>
                        <w:id w:val="-53464382"/>
                        <w:placeholder>
                          <w:docPart w:val="067FF04068EA48CE95CBB900D488C506"/>
                        </w:placeholder>
                        <w:text/>
                      </w:sdtPr>
                      <w:sdtEndPr/>
                      <w:sdtContent>
                        <w:r w:rsidR="00BE39AF">
                          <w:t>M</w:t>
                        </w:r>
                      </w:sdtContent>
                    </w:sdt>
                    <w:sdt>
                      <w:sdtPr>
                        <w:alias w:val="CC_Noformat_Partinummer"/>
                        <w:tag w:val="CC_Noformat_Partinummer"/>
                        <w:id w:val="-1709555926"/>
                        <w:placeholder>
                          <w:docPart w:val="EF507358D1C74890814D41B206456DCE"/>
                        </w:placeholder>
                        <w:text/>
                      </w:sdtPr>
                      <w:sdtEndPr/>
                      <w:sdtContent>
                        <w:r w:rsidR="006262CE">
                          <w:t>1425</w:t>
                        </w:r>
                      </w:sdtContent>
                    </w:sdt>
                  </w:p>
                </w:txbxContent>
              </v:textbox>
              <w10:wrap anchorx="page"/>
            </v:shape>
          </w:pict>
        </mc:Fallback>
      </mc:AlternateContent>
    </w:r>
  </w:p>
  <w:p w14:paraId="7173B5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3B580" w14:textId="77777777" w:rsidR="00262EA3" w:rsidRDefault="00262EA3" w:rsidP="008563AC">
    <w:pPr>
      <w:jc w:val="right"/>
    </w:pPr>
  </w:p>
  <w:p w14:paraId="7173B5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3B584" w14:textId="77777777" w:rsidR="00262EA3" w:rsidRDefault="004218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73B58E" wp14:editId="7173B5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3B585" w14:textId="77777777" w:rsidR="00262EA3" w:rsidRDefault="00421825" w:rsidP="00A314CF">
    <w:pPr>
      <w:pStyle w:val="FSHNormal"/>
      <w:spacing w:before="40"/>
    </w:pPr>
    <w:sdt>
      <w:sdtPr>
        <w:alias w:val="CC_Noformat_Motionstyp"/>
        <w:tag w:val="CC_Noformat_Motionstyp"/>
        <w:id w:val="1162973129"/>
        <w:lock w:val="sdtContentLocked"/>
        <w15:appearance w15:val="hidden"/>
        <w:text/>
      </w:sdtPr>
      <w:sdtEndPr/>
      <w:sdtContent>
        <w:r w:rsidR="007B0380">
          <w:t>Enskild motion</w:t>
        </w:r>
      </w:sdtContent>
    </w:sdt>
    <w:r w:rsidR="00821B36">
      <w:t xml:space="preserve"> </w:t>
    </w:r>
    <w:sdt>
      <w:sdtPr>
        <w:alias w:val="CC_Noformat_Partikod"/>
        <w:tag w:val="CC_Noformat_Partikod"/>
        <w:id w:val="1471015553"/>
        <w:text/>
      </w:sdtPr>
      <w:sdtEndPr/>
      <w:sdtContent>
        <w:r w:rsidR="00BE39AF">
          <w:t>M</w:t>
        </w:r>
      </w:sdtContent>
    </w:sdt>
    <w:sdt>
      <w:sdtPr>
        <w:alias w:val="CC_Noformat_Partinummer"/>
        <w:tag w:val="CC_Noformat_Partinummer"/>
        <w:id w:val="-2014525982"/>
        <w:text/>
      </w:sdtPr>
      <w:sdtEndPr/>
      <w:sdtContent>
        <w:r w:rsidR="006262CE">
          <w:t>1425</w:t>
        </w:r>
      </w:sdtContent>
    </w:sdt>
  </w:p>
  <w:p w14:paraId="7173B586" w14:textId="77777777" w:rsidR="00262EA3" w:rsidRPr="008227B3" w:rsidRDefault="004218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73B587" w14:textId="77777777" w:rsidR="00262EA3" w:rsidRPr="008227B3" w:rsidRDefault="004218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038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0380">
          <w:t>:3324</w:t>
        </w:r>
      </w:sdtContent>
    </w:sdt>
  </w:p>
  <w:p w14:paraId="7173B588" w14:textId="77777777" w:rsidR="00262EA3" w:rsidRDefault="00421825" w:rsidP="00E03A3D">
    <w:pPr>
      <w:pStyle w:val="Motionr"/>
    </w:pPr>
    <w:sdt>
      <w:sdtPr>
        <w:alias w:val="CC_Noformat_Avtext"/>
        <w:tag w:val="CC_Noformat_Avtext"/>
        <w:id w:val="-2020768203"/>
        <w:lock w:val="sdtContentLocked"/>
        <w15:appearance w15:val="hidden"/>
        <w:text/>
      </w:sdtPr>
      <w:sdtEndPr/>
      <w:sdtContent>
        <w:r w:rsidR="007B0380">
          <w:t>av Sofia Westergren och Alexandra Anstrell (båda M)</w:t>
        </w:r>
      </w:sdtContent>
    </w:sdt>
  </w:p>
  <w:sdt>
    <w:sdtPr>
      <w:alias w:val="CC_Noformat_Rubtext"/>
      <w:tag w:val="CC_Noformat_Rubtext"/>
      <w:id w:val="-218060500"/>
      <w:lock w:val="sdtLocked"/>
      <w:text/>
    </w:sdtPr>
    <w:sdtEndPr/>
    <w:sdtContent>
      <w:p w14:paraId="7173B589" w14:textId="77777777" w:rsidR="00262EA3" w:rsidRDefault="00BE39AF" w:rsidP="00283E0F">
        <w:pPr>
          <w:pStyle w:val="FSHRub2"/>
        </w:pPr>
        <w:r>
          <w:t>Strandskydd och betande djur</w:t>
        </w:r>
      </w:p>
    </w:sdtContent>
  </w:sdt>
  <w:sdt>
    <w:sdtPr>
      <w:alias w:val="CC_Boilerplate_3"/>
      <w:tag w:val="CC_Boilerplate_3"/>
      <w:id w:val="1606463544"/>
      <w:lock w:val="sdtContentLocked"/>
      <w15:appearance w15:val="hidden"/>
      <w:text w:multiLine="1"/>
    </w:sdtPr>
    <w:sdtEndPr/>
    <w:sdtContent>
      <w:p w14:paraId="7173B5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E39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713"/>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2C19"/>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825"/>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7C4"/>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D69"/>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2CE"/>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789"/>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42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380"/>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0FC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816"/>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3C"/>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2B0"/>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4D9"/>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95C"/>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9AF"/>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B7A"/>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E00"/>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5BD"/>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097"/>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8CB"/>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173B56E"/>
  <w15:chartTrackingRefBased/>
  <w15:docId w15:val="{5638B36E-D64C-4125-A63F-75C5E2C0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8E6758006543E3AB6990BDE6CD13B0"/>
        <w:category>
          <w:name w:val="Allmänt"/>
          <w:gallery w:val="placeholder"/>
        </w:category>
        <w:types>
          <w:type w:val="bbPlcHdr"/>
        </w:types>
        <w:behaviors>
          <w:behavior w:val="content"/>
        </w:behaviors>
        <w:guid w:val="{44FC8854-F2E2-4C6A-BCDC-884F4EB233D6}"/>
      </w:docPartPr>
      <w:docPartBody>
        <w:p w:rsidR="00F81F5D" w:rsidRDefault="005D77A0">
          <w:pPr>
            <w:pStyle w:val="408E6758006543E3AB6990BDE6CD13B0"/>
          </w:pPr>
          <w:r w:rsidRPr="005A0A93">
            <w:rPr>
              <w:rStyle w:val="Platshllartext"/>
            </w:rPr>
            <w:t>Förslag till riksdagsbeslut</w:t>
          </w:r>
        </w:p>
      </w:docPartBody>
    </w:docPart>
    <w:docPart>
      <w:docPartPr>
        <w:name w:val="7F15C01D8C8943B097B6E7F6E64F9B93"/>
        <w:category>
          <w:name w:val="Allmänt"/>
          <w:gallery w:val="placeholder"/>
        </w:category>
        <w:types>
          <w:type w:val="bbPlcHdr"/>
        </w:types>
        <w:behaviors>
          <w:behavior w:val="content"/>
        </w:behaviors>
        <w:guid w:val="{FE3BA91B-8AA7-41E5-BE3F-0041E4B23F81}"/>
      </w:docPartPr>
      <w:docPartBody>
        <w:p w:rsidR="00F81F5D" w:rsidRDefault="005D77A0">
          <w:pPr>
            <w:pStyle w:val="7F15C01D8C8943B097B6E7F6E64F9B93"/>
          </w:pPr>
          <w:r w:rsidRPr="005A0A93">
            <w:rPr>
              <w:rStyle w:val="Platshllartext"/>
            </w:rPr>
            <w:t>Motivering</w:t>
          </w:r>
        </w:p>
      </w:docPartBody>
    </w:docPart>
    <w:docPart>
      <w:docPartPr>
        <w:name w:val="067FF04068EA48CE95CBB900D488C506"/>
        <w:category>
          <w:name w:val="Allmänt"/>
          <w:gallery w:val="placeholder"/>
        </w:category>
        <w:types>
          <w:type w:val="bbPlcHdr"/>
        </w:types>
        <w:behaviors>
          <w:behavior w:val="content"/>
        </w:behaviors>
        <w:guid w:val="{95B79DB4-BC01-46F2-8CBD-C3141A61B974}"/>
      </w:docPartPr>
      <w:docPartBody>
        <w:p w:rsidR="00F81F5D" w:rsidRDefault="005D77A0">
          <w:pPr>
            <w:pStyle w:val="067FF04068EA48CE95CBB900D488C506"/>
          </w:pPr>
          <w:r>
            <w:rPr>
              <w:rStyle w:val="Platshllartext"/>
            </w:rPr>
            <w:t xml:space="preserve"> </w:t>
          </w:r>
        </w:p>
      </w:docPartBody>
    </w:docPart>
    <w:docPart>
      <w:docPartPr>
        <w:name w:val="EF507358D1C74890814D41B206456DCE"/>
        <w:category>
          <w:name w:val="Allmänt"/>
          <w:gallery w:val="placeholder"/>
        </w:category>
        <w:types>
          <w:type w:val="bbPlcHdr"/>
        </w:types>
        <w:behaviors>
          <w:behavior w:val="content"/>
        </w:behaviors>
        <w:guid w:val="{24E492C8-C624-41AB-882A-D86747EF310F}"/>
      </w:docPartPr>
      <w:docPartBody>
        <w:p w:rsidR="00F81F5D" w:rsidRDefault="005D77A0">
          <w:pPr>
            <w:pStyle w:val="EF507358D1C74890814D41B206456DCE"/>
          </w:pPr>
          <w:r>
            <w:t xml:space="preserve"> </w:t>
          </w:r>
        </w:p>
      </w:docPartBody>
    </w:docPart>
    <w:docPart>
      <w:docPartPr>
        <w:name w:val="C4E2D63E62924DE099E55E89862BCDAB"/>
        <w:category>
          <w:name w:val="Allmänt"/>
          <w:gallery w:val="placeholder"/>
        </w:category>
        <w:types>
          <w:type w:val="bbPlcHdr"/>
        </w:types>
        <w:behaviors>
          <w:behavior w:val="content"/>
        </w:behaviors>
        <w:guid w:val="{05780D2C-01CE-43F4-B7F2-F6545F3CF6C4}"/>
      </w:docPartPr>
      <w:docPartBody>
        <w:p w:rsidR="00D61C65" w:rsidRDefault="00D61C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7A0"/>
    <w:rsid w:val="005D77A0"/>
    <w:rsid w:val="00B40847"/>
    <w:rsid w:val="00D6161A"/>
    <w:rsid w:val="00D61C65"/>
    <w:rsid w:val="00F81F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8E6758006543E3AB6990BDE6CD13B0">
    <w:name w:val="408E6758006543E3AB6990BDE6CD13B0"/>
  </w:style>
  <w:style w:type="paragraph" w:customStyle="1" w:styleId="7F15C01D8C8943B097B6E7F6E64F9B93">
    <w:name w:val="7F15C01D8C8943B097B6E7F6E64F9B93"/>
  </w:style>
  <w:style w:type="paragraph" w:customStyle="1" w:styleId="067FF04068EA48CE95CBB900D488C506">
    <w:name w:val="067FF04068EA48CE95CBB900D488C506"/>
  </w:style>
  <w:style w:type="paragraph" w:customStyle="1" w:styleId="EF507358D1C74890814D41B206456DCE">
    <w:name w:val="EF507358D1C74890814D41B206456D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DFEEF9-3E6F-451B-99FF-C7904F7DBF18}"/>
</file>

<file path=customXml/itemProps2.xml><?xml version="1.0" encoding="utf-8"?>
<ds:datastoreItem xmlns:ds="http://schemas.openxmlformats.org/officeDocument/2006/customXml" ds:itemID="{A472F1E5-9214-40DB-80C7-0CC4B9AAA28F}"/>
</file>

<file path=customXml/itemProps3.xml><?xml version="1.0" encoding="utf-8"?>
<ds:datastoreItem xmlns:ds="http://schemas.openxmlformats.org/officeDocument/2006/customXml" ds:itemID="{8CAB0D8B-C6E9-4A00-A90D-B8F6D2F60364}"/>
</file>

<file path=docProps/app.xml><?xml version="1.0" encoding="utf-8"?>
<Properties xmlns="http://schemas.openxmlformats.org/officeDocument/2006/extended-properties" xmlns:vt="http://schemas.openxmlformats.org/officeDocument/2006/docPropsVTypes">
  <Template>Normal</Template>
  <TotalTime>13</TotalTime>
  <Pages>2</Pages>
  <Words>296</Words>
  <Characters>1707</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M1425 Strandskydd och betande djur</vt:lpstr>
      <vt:lpstr>
      </vt:lpstr>
    </vt:vector>
  </TitlesOfParts>
  <Company>Sveriges riksdag</Company>
  <LinksUpToDate>false</LinksUpToDate>
  <CharactersWithSpaces>1994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