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04E89" w:rsidP="00C66BE9">
      <w:pPr>
        <w:pStyle w:val="Title"/>
      </w:pPr>
      <w:bookmarkStart w:id="0" w:name="Start"/>
      <w:bookmarkEnd w:id="0"/>
      <w:r>
        <w:t>Svar på fråga 2021/22:30 av Camilla Waltersson Grönvall (M)</w:t>
      </w:r>
      <w:r>
        <w:br/>
        <w:t>Idéburna aktörer i välfärden</w:t>
      </w:r>
    </w:p>
    <w:p w:rsidR="00D77A53" w:rsidP="00D77A53">
      <w:pPr>
        <w:pStyle w:val="BodyText"/>
      </w:pPr>
      <w:r>
        <w:t>Camilla Waltersson Grönvall har frågat mig om det är min och regeringens avsikt att lämna proposition som rör idéburna aktörer i välfärden för riksdagsbehandling</w:t>
      </w:r>
      <w:r w:rsidRPr="0032562A">
        <w:t xml:space="preserve"> </w:t>
      </w:r>
      <w:r>
        <w:t xml:space="preserve">under riksmötet 2021/22. </w:t>
      </w:r>
    </w:p>
    <w:p w:rsidR="00D77A53" w:rsidP="00D77A53">
      <w:pPr>
        <w:pStyle w:val="BodyText"/>
      </w:pPr>
      <w:r>
        <w:t xml:space="preserve">Idéburna organisationer är viktiga aktörer i välfärdssystemet. Regeringen vill stödja idéburna organisationer och dra nytta av deras kompetens och erfarenhet. </w:t>
      </w:r>
    </w:p>
    <w:p w:rsidR="00D77A53" w:rsidP="00C66BE9">
      <w:pPr>
        <w:pStyle w:val="BodyText"/>
      </w:pPr>
      <w:r>
        <w:t>B</w:t>
      </w:r>
      <w:r>
        <w:t>etänkande</w:t>
      </w:r>
      <w:r w:rsidR="00DD5855">
        <w:t>t</w:t>
      </w:r>
      <w:r>
        <w:t xml:space="preserve"> Idéburen välfärd (SOU 2019:56) bereds för närvarande inom Regeringskansliet.</w:t>
      </w:r>
      <w:r w:rsidR="00D065B4">
        <w:t xml:space="preserve"> </w:t>
      </w:r>
      <w:r w:rsidR="00722A34">
        <w:t xml:space="preserve">I betänkandet </w:t>
      </w:r>
      <w:r w:rsidR="00D065B4">
        <w:t>föreslå</w:t>
      </w:r>
      <w:r w:rsidR="00722A34">
        <w:t>s</w:t>
      </w:r>
      <w:r w:rsidR="00D065B4">
        <w:t xml:space="preserve"> bland annat en registerlag med en definition av idéburna aktörer i välfärden och förändringar i regelverken om offentlig upphandling och valfrihetssystem. </w:t>
      </w:r>
      <w:r>
        <w:t xml:space="preserve">Förslagen i betänkandet aktualiserar flera komplexa frågor, inte minst av EU-rättslig karaktär. Detta har även uppmärksammats av remissinstanserna som har lämnat viktiga synpunkter på förslagen. </w:t>
      </w:r>
      <w:r w:rsidR="00D065B4">
        <w:t>Det är bakgrunden till att tidplanen justera</w:t>
      </w:r>
      <w:r w:rsidR="00BB1A7C">
        <w:t>t</w:t>
      </w:r>
      <w:r w:rsidR="00D065B4">
        <w:t xml:space="preserve">s. </w:t>
      </w:r>
      <w:bookmarkStart w:id="1" w:name="_Hlk83711924"/>
      <w:r>
        <w:t>Regeringens ambition är</w:t>
      </w:r>
      <w:r w:rsidR="00D065B4">
        <w:t xml:space="preserve"> dock</w:t>
      </w:r>
      <w:r>
        <w:t xml:space="preserve"> att en proposition </w:t>
      </w:r>
      <w:r w:rsidR="00D065B4">
        <w:t xml:space="preserve">med utgångspunkt i </w:t>
      </w:r>
      <w:r w:rsidR="00393948">
        <w:t xml:space="preserve">förslagen i betänkandet </w:t>
      </w:r>
      <w:r>
        <w:t>ska läggas fram till riksdagen under det första kvartalet 2022.</w:t>
      </w:r>
    </w:p>
    <w:p w:rsidR="00604E89" w:rsidP="00C66BE9">
      <w:pPr>
        <w:pStyle w:val="BodyText"/>
      </w:pPr>
      <w:bookmarkEnd w:id="1"/>
      <w:r>
        <w:t xml:space="preserve">Stockholm den </w:t>
      </w:r>
      <w:sdt>
        <w:sdtPr>
          <w:id w:val="-1225218591"/>
          <w:placeholder>
            <w:docPart w:val="1830FA3441594D188AD5C43C51F3F3D3"/>
          </w:placeholder>
          <w:dataBinding w:xpath="/ns0:DocumentInfo[1]/ns0:BaseInfo[1]/ns0:HeaderDate[1]" w:storeItemID="{949D1337-EC4D-484E-A94B-F05A269EDE61}" w:prefixMappings="xmlns:ns0='http://lp/documentinfo/RK' "/>
          <w:date w:fullDate="2021-09-29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147913">
            <w:t>2</w:t>
          </w:r>
          <w:r w:rsidR="00764287">
            <w:t>9</w:t>
          </w:r>
          <w:r w:rsidRPr="00147913">
            <w:t xml:space="preserve"> september 2021</w:t>
          </w:r>
        </w:sdtContent>
      </w:sdt>
    </w:p>
    <w:p w:rsidR="00604E89" w:rsidP="00C66BE9">
      <w:pPr>
        <w:pStyle w:val="Brdtextutanavstnd"/>
      </w:pPr>
    </w:p>
    <w:p w:rsidR="00604E89" w:rsidP="00C66BE9">
      <w:pPr>
        <w:pStyle w:val="Brdtextutanavstnd"/>
      </w:pPr>
    </w:p>
    <w:p w:rsidR="00604E89" w:rsidP="00C66BE9">
      <w:pPr>
        <w:pStyle w:val="Brdtextutanavstnd"/>
      </w:pPr>
    </w:p>
    <w:p w:rsidR="00BA7293" w:rsidP="00E96532">
      <w:pPr>
        <w:pStyle w:val="BodyText"/>
      </w:pPr>
      <w:r>
        <w:t>Lena Micko</w:t>
      </w:r>
    </w:p>
    <w:sectPr w:rsidSect="00BA7293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C66BE9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C66BE9" w:rsidRPr="00B62610" w:rsidP="00BA7293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0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C66BE9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C66BE9" w:rsidRPr="00347E11" w:rsidP="00BA7293">
          <w:pPr>
            <w:pStyle w:val="Footer"/>
            <w:spacing w:line="276" w:lineRule="auto"/>
            <w:jc w:val="right"/>
          </w:pPr>
        </w:p>
      </w:tc>
    </w:tr>
  </w:tbl>
  <w:p w:rsidR="00C66BE9" w:rsidRPr="005606BC" w:rsidP="00BA7293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C66BE9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C66BE9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C66BE9" w:rsidRPr="00F53AEA" w:rsidP="00F53AEA">
          <w:pPr>
            <w:pStyle w:val="Footer"/>
            <w:spacing w:line="276" w:lineRule="auto"/>
          </w:pPr>
        </w:p>
      </w:tc>
    </w:tr>
  </w:tbl>
  <w:p w:rsidR="00C66BE9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66BE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66BE9" w:rsidRPr="007D73AB" w:rsidP="00340DE0">
          <w:pPr>
            <w:pStyle w:val="Header"/>
          </w:pPr>
        </w:p>
      </w:tc>
      <w:tc>
        <w:tcPr>
          <w:tcW w:w="1134" w:type="dxa"/>
        </w:tcPr>
        <w:p w:rsidR="00C66BE9" w:rsidP="00C66BE9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66BE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66BE9" w:rsidRPr="00710A6C" w:rsidP="00EE3C0F">
          <w:pPr>
            <w:pStyle w:val="Header"/>
            <w:rPr>
              <w:b/>
            </w:rPr>
          </w:pPr>
        </w:p>
        <w:p w:rsidR="00C66BE9" w:rsidP="00EE3C0F">
          <w:pPr>
            <w:pStyle w:val="Header"/>
          </w:pPr>
        </w:p>
        <w:p w:rsidR="00C66BE9" w:rsidP="00EE3C0F">
          <w:pPr>
            <w:pStyle w:val="Header"/>
          </w:pPr>
        </w:p>
        <w:p w:rsidR="00C66BE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2A52D2638DB4BBFAEE59B0869B8351F"/>
            </w:placeholder>
            <w:dataBinding w:xpath="/ns0:DocumentInfo[1]/ns0:BaseInfo[1]/ns0:Dnr[1]" w:storeItemID="{949D1337-EC4D-484E-A94B-F05A269EDE61}" w:prefixMappings="xmlns:ns0='http://lp/documentinfo/RK' "/>
            <w:text/>
          </w:sdtPr>
          <w:sdtContent>
            <w:p w:rsidR="00C66BE9" w:rsidP="00EE3C0F">
              <w:pPr>
                <w:pStyle w:val="Header"/>
              </w:pPr>
              <w:r>
                <w:t>Fi2021/03102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5E7DE7AEF64335BC19537EE1710251"/>
            </w:placeholder>
            <w:showingPlcHdr/>
            <w:dataBinding w:xpath="/ns0:DocumentInfo[1]/ns0:BaseInfo[1]/ns0:DocNumber[1]" w:storeItemID="{949D1337-EC4D-484E-A94B-F05A269EDE61}" w:prefixMappings="xmlns:ns0='http://lp/documentinfo/RK' "/>
            <w:text/>
          </w:sdtPr>
          <w:sdtContent>
            <w:p w:rsidR="00C66BE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66BE9" w:rsidP="00EE3C0F">
          <w:pPr>
            <w:pStyle w:val="Header"/>
          </w:pPr>
        </w:p>
      </w:tc>
      <w:tc>
        <w:tcPr>
          <w:tcW w:w="1134" w:type="dxa"/>
        </w:tcPr>
        <w:p w:rsidR="00C66BE9" w:rsidP="0094502D">
          <w:pPr>
            <w:pStyle w:val="Header"/>
          </w:pPr>
        </w:p>
        <w:p w:rsidR="00C66BE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8EDC1E917341FB8E5BE3BBB3FC8EE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66BE9" w:rsidRPr="00604E89" w:rsidP="00340DE0">
              <w:pPr>
                <w:pStyle w:val="Header"/>
                <w:rPr>
                  <w:b/>
                </w:rPr>
              </w:pPr>
              <w:r w:rsidRPr="00604E89">
                <w:rPr>
                  <w:b/>
                </w:rPr>
                <w:t>Finansdepartementet</w:t>
              </w:r>
            </w:p>
            <w:p w:rsidR="00C66BE9" w:rsidRPr="00340DE0" w:rsidP="00340DE0">
              <w:pPr>
                <w:pStyle w:val="Header"/>
              </w:pPr>
              <w:r w:rsidRPr="00604E89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3BEF6478E894FFBB9C138CF216EE7CA"/>
          </w:placeholder>
          <w:dataBinding w:xpath="/ns0:DocumentInfo[1]/ns0:BaseInfo[1]/ns0:Recipient[1]" w:storeItemID="{949D1337-EC4D-484E-A94B-F05A269EDE61}" w:prefixMappings="xmlns:ns0='http://lp/documentinfo/RK' "/>
          <w:text w:multiLine="1"/>
        </w:sdtPr>
        <w:sdtContent>
          <w:tc>
            <w:tcPr>
              <w:tcW w:w="3170" w:type="dxa"/>
            </w:tcPr>
            <w:p w:rsidR="00C66BE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66BE9" w:rsidP="003E6020">
          <w:pPr>
            <w:pStyle w:val="Header"/>
          </w:pPr>
        </w:p>
      </w:tc>
    </w:tr>
  </w:tbl>
  <w:p w:rsidR="00C66B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BA7293"/>
  </w:style>
  <w:style w:type="paragraph" w:styleId="Heading1">
    <w:name w:val="heading 1"/>
    <w:basedOn w:val="BodyText"/>
    <w:next w:val="BodyText"/>
    <w:link w:val="Rubrik1Char"/>
    <w:uiPriority w:val="1"/>
    <w:qFormat/>
    <w:rsid w:val="00BA7293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BA7293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BA7293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BA7293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BA7293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BA72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BA72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BA72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BA72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BA7293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BA7293"/>
  </w:style>
  <w:style w:type="paragraph" w:styleId="BodyTextIndent">
    <w:name w:val="Body Text Indent"/>
    <w:basedOn w:val="Normal"/>
    <w:link w:val="BrdtextmedindragChar"/>
    <w:qFormat/>
    <w:rsid w:val="00BA7293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BA7293"/>
  </w:style>
  <w:style w:type="character" w:customStyle="1" w:styleId="Rubrik1Char">
    <w:name w:val="Rubrik 1 Char"/>
    <w:basedOn w:val="DefaultParagraphFont"/>
    <w:link w:val="Heading1"/>
    <w:uiPriority w:val="1"/>
    <w:rsid w:val="00BA7293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BA7293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BA7293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BA7293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BA7293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BA7293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BA7293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BA7293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BA7293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BA7293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BA7293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BA7293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BA7293"/>
  </w:style>
  <w:style w:type="paragraph" w:styleId="Caption">
    <w:name w:val="caption"/>
    <w:basedOn w:val="Bildtext"/>
    <w:next w:val="Normal"/>
    <w:uiPriority w:val="35"/>
    <w:semiHidden/>
    <w:qFormat/>
    <w:rsid w:val="00BA7293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BA7293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BA7293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BA7293"/>
  </w:style>
  <w:style w:type="paragraph" w:styleId="Header">
    <w:name w:val="header"/>
    <w:basedOn w:val="Normal"/>
    <w:link w:val="SidhuvudChar"/>
    <w:uiPriority w:val="99"/>
    <w:rsid w:val="00BA729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BA729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BA729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BA729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BA7293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A7293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BA7293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BA7293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BA7293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BA7293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BA7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BA7293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BA7293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7293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BA7293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BA7293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A7293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A7293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BA7293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BA7293"/>
    <w:pPr>
      <w:numPr>
        <w:numId w:val="34"/>
      </w:numPr>
    </w:pPr>
  </w:style>
  <w:style w:type="numbering" w:customStyle="1" w:styleId="RKPunktlista">
    <w:name w:val="RK Punktlista"/>
    <w:uiPriority w:val="99"/>
    <w:rsid w:val="00BA7293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BA7293"/>
    <w:pPr>
      <w:numPr>
        <w:ilvl w:val="1"/>
      </w:numPr>
    </w:pPr>
  </w:style>
  <w:style w:type="numbering" w:customStyle="1" w:styleId="Strecklistan">
    <w:name w:val="Strecklistan"/>
    <w:uiPriority w:val="99"/>
    <w:rsid w:val="00BA7293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BA7293"/>
    <w:rPr>
      <w:noProof w:val="0"/>
      <w:color w:val="808080"/>
    </w:rPr>
  </w:style>
  <w:style w:type="paragraph" w:styleId="ListNumber3">
    <w:name w:val="List Number 3"/>
    <w:basedOn w:val="Normal"/>
    <w:uiPriority w:val="6"/>
    <w:rsid w:val="00BA7293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BA7293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A7293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BA72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BA7293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BA7293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BA7293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A729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BA7293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BA7293"/>
  </w:style>
  <w:style w:type="character" w:styleId="FollowedHyperlink">
    <w:name w:val="FollowedHyperlink"/>
    <w:basedOn w:val="DefaultParagraphFont"/>
    <w:uiPriority w:val="99"/>
    <w:semiHidden/>
    <w:unhideWhenUsed/>
    <w:rsid w:val="00BA7293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BA7293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BA7293"/>
  </w:style>
  <w:style w:type="paragraph" w:styleId="EnvelopeReturn">
    <w:name w:val="envelope return"/>
    <w:basedOn w:val="Normal"/>
    <w:uiPriority w:val="99"/>
    <w:semiHidden/>
    <w:unhideWhenUsed/>
    <w:rsid w:val="00BA729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BA7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BA729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BA7293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BA7293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BA7293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BA7293"/>
  </w:style>
  <w:style w:type="paragraph" w:styleId="BodyText3">
    <w:name w:val="Body Text 3"/>
    <w:basedOn w:val="Normal"/>
    <w:link w:val="Brdtext3Char"/>
    <w:uiPriority w:val="99"/>
    <w:semiHidden/>
    <w:unhideWhenUsed/>
    <w:rsid w:val="00BA729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BA7293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BA729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BA7293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BA729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BA7293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BA729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BA7293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BA729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BA7293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BA72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BA7293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A7293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BA729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BA7293"/>
  </w:style>
  <w:style w:type="character" w:customStyle="1" w:styleId="DatumChar">
    <w:name w:val="Datum Char"/>
    <w:basedOn w:val="DefaultParagraphFont"/>
    <w:link w:val="Date"/>
    <w:uiPriority w:val="99"/>
    <w:semiHidden/>
    <w:rsid w:val="00BA7293"/>
  </w:style>
  <w:style w:type="character" w:styleId="SubtleEmphasis">
    <w:name w:val="Subtle Emphasis"/>
    <w:basedOn w:val="DefaultParagraphFont"/>
    <w:uiPriority w:val="19"/>
    <w:semiHidden/>
    <w:qFormat/>
    <w:rsid w:val="00BA7293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BA7293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BA729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BA729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BA729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BA7293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BA729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BA729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A7293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BA729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BA7293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BA7293"/>
  </w:style>
  <w:style w:type="paragraph" w:styleId="TableofFigures">
    <w:name w:val="table of figures"/>
    <w:basedOn w:val="Normal"/>
    <w:next w:val="Normal"/>
    <w:uiPriority w:val="99"/>
    <w:semiHidden/>
    <w:unhideWhenUsed/>
    <w:rsid w:val="00BA7293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BA729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BA729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BA729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BA7293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BA729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BA7293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BA7293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BA7293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BA7293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BA7293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BA729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BA7293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A7293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A7293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A7293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A7293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A729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A729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A729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A729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A729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A729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A729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A729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A7293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A7293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BA729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BA7293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BA7293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BA7293"/>
  </w:style>
  <w:style w:type="paragraph" w:styleId="TOC4">
    <w:name w:val="toc 4"/>
    <w:basedOn w:val="Normal"/>
    <w:next w:val="Normal"/>
    <w:autoRedefine/>
    <w:uiPriority w:val="39"/>
    <w:semiHidden/>
    <w:unhideWhenUsed/>
    <w:rsid w:val="00BA7293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A7293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A7293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A7293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A7293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A7293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BA729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BA729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7293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BA7293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BA7293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BA729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A729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A729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A729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A729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BA729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A729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A729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A729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A7293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BA7293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BA72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BA72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BA72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BA72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BA72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BA72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BA72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BA729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BA729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BA729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BA729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BA729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BA729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BA729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BA729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BA729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BA729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BA729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BA729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BA729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BA729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BA729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BA729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BA729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BA729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BA729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BA7293"/>
  </w:style>
  <w:style w:type="table" w:styleId="LightList">
    <w:name w:val="Light List"/>
    <w:basedOn w:val="TableNormal"/>
    <w:uiPriority w:val="61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A729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BA729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BA729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BA729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BA729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BA729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BA729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BA72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BA729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BA72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BA729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A72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BA72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BA72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BA72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BA72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BA72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BA72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A72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BA72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BA72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BA72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BA72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BA72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BA72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BA729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BA729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BA729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BA729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BA729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BA729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BA729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BA729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BA729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BA729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A7293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BA7293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A7293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BA7293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BA72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BA72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BA729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BA729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BA7293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7293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BA72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BA7293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A7293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BA7293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BA7293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BA729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BA729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BA72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BA729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BA7293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BA7293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BA7293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BA7293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BA7293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BA7293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BA72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BA729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BA729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BA729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BA729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BA729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BA729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BA72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BA729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BA729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BA729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BA729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BA729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BA729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BA7293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BA7293"/>
  </w:style>
  <w:style w:type="character" w:styleId="EndnoteReference">
    <w:name w:val="endnote reference"/>
    <w:basedOn w:val="DefaultParagraphFont"/>
    <w:uiPriority w:val="99"/>
    <w:semiHidden/>
    <w:unhideWhenUsed/>
    <w:rsid w:val="00BA7293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BA729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BA7293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BA7293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BA729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BA729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BA729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BA729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BA7293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BA7293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BA7293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BA7293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BA7293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BA729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BA729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BA7293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BA729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BA7293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BA729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BA7293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A729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BA729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BA729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BA729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BA729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A72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BA729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A729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A729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BA72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BA729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BA729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BA729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BA729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A729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A729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A729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BA72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BA7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BA729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BA7293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BA729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BA729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BA729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A214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2A52D2638DB4BBFAEE59B0869B835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52BC1A-D731-4F07-9DA9-1CC8E183056B}"/>
      </w:docPartPr>
      <w:docPartBody>
        <w:p w:rsidR="00CE4DA3" w:rsidP="008C077A">
          <w:pPr>
            <w:pStyle w:val="22A52D2638DB4BBFAEE59B0869B8351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5E7DE7AEF64335BC19537EE17102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69F9C5-4C52-47B8-8F07-69C631AE7A9A}"/>
      </w:docPartPr>
      <w:docPartBody>
        <w:p w:rsidR="00CE4DA3" w:rsidP="008C077A">
          <w:pPr>
            <w:pStyle w:val="D15E7DE7AEF64335BC19537EE171025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8EDC1E917341FB8E5BE3BBB3FC8E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B7EACA-7FFB-4EEF-B10E-751E77E2C175}"/>
      </w:docPartPr>
      <w:docPartBody>
        <w:p w:rsidR="00CE4DA3" w:rsidP="008C077A">
          <w:pPr>
            <w:pStyle w:val="628EDC1E917341FB8E5BE3BBB3FC8EE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BEF6478E894FFBB9C138CF216EE7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28DE9-9553-477B-99EE-32AAE8765442}"/>
      </w:docPartPr>
      <w:docPartBody>
        <w:p w:rsidR="00CE4DA3" w:rsidP="008C077A">
          <w:pPr>
            <w:pStyle w:val="03BEF6478E894FFBB9C138CF216EE7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30FA3441594D188AD5C43C51F3F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C0507A-C666-4A85-81EF-192A74F3FE38}"/>
      </w:docPartPr>
      <w:docPartBody>
        <w:p w:rsidR="00627B8A" w:rsidP="00CE4DA3">
          <w:pPr>
            <w:pStyle w:val="1830FA3441594D188AD5C43C51F3F3D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FF605A538248A3A7F534D6531378EC">
    <w:name w:val="D9FF605A538248A3A7F534D6531378EC"/>
    <w:rsid w:val="008C077A"/>
  </w:style>
  <w:style w:type="character" w:styleId="PlaceholderText">
    <w:name w:val="Placeholder Text"/>
    <w:basedOn w:val="DefaultParagraphFont"/>
    <w:uiPriority w:val="99"/>
    <w:semiHidden/>
    <w:rsid w:val="00CE4DA3"/>
    <w:rPr>
      <w:noProof w:val="0"/>
      <w:color w:val="808080"/>
    </w:rPr>
  </w:style>
  <w:style w:type="paragraph" w:customStyle="1" w:styleId="F2AF087391C8402BA3C87C17A8EB4B29">
    <w:name w:val="F2AF087391C8402BA3C87C17A8EB4B29"/>
    <w:rsid w:val="008C077A"/>
  </w:style>
  <w:style w:type="paragraph" w:customStyle="1" w:styleId="5C4552F4BBC7456C870A641A1CBFC6F3">
    <w:name w:val="5C4552F4BBC7456C870A641A1CBFC6F3"/>
    <w:rsid w:val="008C077A"/>
  </w:style>
  <w:style w:type="paragraph" w:customStyle="1" w:styleId="522FDCC09B3141C3983A3FAC25A15AB3">
    <w:name w:val="522FDCC09B3141C3983A3FAC25A15AB3"/>
    <w:rsid w:val="008C077A"/>
  </w:style>
  <w:style w:type="paragraph" w:customStyle="1" w:styleId="22A52D2638DB4BBFAEE59B0869B8351F">
    <w:name w:val="22A52D2638DB4BBFAEE59B0869B8351F"/>
    <w:rsid w:val="008C077A"/>
  </w:style>
  <w:style w:type="paragraph" w:customStyle="1" w:styleId="D15E7DE7AEF64335BC19537EE1710251">
    <w:name w:val="D15E7DE7AEF64335BC19537EE1710251"/>
    <w:rsid w:val="008C077A"/>
  </w:style>
  <w:style w:type="paragraph" w:customStyle="1" w:styleId="253AAB0B63784C59BD362B1D86198246">
    <w:name w:val="253AAB0B63784C59BD362B1D86198246"/>
    <w:rsid w:val="008C077A"/>
  </w:style>
  <w:style w:type="paragraph" w:customStyle="1" w:styleId="F8EB97DBD3C94203A80D2F1063689FAD">
    <w:name w:val="F8EB97DBD3C94203A80D2F1063689FAD"/>
    <w:rsid w:val="008C077A"/>
  </w:style>
  <w:style w:type="paragraph" w:customStyle="1" w:styleId="6204FDC603C546CABBE6886678805CC8">
    <w:name w:val="6204FDC603C546CABBE6886678805CC8"/>
    <w:rsid w:val="008C077A"/>
  </w:style>
  <w:style w:type="paragraph" w:customStyle="1" w:styleId="628EDC1E917341FB8E5BE3BBB3FC8EE7">
    <w:name w:val="628EDC1E917341FB8E5BE3BBB3FC8EE7"/>
    <w:rsid w:val="008C077A"/>
  </w:style>
  <w:style w:type="paragraph" w:customStyle="1" w:styleId="03BEF6478E894FFBB9C138CF216EE7CA">
    <w:name w:val="03BEF6478E894FFBB9C138CF216EE7CA"/>
    <w:rsid w:val="008C077A"/>
  </w:style>
  <w:style w:type="paragraph" w:customStyle="1" w:styleId="D15E7DE7AEF64335BC19537EE17102511">
    <w:name w:val="D15E7DE7AEF64335BC19537EE17102511"/>
    <w:rsid w:val="008C077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8EDC1E917341FB8E5BE3BBB3FC8EE71">
    <w:name w:val="628EDC1E917341FB8E5BE3BBB3FC8EE71"/>
    <w:rsid w:val="008C077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46CA9F4A16F4D0BA50CC671C6CD741F">
    <w:name w:val="646CA9F4A16F4D0BA50CC671C6CD741F"/>
    <w:rsid w:val="00CE4DA3"/>
  </w:style>
  <w:style w:type="paragraph" w:customStyle="1" w:styleId="F40EEF3FB61B4F0C91311A99BF518A61">
    <w:name w:val="F40EEF3FB61B4F0C91311A99BF518A61"/>
    <w:rsid w:val="00CE4DA3"/>
  </w:style>
  <w:style w:type="paragraph" w:customStyle="1" w:styleId="D5506718B3244D79874805D40428B731">
    <w:name w:val="D5506718B3244D79874805D40428B731"/>
    <w:rsid w:val="00CE4DA3"/>
  </w:style>
  <w:style w:type="paragraph" w:customStyle="1" w:styleId="9D20ACC7FC644B91868796025C2CF6E0">
    <w:name w:val="9D20ACC7FC644B91868796025C2CF6E0"/>
    <w:rsid w:val="00CE4DA3"/>
  </w:style>
  <w:style w:type="paragraph" w:customStyle="1" w:styleId="F89399A99F3A49E9BE1B6AB959411352">
    <w:name w:val="F89399A99F3A49E9BE1B6AB959411352"/>
    <w:rsid w:val="00CE4DA3"/>
  </w:style>
  <w:style w:type="paragraph" w:customStyle="1" w:styleId="1830FA3441594D188AD5C43C51F3F3D3">
    <w:name w:val="1830FA3441594D188AD5C43C51F3F3D3"/>
    <w:rsid w:val="00CE4DA3"/>
  </w:style>
  <w:style w:type="paragraph" w:customStyle="1" w:styleId="B335F1AB484F4C8F827FFD8C11C3FBA5">
    <w:name w:val="B335F1AB484F4C8F827FFD8C11C3FBA5"/>
    <w:rsid w:val="00CE4D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2021-09-29T00:00:00</HeaderDate>
    <Office/>
    <Dnr>Fi2021/03102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16385db4-849b-4dc9-b347-c7785e006571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DC16F5-6D90-4E17-8F56-A4F77F41F626}"/>
</file>

<file path=customXml/itemProps2.xml><?xml version="1.0" encoding="utf-8"?>
<ds:datastoreItem xmlns:ds="http://schemas.openxmlformats.org/officeDocument/2006/customXml" ds:itemID="{949D1337-EC4D-484E-A94B-F05A269EDE61}"/>
</file>

<file path=customXml/itemProps3.xml><?xml version="1.0" encoding="utf-8"?>
<ds:datastoreItem xmlns:ds="http://schemas.openxmlformats.org/officeDocument/2006/customXml" ds:itemID="{E946D465-BD45-45B0-88C9-511DA27FE7BF}"/>
</file>

<file path=customXml/itemProps4.xml><?xml version="1.0" encoding="utf-8"?>
<ds:datastoreItem xmlns:ds="http://schemas.openxmlformats.org/officeDocument/2006/customXml" ds:itemID="{E3F8B5AA-EBE4-49CC-B0D1-A9E1ABDC3D19}"/>
</file>

<file path=customXml/itemProps5.xml><?xml version="1.0" encoding="utf-8"?>
<ds:datastoreItem xmlns:ds="http://schemas.openxmlformats.org/officeDocument/2006/customXml" ds:itemID="{96D789FF-8990-4B18-B434-B00F3251F9A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182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30 av Camilla Waltersson Grönvall (M) Idéburna aktörer i välfärden Slutlig.docx</dc:title>
  <cp:revision>7</cp:revision>
  <dcterms:created xsi:type="dcterms:W3CDTF">2021-09-28T05:58:00Z</dcterms:created>
  <dcterms:modified xsi:type="dcterms:W3CDTF">2021-09-29T07:24:00Z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967bae69-a50a-4396-bd91-19ee3b8a05a6</vt:lpwstr>
  </property>
</Properties>
</file>