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B7D8C" w:rsidP="007242A3">
            <w:pPr>
              <w:framePr w:w="5035" w:h="1644" w:wrap="notBeside" w:vAnchor="page" w:hAnchor="page" w:x="6573" w:y="721"/>
              <w:rPr>
                <w:sz w:val="20"/>
              </w:rPr>
            </w:pPr>
            <w:r>
              <w:rPr>
                <w:sz w:val="20"/>
              </w:rPr>
              <w:t>Dnr N2015/</w:t>
            </w:r>
            <w:r w:rsidR="007E6602">
              <w:rPr>
                <w:sz w:val="20"/>
              </w:rPr>
              <w:t>1813/TIF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B7D8C">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4B7D8C">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DC4C01" w:rsidRDefault="00DC4C0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B7D8C">
      <w:pPr>
        <w:framePr w:w="4400" w:h="2523" w:wrap="notBeside" w:vAnchor="page" w:hAnchor="page" w:x="6453" w:y="2445"/>
        <w:ind w:left="142"/>
      </w:pPr>
      <w:r>
        <w:t>Till riksdagen</w:t>
      </w:r>
    </w:p>
    <w:p w:rsidR="006E4E11" w:rsidRDefault="004B7D8C" w:rsidP="004B7D8C">
      <w:pPr>
        <w:pStyle w:val="RKrubrik"/>
        <w:pBdr>
          <w:bottom w:val="single" w:sz="4" w:space="1" w:color="auto"/>
        </w:pBdr>
        <w:spacing w:before="0" w:after="0"/>
      </w:pPr>
      <w:r>
        <w:t>Svar på fråga 2014/15:251 av Betty Malmberg (M) Intentionerna med Ostlänken</w:t>
      </w:r>
    </w:p>
    <w:p w:rsidR="006E4E11" w:rsidRDefault="006E4E11">
      <w:pPr>
        <w:pStyle w:val="RKnormal"/>
      </w:pPr>
    </w:p>
    <w:p w:rsidR="006E4E11" w:rsidRDefault="004B7D8C">
      <w:pPr>
        <w:pStyle w:val="RKnormal"/>
      </w:pPr>
      <w:r>
        <w:t>Betty Malmberg har frågat mig hur jag kommer att se till att tidigare intentioner med Ostlänken förverkligas och att den</w:t>
      </w:r>
      <w:r w:rsidR="00955B7A">
        <w:t xml:space="preserve"> fjärde storstadsregionen Linköping/Norrköping inte blir en marginaliserad del av Götalandsbanan.</w:t>
      </w:r>
    </w:p>
    <w:p w:rsidR="00494BBF" w:rsidRDefault="00494BBF">
      <w:pPr>
        <w:pStyle w:val="RKnormal"/>
      </w:pPr>
    </w:p>
    <w:p w:rsidR="00494BBF" w:rsidRDefault="00494BBF" w:rsidP="00494BBF">
      <w:pPr>
        <w:pStyle w:val="RKnormal"/>
      </w:pPr>
      <w:r>
        <w:t>Redan i järnvägsutredningen från 2008 fastslogs att Ostlänken är en del av Götalandsbanan mellan Stockholm och Göteborg. Ostlänken ska därför bidra till att uppfylla Götalandsbanans två ändamål. Det ena målet är att genom snabba, energieffektiva transporter knyta samman Sveriges två största städer och mellanliggande befolkningstäta regioner för att stärka näringslivets konkurrenskraft</w:t>
      </w:r>
      <w:bookmarkStart w:id="0" w:name="_GoBack"/>
      <w:bookmarkEnd w:id="0"/>
      <w:r>
        <w:t xml:space="preserve"> samt ge fler människor tillgång till arbete,</w:t>
      </w:r>
      <w:r w:rsidR="00B32C45">
        <w:t xml:space="preserve"> </w:t>
      </w:r>
      <w:r>
        <w:t>utbildning och kultur. Götalandsbanans andra mål är att som en helt ny bana frigöra kapacitet på befintliga banor.</w:t>
      </w:r>
    </w:p>
    <w:p w:rsidR="00B32C45" w:rsidRDefault="00B32C45" w:rsidP="00494BBF">
      <w:pPr>
        <w:pStyle w:val="RKnormal"/>
      </w:pPr>
    </w:p>
    <w:p w:rsidR="00494BBF" w:rsidRDefault="00494BBF" w:rsidP="00494BBF">
      <w:pPr>
        <w:pStyle w:val="RKnormal"/>
      </w:pPr>
      <w:r>
        <w:t>Ostlänkens ändamål</w:t>
      </w:r>
      <w:r w:rsidR="00B32C45">
        <w:t xml:space="preserve"> är alltså att v</w:t>
      </w:r>
      <w:r>
        <w:t>ara en del av Götalandsbanan Stockholm–Göteborg</w:t>
      </w:r>
      <w:r w:rsidR="00B32C45">
        <w:t xml:space="preserve"> </w:t>
      </w:r>
      <w:r>
        <w:t>via Borås, Jönköping, Linköping och Norrköping.</w:t>
      </w:r>
    </w:p>
    <w:p w:rsidR="00494BBF" w:rsidRDefault="00B32C45" w:rsidP="00494BBF">
      <w:pPr>
        <w:pStyle w:val="RKnormal"/>
      </w:pPr>
      <w:r>
        <w:t>Den ska också b</w:t>
      </w:r>
      <w:r w:rsidR="00494BBF">
        <w:t xml:space="preserve">idra till regionförstoring </w:t>
      </w:r>
      <w:r>
        <w:t xml:space="preserve">i Östergötland, Södermanland och </w:t>
      </w:r>
      <w:r w:rsidR="00494BBF">
        <w:t>Mälardalen.</w:t>
      </w:r>
      <w:r>
        <w:t xml:space="preserve"> Ostlänken ska också v</w:t>
      </w:r>
      <w:r w:rsidR="00494BBF">
        <w:t>ara en del av en uppgraderad Södra stambana och</w:t>
      </w:r>
      <w:r>
        <w:t xml:space="preserve"> </w:t>
      </w:r>
      <w:r w:rsidR="00494BBF">
        <w:t>TEN-stråket Stockholm–Malmö–Köpenhamn.</w:t>
      </w:r>
    </w:p>
    <w:p w:rsidR="004B7D8C" w:rsidRDefault="004B7D8C">
      <w:pPr>
        <w:pStyle w:val="RKnormal"/>
      </w:pPr>
    </w:p>
    <w:p w:rsidR="00B32C45" w:rsidRDefault="00B32C45">
      <w:pPr>
        <w:pStyle w:val="RKnormal"/>
      </w:pPr>
      <w:r>
        <w:t>Som jag ser det finns det ingen motsättning i detta att projekt Ostlänken samtidigt är en del av en större helhet. Det är en naturlig egenskap för både vägar och järnvägar att de ingår i stora sammanhängande system, där helheten är beroende av delarna.  Jag ser hell</w:t>
      </w:r>
      <w:r w:rsidR="000E1AAF">
        <w:t>er ingen anledning till oro om Trafikverket nu ytterligare studerar vissa delar av projektet. Sverigeförhandlingen behöver ha ett fullgott underlag för sina förhandlingar med berörda parter och jag har stora förhoppningar på att deras arbete ska leda till ett lyckat resultat.</w:t>
      </w:r>
    </w:p>
    <w:p w:rsidR="00B32C45" w:rsidRDefault="00B32C45">
      <w:pPr>
        <w:pStyle w:val="RKnormal"/>
      </w:pPr>
    </w:p>
    <w:p w:rsidR="004B7D8C" w:rsidRDefault="004B7D8C">
      <w:pPr>
        <w:pStyle w:val="RKnormal"/>
      </w:pPr>
      <w:r>
        <w:t>Stockholm den 4 mars 2015</w:t>
      </w:r>
    </w:p>
    <w:p w:rsidR="004B7D8C" w:rsidRDefault="004B7D8C">
      <w:pPr>
        <w:pStyle w:val="RKnormal"/>
      </w:pPr>
    </w:p>
    <w:p w:rsidR="004B7D8C" w:rsidRDefault="004B7D8C">
      <w:pPr>
        <w:pStyle w:val="RKnormal"/>
      </w:pPr>
    </w:p>
    <w:p w:rsidR="004B7D8C" w:rsidRDefault="004B7D8C">
      <w:pPr>
        <w:pStyle w:val="RKnormal"/>
      </w:pPr>
      <w:r>
        <w:lastRenderedPageBreak/>
        <w:t>Anna Johansson</w:t>
      </w:r>
    </w:p>
    <w:sectPr w:rsidR="004B7D8C">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D8C" w:rsidRDefault="004B7D8C">
      <w:r>
        <w:separator/>
      </w:r>
    </w:p>
  </w:endnote>
  <w:endnote w:type="continuationSeparator" w:id="0">
    <w:p w:rsidR="004B7D8C" w:rsidRDefault="004B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D8C" w:rsidRDefault="004B7D8C">
      <w:r>
        <w:separator/>
      </w:r>
    </w:p>
  </w:footnote>
  <w:footnote w:type="continuationSeparator" w:id="0">
    <w:p w:rsidR="004B7D8C" w:rsidRDefault="004B7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A6A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8C" w:rsidRDefault="004B7D8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8C"/>
    <w:rsid w:val="00093BFA"/>
    <w:rsid w:val="000E1AAF"/>
    <w:rsid w:val="00150384"/>
    <w:rsid w:val="00160901"/>
    <w:rsid w:val="001805B7"/>
    <w:rsid w:val="002B0A8C"/>
    <w:rsid w:val="00367B1C"/>
    <w:rsid w:val="003D51DF"/>
    <w:rsid w:val="00494BBF"/>
    <w:rsid w:val="004A328D"/>
    <w:rsid w:val="004B7D8C"/>
    <w:rsid w:val="0058762B"/>
    <w:rsid w:val="006E4E11"/>
    <w:rsid w:val="007242A3"/>
    <w:rsid w:val="007A6855"/>
    <w:rsid w:val="007E6602"/>
    <w:rsid w:val="0092027A"/>
    <w:rsid w:val="00955B7A"/>
    <w:rsid w:val="00955E31"/>
    <w:rsid w:val="00992E72"/>
    <w:rsid w:val="00AF26D1"/>
    <w:rsid w:val="00B32C45"/>
    <w:rsid w:val="00BA6AF2"/>
    <w:rsid w:val="00D133D7"/>
    <w:rsid w:val="00DC4C0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66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66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66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66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546feb59-87c5-400b-9bb6-f6b248b713bb</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DC1E7-2981-4CD2-9736-5FFDBDF28E93}"/>
</file>

<file path=customXml/itemProps2.xml><?xml version="1.0" encoding="utf-8"?>
<ds:datastoreItem xmlns:ds="http://schemas.openxmlformats.org/officeDocument/2006/customXml" ds:itemID="{9AA7E02D-950E-4461-AB70-93F00CBA42BA}"/>
</file>

<file path=customXml/itemProps3.xml><?xml version="1.0" encoding="utf-8"?>
<ds:datastoreItem xmlns:ds="http://schemas.openxmlformats.org/officeDocument/2006/customXml" ds:itemID="{DFCC2DCE-3375-4292-B944-D62D35F9E6F7}"/>
</file>

<file path=customXml/itemProps4.xml><?xml version="1.0" encoding="utf-8"?>
<ds:datastoreItem xmlns:ds="http://schemas.openxmlformats.org/officeDocument/2006/customXml" ds:itemID="{81295BD7-6E6E-483E-8623-A8A034AECCAB}"/>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1604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Bodin</dc:creator>
  <cp:lastModifiedBy>Peter Kalliopuro</cp:lastModifiedBy>
  <cp:revision>3</cp:revision>
  <cp:lastPrinted>2015-02-23T14:38:00Z</cp:lastPrinted>
  <dcterms:created xsi:type="dcterms:W3CDTF">2015-03-03T08:19:00Z</dcterms:created>
  <dcterms:modified xsi:type="dcterms:W3CDTF">2015-03-03T08:20:00Z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