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385" w:rsidRPr="002E0385" w:rsidRDefault="002E0385">
      <w:pPr>
        <w:pStyle w:val="Hemstlrubrik"/>
      </w:pPr>
      <w:r w:rsidRPr="002E0385">
        <w:t>Förslag till riksdagsbeslut</w:t>
      </w:r>
    </w:p>
    <w:p w:rsidR="002E0385" w:rsidRPr="002E0385" w:rsidRDefault="002E0385">
      <w:pPr>
        <w:pStyle w:val="Hemstlatt"/>
        <w:ind w:left="0"/>
      </w:pPr>
      <w:r w:rsidRPr="002E0385">
        <w:t>Riksdagen tillkännager för regeringen som sin mening vad som anförs i motionen om att överväga en borttagning av momsen på alla typer av mindre elproduktionsanläggningar.</w:t>
      </w:r>
    </w:p>
    <w:p w:rsidR="002E0385" w:rsidRPr="002E0385" w:rsidRDefault="002E0385">
      <w:pPr>
        <w:pStyle w:val="Rubrik1"/>
      </w:pPr>
      <w:r w:rsidRPr="002E0385">
        <w:t>Motivering</w:t>
      </w:r>
    </w:p>
    <w:p w:rsidR="002E0385" w:rsidRPr="002E0385" w:rsidRDefault="002E0385">
      <w:r w:rsidRPr="002E0385">
        <w:t>Momsen på små vindkraftverk, solfångare för elproduktion, vattenkraftverk, mindre biobränsleeldade kraftvärmeverk med t.ex. Sterlingmotor, gasturbiner, ångmaskiner m.m. hindrar och bromsar både tillkomsten och utvecklingen av mindre alternativ elproduktion. De personer som investerar i den här typen av mindre anläggningar minskar sitt eget beroende av el utifrån och minskar belastningen på elnätet. Dessutom har dessa typer av anläggningar det gemensamt att de är gynnsamma ur klimatsynpunkt.</w:t>
      </w:r>
    </w:p>
    <w:p w:rsidR="002E0385" w:rsidRPr="002E0385" w:rsidRDefault="002E0385">
      <w:pPr>
        <w:pStyle w:val="Normaltindrag"/>
      </w:pPr>
      <w:r w:rsidRPr="002E0385">
        <w:t xml:space="preserve">För att uppmuntra den här typen av investeringar bör regeringen överväga att ta bort momsen på alla typer av mindre elproduktionsanläggningar, mindre än </w:t>
      </w:r>
      <w:smartTag w:uri="urn:schemas-microsoft-com:office:smarttags" w:element="metricconverter">
        <w:smartTagPr>
          <w:attr w:name="ProductID" w:val="63 A"/>
        </w:smartTagPr>
        <w:r w:rsidRPr="002E0385">
          <w:t>63 A</w:t>
        </w:r>
      </w:smartTag>
      <w:r w:rsidRPr="002E038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385">
        <w:trPr>
          <w:cantSplit/>
        </w:trPr>
        <w:tc>
          <w:tcPr>
            <w:tcW w:w="3046" w:type="dxa"/>
          </w:tcPr>
          <w:p w:rsidR="002E0385" w:rsidRPr="002E0385" w:rsidRDefault="002E0385">
            <w:pPr>
              <w:pStyle w:val="UnderskriftDatum"/>
              <w:spacing w:before="240"/>
            </w:pPr>
            <w:r w:rsidRPr="002E0385">
              <w:t>Stockholm den 26 september 2008</w:t>
            </w:r>
          </w:p>
        </w:tc>
        <w:tc>
          <w:tcPr>
            <w:tcW w:w="3047" w:type="dxa"/>
          </w:tcPr>
          <w:p w:rsidR="002E0385" w:rsidRPr="002E0385" w:rsidRDefault="002E0385">
            <w:pPr>
              <w:pStyle w:val="Underskrifter"/>
              <w:spacing w:before="240"/>
            </w:pPr>
          </w:p>
        </w:tc>
      </w:tr>
      <w:tr w:rsidR="00000000" w:rsidRPr="002E0385">
        <w:trPr>
          <w:cantSplit/>
        </w:trPr>
        <w:tc>
          <w:tcPr>
            <w:tcW w:w="3046" w:type="dxa"/>
          </w:tcPr>
          <w:p w:rsidR="002E0385" w:rsidRPr="002E0385" w:rsidRDefault="002E0385">
            <w:pPr>
              <w:pStyle w:val="Underskrifter"/>
            </w:pPr>
            <w:r w:rsidRPr="002E0385">
              <w:t>Staffan Appelros (m)</w:t>
            </w:r>
          </w:p>
        </w:tc>
        <w:tc>
          <w:tcPr>
            <w:tcW w:w="3046" w:type="dxa"/>
          </w:tcPr>
          <w:p w:rsidR="002E0385" w:rsidRPr="002E0385" w:rsidRDefault="002E0385">
            <w:pPr>
              <w:pStyle w:val="Underskrifter"/>
            </w:pPr>
          </w:p>
        </w:tc>
      </w:tr>
    </w:tbl>
    <w:p w:rsidR="002E0385" w:rsidRPr="002E0385" w:rsidRDefault="002E0385">
      <w:pPr>
        <w:pStyle w:val="Normaltindrag"/>
      </w:pPr>
    </w:p>
    <w:sectPr w:rsidR="00000000" w:rsidRPr="002E0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385" w:rsidRPr="002E0385" w:rsidRDefault="002E0385">
      <w:r w:rsidRPr="002E0385">
        <w:separator/>
      </w:r>
    </w:p>
  </w:endnote>
  <w:endnote w:type="continuationSeparator" w:id="0">
    <w:p w:rsidR="002E0385" w:rsidRPr="002E0385" w:rsidRDefault="002E0385">
      <w:r w:rsidRPr="002E0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Sidfot"/>
    </w:pPr>
    <w:r w:rsidRPr="002E0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928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85" w:rsidRDefault="002E03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385" w:rsidRDefault="002E03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Sidfot"/>
    </w:pPr>
    <w:r w:rsidRPr="002E0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954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85" w:rsidRDefault="002E0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385" w:rsidRDefault="002E0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Sidfot"/>
    </w:pPr>
    <w:r w:rsidRPr="002E0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2564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85" w:rsidRDefault="002E0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385" w:rsidRDefault="002E0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385" w:rsidRPr="002E0385" w:rsidRDefault="002E0385">
      <w:r w:rsidRPr="002E0385">
        <w:separator/>
      </w:r>
    </w:p>
  </w:footnote>
  <w:footnote w:type="continuationSeparator" w:id="0">
    <w:p w:rsidR="002E0385" w:rsidRPr="002E0385" w:rsidRDefault="002E0385">
      <w:r w:rsidRPr="002E0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Sidhuvud"/>
    </w:pPr>
    <w:r w:rsidRPr="002E0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323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85" w:rsidRDefault="002E03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385" w:rsidRDefault="002E03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Sidhuvud"/>
    </w:pPr>
    <w:r w:rsidRPr="002E0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489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385" w:rsidRDefault="002E03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385" w:rsidRDefault="002E03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85" w:rsidRPr="002E0385" w:rsidRDefault="002E0385">
    <w:pPr>
      <w:pStyle w:val="FSHNormal"/>
      <w:tabs>
        <w:tab w:val="right" w:pos="5840"/>
      </w:tabs>
    </w:pPr>
    <w:r w:rsidRPr="002E0385">
      <w:br/>
    </w:r>
    <w:r w:rsidRPr="002E0385">
      <w:fldChar w:fldCharType="begin" w:fldLock="1"/>
    </w:r>
    <w:r w:rsidRPr="002E0385">
      <w:instrText xml:space="preserve"> DOCPROPERTY</w:instrText>
    </w:r>
    <w:r w:rsidRPr="002E0385">
      <w:rPr>
        <w:sz w:val="18"/>
      </w:rPr>
      <w:instrText xml:space="preserve"> "YearUser" *\charformat </w:instrText>
    </w:r>
    <w:r w:rsidRPr="002E0385">
      <w:fldChar w:fldCharType="separate"/>
    </w:r>
    <w:r w:rsidRPr="002E0385">
      <w:t>2008/09</w:t>
    </w:r>
    <w:r w:rsidRPr="002E0385">
      <w:fldChar w:fldCharType="end"/>
    </w:r>
    <w:r w:rsidRPr="002E0385">
      <w:t xml:space="preserve"> </w:t>
    </w:r>
    <w:r w:rsidRPr="002E0385">
      <w:tab/>
      <w:t xml:space="preserve">mnr: </w:t>
    </w:r>
    <w:r w:rsidRPr="002E0385">
      <w:fldChar w:fldCharType="begin" w:fldLock="1"/>
    </w:r>
    <w:r w:rsidRPr="002E0385">
      <w:instrText xml:space="preserve"> DOCPROPERTY</w:instrText>
    </w:r>
    <w:r w:rsidRPr="002E0385">
      <w:rPr>
        <w:sz w:val="18"/>
      </w:rPr>
      <w:instrText xml:space="preserve"> "Motionsnummer" *\charformat </w:instrText>
    </w:r>
    <w:r w:rsidRPr="002E0385">
      <w:fldChar w:fldCharType="separate"/>
    </w:r>
    <w:r w:rsidRPr="002E0385">
      <w:t>Sk258</w:t>
    </w:r>
    <w:r w:rsidRPr="002E0385">
      <w:fldChar w:fldCharType="end"/>
    </w:r>
    <w:r w:rsidRPr="002E0385">
      <w:br/>
    </w:r>
    <w:r w:rsidRPr="002E0385">
      <w:fldChar w:fldCharType="begin" w:fldLock="1"/>
    </w:r>
    <w:r w:rsidRPr="002E0385">
      <w:instrText xml:space="preserve"> DOCPROPERTY</w:instrText>
    </w:r>
    <w:r w:rsidRPr="002E0385">
      <w:rPr>
        <w:sz w:val="18"/>
      </w:rPr>
      <w:instrText xml:space="preserve"> "Samling" *\charformat </w:instrText>
    </w:r>
    <w:r w:rsidRPr="002E0385">
      <w:fldChar w:fldCharType="end"/>
    </w:r>
    <w:r w:rsidRPr="002E0385">
      <w:tab/>
      <w:t xml:space="preserve">pnr: </w:t>
    </w:r>
    <w:r w:rsidRPr="002E0385">
      <w:fldChar w:fldCharType="begin" w:fldLock="1"/>
    </w:r>
    <w:r w:rsidRPr="002E0385">
      <w:instrText xml:space="preserve"> DOCPROPERTY</w:instrText>
    </w:r>
    <w:r w:rsidRPr="002E0385">
      <w:rPr>
        <w:sz w:val="18"/>
      </w:rPr>
      <w:instrText xml:space="preserve"> "Partinummer" *\charformat </w:instrText>
    </w:r>
    <w:r w:rsidRPr="002E0385">
      <w:fldChar w:fldCharType="separate"/>
    </w:r>
    <w:r w:rsidRPr="002E0385">
      <w:t>m1359</w:t>
    </w:r>
    <w:r w:rsidRPr="002E0385">
      <w:fldChar w:fldCharType="end"/>
    </w:r>
  </w:p>
  <w:p w:rsidR="002E0385" w:rsidRPr="002E0385" w:rsidRDefault="002E0385">
    <w:pPr>
      <w:pStyle w:val="FSHRub1"/>
    </w:pPr>
    <w:r w:rsidRPr="002E0385">
      <w:t>Motion till riksdagen</w:t>
    </w:r>
    <w:r w:rsidRPr="002E0385">
      <w:br/>
    </w:r>
    <w:r w:rsidRPr="002E0385">
      <w:fldChar w:fldCharType="begin" w:fldLock="1"/>
    </w:r>
    <w:r w:rsidRPr="002E0385">
      <w:instrText xml:space="preserve"> DOCPROPERTY "YearUser" *\charformat </w:instrText>
    </w:r>
    <w:r w:rsidRPr="002E0385">
      <w:fldChar w:fldCharType="separate"/>
    </w:r>
    <w:r w:rsidRPr="002E0385">
      <w:t>2008/09</w:t>
    </w:r>
    <w:r w:rsidRPr="002E0385">
      <w:fldChar w:fldCharType="end"/>
    </w:r>
    <w:r w:rsidRPr="002E0385">
      <w:t>:</w:t>
    </w:r>
    <w:r w:rsidRPr="002E0385">
      <w:fldChar w:fldCharType="begin" w:fldLock="1"/>
    </w:r>
    <w:r w:rsidRPr="002E0385">
      <w:instrText xml:space="preserve"> DOCPROPERTY "Motionsnummer" *\charformat </w:instrText>
    </w:r>
    <w:r w:rsidRPr="002E0385">
      <w:fldChar w:fldCharType="separate"/>
    </w:r>
    <w:r w:rsidRPr="002E0385">
      <w:t>Sk258</w:t>
    </w:r>
    <w:r w:rsidRPr="002E0385">
      <w:fldChar w:fldCharType="end"/>
    </w:r>
  </w:p>
  <w:p w:rsidR="002E0385" w:rsidRPr="002E0385" w:rsidRDefault="002E0385">
    <w:pPr>
      <w:pStyle w:val="FSHNormalS5"/>
    </w:pPr>
    <w:r w:rsidRPr="002E0385">
      <w:fldChar w:fldCharType="begin" w:fldLock="1"/>
    </w:r>
    <w:r w:rsidRPr="002E0385">
      <w:instrText xml:space="preserve"> DOCPROPERTY "MotionarText" *\charformat </w:instrText>
    </w:r>
    <w:r w:rsidRPr="002E0385">
      <w:fldChar w:fldCharType="separate"/>
    </w:r>
    <w:r w:rsidRPr="002E0385">
      <w:t>av Staffan Appelros (m)</w:t>
    </w:r>
    <w:r w:rsidRPr="002E0385">
      <w:fldChar w:fldCharType="end"/>
    </w:r>
    <w:r w:rsidRPr="002E0385">
      <w:br/>
    </w:r>
    <w:r w:rsidRPr="002E0385">
      <w:fldChar w:fldCharType="begin" w:fldLock="1"/>
    </w:r>
    <w:r w:rsidRPr="002E0385">
      <w:instrText xml:space="preserve"> DOCPROPERTY "SvarFrasKort" *\charformat </w:instrText>
    </w:r>
    <w:r w:rsidRPr="002E0385">
      <w:fldChar w:fldCharType="end"/>
    </w:r>
  </w:p>
  <w:p w:rsidR="002E0385" w:rsidRPr="002E0385" w:rsidRDefault="002E0385">
    <w:pPr>
      <w:pStyle w:val="FSHTitel"/>
    </w:pPr>
    <w:r w:rsidRPr="002E0385">
      <w:fldChar w:fldCharType="begin" w:fldLock="1"/>
    </w:r>
    <w:r w:rsidRPr="002E0385">
      <w:instrText xml:space="preserve"> DOCPROPERTY</w:instrText>
    </w:r>
    <w:r w:rsidRPr="002E0385">
      <w:rPr>
        <w:sz w:val="18"/>
      </w:rPr>
      <w:instrText xml:space="preserve"> "RubrikSvar" *\charformat </w:instrText>
    </w:r>
    <w:r w:rsidRPr="002E0385">
      <w:fldChar w:fldCharType="separate"/>
    </w:r>
    <w:r w:rsidRPr="002E0385">
      <w:t>Moms på mindre elproduktionsanläggningar</w:t>
    </w:r>
    <w:r w:rsidRPr="002E0385">
      <w:fldChar w:fldCharType="end"/>
    </w:r>
  </w:p>
  <w:p w:rsidR="002E0385" w:rsidRPr="002E0385" w:rsidRDefault="002E0385">
    <w:pPr>
      <w:pStyle w:val="Normal00"/>
    </w:pPr>
  </w:p>
  <w:p w:rsidR="002E0385" w:rsidRPr="002E0385" w:rsidRDefault="002E0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8316639">
    <w:abstractNumId w:val="8"/>
  </w:num>
  <w:num w:numId="2" w16cid:durableId="775828825">
    <w:abstractNumId w:val="9"/>
  </w:num>
  <w:num w:numId="3" w16cid:durableId="1501240462">
    <w:abstractNumId w:val="8"/>
  </w:num>
  <w:num w:numId="4" w16cid:durableId="467169402">
    <w:abstractNumId w:val="9"/>
  </w:num>
  <w:num w:numId="5" w16cid:durableId="952401003">
    <w:abstractNumId w:val="13"/>
  </w:num>
  <w:num w:numId="6" w16cid:durableId="1616712378">
    <w:abstractNumId w:val="10"/>
  </w:num>
  <w:num w:numId="7" w16cid:durableId="319386198">
    <w:abstractNumId w:val="11"/>
  </w:num>
  <w:num w:numId="8" w16cid:durableId="747464538">
    <w:abstractNumId w:val="12"/>
  </w:num>
  <w:num w:numId="9" w16cid:durableId="900404273">
    <w:abstractNumId w:val="8"/>
  </w:num>
  <w:num w:numId="10" w16cid:durableId="1616672834">
    <w:abstractNumId w:val="3"/>
  </w:num>
  <w:num w:numId="11" w16cid:durableId="1178933351">
    <w:abstractNumId w:val="2"/>
  </w:num>
  <w:num w:numId="12" w16cid:durableId="1770732148">
    <w:abstractNumId w:val="1"/>
  </w:num>
  <w:num w:numId="13" w16cid:durableId="1156606010">
    <w:abstractNumId w:val="0"/>
  </w:num>
  <w:num w:numId="14" w16cid:durableId="1295864177">
    <w:abstractNumId w:val="9"/>
  </w:num>
  <w:num w:numId="15" w16cid:durableId="558055329">
    <w:abstractNumId w:val="7"/>
  </w:num>
  <w:num w:numId="16" w16cid:durableId="837305830">
    <w:abstractNumId w:val="6"/>
  </w:num>
  <w:num w:numId="17" w16cid:durableId="985278164">
    <w:abstractNumId w:val="5"/>
  </w:num>
  <w:num w:numId="18" w16cid:durableId="118629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13BD60-58D6-4B8D-BE2C-1709B9002F49}"/>
  </w:docVars>
  <w:rsids>
    <w:rsidRoot w:val="00027935"/>
    <w:rsid w:val="00027935"/>
    <w:rsid w:val="002E0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60F80840-820B-48B2-9E72-77CB5FF9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796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m1359</vt:lpstr>
    </vt:vector>
  </TitlesOfParts>
  <Company>Riksdagen</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m1359</dc:title>
  <dc:subject>m1359</dc:subject>
  <dc:creator>Riksdagen</dc:creator>
  <cp:keywords>Riksdagen</cp:keywords>
  <dc:description>TKG-ktrl, MSMQ4mb, PersReg-Distribution mm b-&gt;ny fplogga</dc:description>
  <cp:lastModifiedBy>Lars Brink</cp:lastModifiedBy>
  <cp:revision>2</cp:revision>
  <cp:lastPrinted>2008-11-28T08:34:00Z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 på mindre elproduktionsanläggningar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mindre elproduktionsanläggningar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20082009000000000109000013590069</vt:lpwstr>
  </property>
  <property fmtid="{D5CDD505-2E9C-101B-9397-08002B2CF9AE}" pid="47" name="datum">
    <vt:lpwstr>080926</vt:lpwstr>
  </property>
  <property fmtid="{D5CDD505-2E9C-101B-9397-08002B2CF9AE}" pid="48" name="avsändar-e-post">
    <vt:lpwstr>christine.hanefalk@riksdagen.se</vt:lpwstr>
  </property>
  <property fmtid="{D5CDD505-2E9C-101B-9397-08002B2CF9AE}" pid="49" name="id">
    <vt:lpwstr>20082009000000000109000013590069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{AE023BA0-5D6D-49F9-9E4F-18E6BC3AEDA3}</vt:lpwstr>
  </property>
  <property fmtid="{D5CDD505-2E9C-101B-9397-08002B2CF9AE}" pid="53" name="Överföringar">
    <vt:i4>0</vt:i4>
  </property>
  <property fmtid="{D5CDD505-2E9C-101B-9397-08002B2CF9AE}" pid="54" name="Checksum">
    <vt:lpwstr>*1018005866223*</vt:lpwstr>
  </property>
  <property fmtid="{D5CDD505-2E9C-101B-9397-08002B2CF9AE}" pid="55" name="skuggnummer">
    <vt:lpwstr>1092</vt:lpwstr>
  </property>
  <property fmtid="{D5CDD505-2E9C-101B-9397-08002B2CF9AE}" pid="56" name="urixVersion">
    <vt:lpwstr>3.2.0.8</vt:lpwstr>
  </property>
  <property fmtid="{D5CDD505-2E9C-101B-9397-08002B2CF9AE}" pid="57" name="urixOrigin">
    <vt:lpwstr>090402 13:13:25.336</vt:lpwstr>
  </property>
  <property fmtid="{D5CDD505-2E9C-101B-9397-08002B2CF9AE}" pid="58" name="urixGuid">
    <vt:lpwstr>{62DE8A79-AB05-420F-B885-9EEC3444468F}</vt:lpwstr>
  </property>
</Properties>
</file>