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48D7DB" w14:textId="77777777">
      <w:pPr>
        <w:pStyle w:val="Normalutanindragellerluft"/>
      </w:pPr>
      <w:bookmarkStart w:name="_Toc106800475" w:id="0"/>
      <w:bookmarkStart w:name="_Toc106801300" w:id="1"/>
    </w:p>
    <w:p xmlns:w14="http://schemas.microsoft.com/office/word/2010/wordml" w:rsidRPr="009B062B" w:rsidR="00AF30DD" w:rsidP="00300299" w:rsidRDefault="00300299" w14:paraId="168DD7EF" w14:textId="77777777">
      <w:pPr>
        <w:pStyle w:val="RubrikFrslagTIllRiksdagsbeslut"/>
      </w:pPr>
      <w:sdt>
        <w:sdtPr>
          <w:alias w:val="CC_Boilerplate_4"/>
          <w:tag w:val="CC_Boilerplate_4"/>
          <w:id w:val="-1644581176"/>
          <w:lock w:val="sdtContentLocked"/>
          <w:placeholder>
            <w:docPart w:val="291CC234DE7D4A0CA32895422CA3A9D3"/>
          </w:placeholder>
          <w:text/>
        </w:sdtPr>
        <w:sdtEndPr/>
        <w:sdtContent>
          <w:r w:rsidRPr="009B062B" w:rsidR="00AF30DD">
            <w:t>Förslag till riksdagsbeslut</w:t>
          </w:r>
        </w:sdtContent>
      </w:sdt>
      <w:bookmarkEnd w:id="0"/>
      <w:bookmarkEnd w:id="1"/>
    </w:p>
    <w:sdt>
      <w:sdtPr>
        <w:tag w:val="84f02077-a46b-49c0-9c4a-97db97f402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språkkrav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8A5CCC9D764BFF9A7EE3B3E11FDC9F"/>
        </w:placeholder>
        <w:text/>
      </w:sdtPr>
      <w:sdtEndPr/>
      <w:sdtContent>
        <w:p xmlns:w14="http://schemas.microsoft.com/office/word/2010/wordml" w:rsidRPr="009B062B" w:rsidR="006D79C9" w:rsidP="00333E95" w:rsidRDefault="006D79C9" w14:paraId="07156B61" w14:textId="77777777">
          <w:pPr>
            <w:pStyle w:val="Rubrik1"/>
          </w:pPr>
          <w:r>
            <w:t>Motivering</w:t>
          </w:r>
        </w:p>
      </w:sdtContent>
    </w:sdt>
    <w:bookmarkEnd w:displacedByCustomXml="prev" w:id="3"/>
    <w:bookmarkEnd w:displacedByCustomXml="prev" w:id="4"/>
    <w:p xmlns:w14="http://schemas.microsoft.com/office/word/2010/wordml" w:rsidR="00FC33DC" w:rsidP="00FC33DC" w:rsidRDefault="00FC33DC" w14:paraId="1A82616A" w14:textId="3B2BF60D">
      <w:pPr>
        <w:pStyle w:val="Normalutanindragellerluft"/>
      </w:pPr>
      <w:r w:rsidRPr="00FC33DC">
        <w:t xml:space="preserve">Den som har blivit äldre och är i behov av vård och omsorg förtjänar ett tryggt och värdigt bemötande inom äldreomsorgen. En grundläggande förutsättning för att bygga en djup och förtroendefull relation är att det är möjligt för de äldre och medarbetarna inom äldreomsorgen att förstå varandra. </w:t>
      </w:r>
    </w:p>
    <w:p xmlns:w14="http://schemas.microsoft.com/office/word/2010/wordml" w:rsidRPr="00CC4136" w:rsidR="00CC4136" w:rsidP="00C32D2B" w:rsidRDefault="00CC4136" w14:paraId="208B1C41" w14:textId="77777777"/>
    <w:p xmlns:w14="http://schemas.microsoft.com/office/word/2010/wordml" w:rsidR="00FC33DC" w:rsidP="00FC33DC" w:rsidRDefault="00FC33DC" w14:paraId="16DFDE60" w14:textId="7B45316F">
      <w:pPr>
        <w:pStyle w:val="Normalutanindragellerluft"/>
      </w:pPr>
      <w:r w:rsidRPr="00FC33DC">
        <w:t xml:space="preserve">När personalen på ett äldreboende inte talar tillräcklig bra svenska äventyras den äldres trygghet och värdighet, men också hälsan. Det säger sig självt att när omsorgspersonalen endast behärskar enstaka ord svenska och i övrigt talar med varandra på sitt modersmål, så uppstår stora risker. </w:t>
      </w:r>
    </w:p>
    <w:p xmlns:w14="http://schemas.microsoft.com/office/word/2010/wordml" w:rsidRPr="00CC4136" w:rsidR="00CC4136" w:rsidP="00C32D2B" w:rsidRDefault="00CC4136" w14:paraId="28865D3F" w14:textId="77777777"/>
    <w:p xmlns:w14="http://schemas.microsoft.com/office/word/2010/wordml" w:rsidRPr="00FC33DC" w:rsidR="00FC33DC" w:rsidP="00FC33DC" w:rsidRDefault="00FC33DC" w14:paraId="2562CB90" w14:textId="2A769B32">
      <w:pPr>
        <w:pStyle w:val="Normalutanindragellerluft"/>
      </w:pPr>
      <w:r w:rsidRPr="00FC33DC">
        <w:t>Detta visade sig exempelvis</w:t>
      </w:r>
      <w:r w:rsidR="00DF126F">
        <w:t>,</w:t>
      </w:r>
      <w:r w:rsidRPr="00FC33DC">
        <w:t xml:space="preserve"> </w:t>
      </w:r>
      <w:r w:rsidR="00DF126F">
        <w:t xml:space="preserve">som media rapporterat om i augusti 2025, </w:t>
      </w:r>
      <w:r w:rsidRPr="00FC33DC">
        <w:t xml:space="preserve">när ambulanspersonalen i Västerås inte kunde få den information de behövde för att göra en fullgod medicinsk bedömning av vad som misstänktes vara blodförgiftning hos en äldre dement patient. Sådana risker ska inte Sveriges äldre utsättas för. </w:t>
      </w:r>
    </w:p>
    <w:p xmlns:w14="http://schemas.microsoft.com/office/word/2010/wordml" w:rsidR="00FC33DC" w:rsidP="00FC33DC" w:rsidRDefault="00FC33DC" w14:paraId="5A28201D" w14:textId="33E5F364">
      <w:pPr>
        <w:pStyle w:val="Normalutanindragellerluft"/>
      </w:pPr>
      <w:r w:rsidRPr="00FC33DC">
        <w:lastRenderedPageBreak/>
        <w:t xml:space="preserve">Det är oförsvarligt och ovärdigt att vårt samhälle lämnar våra äldsta, mest sårbara i händerna, på personal som inte kan förstå dem eller vidareförmedla viktig information. Vi i Sverige behöver på ett tydligare sätt stå upp för våra äldre som inte alltid kan stå upp för sig själva. </w:t>
      </w:r>
    </w:p>
    <w:p xmlns:w14="http://schemas.microsoft.com/office/word/2010/wordml" w:rsidRPr="00CC4136" w:rsidR="00CC4136" w:rsidP="00C32D2B" w:rsidRDefault="00CC4136" w14:paraId="17B72530" w14:textId="77777777"/>
    <w:p xmlns:w14="http://schemas.microsoft.com/office/word/2010/wordml" w:rsidR="00FC33DC" w:rsidP="00FC33DC" w:rsidRDefault="00FC33DC" w14:paraId="5064D958" w14:textId="2CD0918B">
      <w:pPr>
        <w:pStyle w:val="Normalutanindragellerluft"/>
      </w:pPr>
      <w:r w:rsidRPr="00FC33DC">
        <w:t>Kristdemokraterna vill därför införa skarpa språkkrav inom äldreomsorgen för de som vill jobba nära äldre människor. För oss handlar det inte främst om de äldres säkerhet utan lika mycket om de äldres rätt att känna trygghet, samhörighet och gemenskap i vardagen på sitt boende eller i hemmet.</w:t>
      </w:r>
    </w:p>
    <w:p xmlns:w14="http://schemas.microsoft.com/office/word/2010/wordml" w:rsidRPr="00CC4136" w:rsidR="00CC4136" w:rsidP="00C32D2B" w:rsidRDefault="00CC4136" w14:paraId="586C4621" w14:textId="77777777"/>
    <w:p xmlns:w14="http://schemas.microsoft.com/office/word/2010/wordml" w:rsidR="00FC33DC" w:rsidP="00FC33DC" w:rsidRDefault="00FC33DC" w14:paraId="47F2D285" w14:textId="2078F322">
      <w:pPr>
        <w:pStyle w:val="Normalutanindragellerluft"/>
      </w:pPr>
      <w:r w:rsidRPr="00FC33DC">
        <w:t xml:space="preserve">Varje äldre person borde få leva sina sista år i trygghet, med värdighet och respekt. Det går däremot inte att tala om trygghet när äldre inte kan göra sig förstådda på sitt eget språk i sitt eget land. Det går inte att tala om värdighet om det inte finns möjlighet att samtala om livet med den som är satt att sköta din vård och omsorg. </w:t>
      </w:r>
    </w:p>
    <w:p xmlns:w14="http://schemas.microsoft.com/office/word/2010/wordml" w:rsidRPr="00CC4136" w:rsidR="00CC4136" w:rsidP="00C32D2B" w:rsidRDefault="00CC4136" w14:paraId="5B141560" w14:textId="77777777"/>
    <w:p xmlns:w14="http://schemas.microsoft.com/office/word/2010/wordml" w:rsidR="00FC33DC" w:rsidP="00FC33DC" w:rsidRDefault="00FC33DC" w14:paraId="49831215" w14:textId="2C84DC4B">
      <w:pPr>
        <w:pStyle w:val="Normalutanindragellerluft"/>
      </w:pPr>
      <w:r w:rsidRPr="00FC33DC">
        <w:t xml:space="preserve">Vi behöver tala klarspråk. De bristande språkkunskaperna hos landets vård- och omsorgspersonal är ett svek mot Sveriges äldre. Att kunna tala och förstå svenska behöver fortsättningsvis vara en självklarhet för den som vill jobba i äldreomsorgen. Att arbeta inom äldreomsorgen ska inte betraktas som något ”enkelt jobb” för den som inte har andra alternativ utan som ett av de mest ansvarsfulla och förpliktigande yrkena i vårt samhälle. </w:t>
      </w:r>
    </w:p>
    <w:p xmlns:w14="http://schemas.microsoft.com/office/word/2010/wordml" w:rsidRPr="00CC4136" w:rsidR="00CC4136" w:rsidP="00C32D2B" w:rsidRDefault="00CC4136" w14:paraId="0003E99D" w14:textId="77777777"/>
    <w:p xmlns:w14="http://schemas.microsoft.com/office/word/2010/wordml" w:rsidRPr="00FC33DC" w:rsidR="00FC33DC" w:rsidP="00FC33DC" w:rsidRDefault="00FC33DC" w14:paraId="44597A55" w14:textId="77777777">
      <w:pPr>
        <w:pStyle w:val="Normalutanindragellerluft"/>
      </w:pPr>
      <w:r w:rsidRPr="00FC33DC">
        <w:t>Sverige behöver nu införa krav på obligatoriska språktester vid anställning inom äldreomsorgen och vi behöver ställa krav på fortbildning för personal med bristande språkkunskaper som skulle vilja jobba kvar inom äldreomsorgen. Inte för att stänga människor ute, utan för de äldres skull. För de äldres rätt att känna trygghet.</w:t>
      </w:r>
    </w:p>
    <w:p xmlns:w14="http://schemas.microsoft.com/office/word/2010/wordml" w:rsidRPr="00422B9E" w:rsidR="00422B9E" w:rsidP="008E0FE2" w:rsidRDefault="00422B9E" w14:paraId="5BC51B0A" w14:textId="58A975EB">
      <w:pPr>
        <w:pStyle w:val="Normalutanindragellerluft"/>
      </w:pPr>
    </w:p>
    <w:p xmlns:w14="http://schemas.microsoft.com/office/word/2010/wordml" w:rsidR="00BB6339" w:rsidP="008E0FE2" w:rsidRDefault="00BB6339" w14:paraId="33AB2E51" w14:textId="77777777">
      <w:pPr>
        <w:pStyle w:val="Normalutanindragellerluft"/>
      </w:pPr>
    </w:p>
    <w:sdt>
      <w:sdtPr>
        <w:rPr>
          <w:i/>
          <w:noProof/>
        </w:rPr>
        <w:alias w:val="CC_Underskrifter"/>
        <w:tag w:val="CC_Underskrifter"/>
        <w:id w:val="583496634"/>
        <w:lock w:val="sdtContentLocked"/>
        <w:placeholder>
          <w:docPart w:val="4F998C93FD5040BFB8992875F24AD6EF"/>
        </w:placeholder>
      </w:sdtPr>
      <w:sdtEndPr/>
      <w:sdtContent>
        <w:p xmlns:w14="http://schemas.microsoft.com/office/word/2010/wordml" w:rsidR="00300299" w:rsidP="00300299" w:rsidRDefault="00300299" w14:paraId="6B48C0B1" w14:textId="77777777">
          <w:pPr/>
          <w:r/>
        </w:p>
        <w:p xmlns:w14="http://schemas.microsoft.com/office/word/2010/wordml" w:rsidR="00300299" w:rsidP="00300299" w:rsidRDefault="00300299" w14:paraId="351561E8" w14:textId="68531BE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CD3EC59" w14:textId="1059E2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037F" w14:textId="77777777" w:rsidR="00FC33DC" w:rsidRDefault="00FC33DC" w:rsidP="000C1CAD">
      <w:pPr>
        <w:spacing w:line="240" w:lineRule="auto"/>
      </w:pPr>
      <w:r>
        <w:separator/>
      </w:r>
    </w:p>
  </w:endnote>
  <w:endnote w:type="continuationSeparator" w:id="0">
    <w:p w14:paraId="73EB3E1F" w14:textId="77777777" w:rsidR="00FC33DC" w:rsidRDefault="00FC33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F1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59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8D62" w14:textId="25650567" w:rsidR="00262EA3" w:rsidRPr="00300299" w:rsidRDefault="00262EA3" w:rsidP="00300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A76A" w14:textId="77777777" w:rsidR="00FC33DC" w:rsidRDefault="00FC33DC" w:rsidP="000C1CAD">
      <w:pPr>
        <w:spacing w:line="240" w:lineRule="auto"/>
      </w:pPr>
      <w:r>
        <w:separator/>
      </w:r>
    </w:p>
  </w:footnote>
  <w:footnote w:type="continuationSeparator" w:id="0">
    <w:p w14:paraId="1828ABE5" w14:textId="77777777" w:rsidR="00FC33DC" w:rsidRDefault="00FC33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2095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3CA741" wp14:anchorId="6571EA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0299" w14:paraId="317BB664" w14:textId="5B30E906">
                          <w:pPr>
                            <w:jc w:val="right"/>
                          </w:pPr>
                          <w:sdt>
                            <w:sdtPr>
                              <w:alias w:val="CC_Noformat_Partikod"/>
                              <w:tag w:val="CC_Noformat_Partikod"/>
                              <w:id w:val="-53464382"/>
                              <w:placeholder>
                                <w:docPart w:val="25AC452733264CCEB4323532F7C2F274"/>
                              </w:placeholder>
                              <w:text/>
                            </w:sdtPr>
                            <w:sdtEndPr/>
                            <w:sdtContent>
                              <w:r w:rsidR="00FC33DC">
                                <w:t>KD</w:t>
                              </w:r>
                            </w:sdtContent>
                          </w:sdt>
                          <w:sdt>
                            <w:sdtPr>
                              <w:alias w:val="CC_Noformat_Partinummer"/>
                              <w:tag w:val="CC_Noformat_Partinummer"/>
                              <w:id w:val="-1709555926"/>
                              <w:placeholder>
                                <w:docPart w:val="999F3264CF204FE795C4194AA71490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71EA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0299" w14:paraId="317BB664" w14:textId="5B30E906">
                    <w:pPr>
                      <w:jc w:val="right"/>
                    </w:pPr>
                    <w:sdt>
                      <w:sdtPr>
                        <w:alias w:val="CC_Noformat_Partikod"/>
                        <w:tag w:val="CC_Noformat_Partikod"/>
                        <w:id w:val="-53464382"/>
                        <w:placeholder>
                          <w:docPart w:val="25AC452733264CCEB4323532F7C2F274"/>
                        </w:placeholder>
                        <w:text/>
                      </w:sdtPr>
                      <w:sdtEndPr/>
                      <w:sdtContent>
                        <w:r w:rsidR="00FC33DC">
                          <w:t>KD</w:t>
                        </w:r>
                      </w:sdtContent>
                    </w:sdt>
                    <w:sdt>
                      <w:sdtPr>
                        <w:alias w:val="CC_Noformat_Partinummer"/>
                        <w:tag w:val="CC_Noformat_Partinummer"/>
                        <w:id w:val="-1709555926"/>
                        <w:placeholder>
                          <w:docPart w:val="999F3264CF204FE795C4194AA71490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1DF1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A5677E" w14:textId="77777777">
    <w:pPr>
      <w:jc w:val="right"/>
    </w:pPr>
  </w:p>
  <w:p w:rsidR="00262EA3" w:rsidP="00776B74" w:rsidRDefault="00262EA3" w14:paraId="428051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00299" w14:paraId="5100A0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9BAE55" wp14:anchorId="57E942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0299" w14:paraId="2019CDC1" w14:textId="0ABB0BA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C33D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00299" w14:paraId="18F71F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0299" w14:paraId="5B855E5F" w14:textId="58521A8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:3467</w:t>
        </w:r>
      </w:sdtContent>
    </w:sdt>
  </w:p>
  <w:p w:rsidR="00262EA3" w:rsidP="00E03A3D" w:rsidRDefault="00300299" w14:paraId="26823828" w14:textId="365BCD6B">
    <w:pPr>
      <w:pStyle w:val="Motionr"/>
    </w:pPr>
    <w:sdt>
      <w:sdtPr>
        <w:alias w:val="CC_Noformat_Avtext"/>
        <w:tag w:val="CC_Noformat_Avtext"/>
        <w:id w:val="-2020768203"/>
        <w:lock w:val="sdtContentLocked"/>
        <w:placeholder>
          <w:docPart w:val="25AC452733264CCEB4323532F7C2F274"/>
        </w:placeholder>
        <w15:appearance w15:val="hidden"/>
        <w:text/>
      </w:sdtPr>
      <w:sdtEndPr/>
      <w:sdtContent>
        <w:r>
          <w:t>av Christian Carlsson (KD)</w:t>
        </w:r>
      </w:sdtContent>
    </w:sdt>
  </w:p>
  <w:sdt>
    <w:sdtPr>
      <w:alias w:val="CC_Noformat_Rubtext"/>
      <w:tag w:val="CC_Noformat_Rubtext"/>
      <w:id w:val="-218060500"/>
      <w:lock w:val="sdtContentLocked"/>
      <w:placeholder>
        <w:docPart w:val="999F3264CF204FE795C4194AA7149023"/>
      </w:placeholder>
      <w:text/>
    </w:sdtPr>
    <w:sdtEndPr/>
    <w:sdtContent>
      <w:p w:rsidR="00262EA3" w:rsidP="00283E0F" w:rsidRDefault="00FC33DC" w14:paraId="6CB1219B" w14:textId="733077E5">
        <w:pPr>
          <w:pStyle w:val="FSHRub2"/>
        </w:pPr>
        <w:r>
          <w:t>Språkkrav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26337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33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A0"/>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29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2B"/>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36"/>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AA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D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8CA4D3"/>
  <w15:chartTrackingRefBased/>
  <w15:docId w15:val="{C9E5CF5C-3788-4F75-B869-749509F1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CC234DE7D4A0CA32895422CA3A9D3"/>
        <w:category>
          <w:name w:val="Allmänt"/>
          <w:gallery w:val="placeholder"/>
        </w:category>
        <w:types>
          <w:type w:val="bbPlcHdr"/>
        </w:types>
        <w:behaviors>
          <w:behavior w:val="content"/>
        </w:behaviors>
        <w:guid w:val="{DFDC7A67-CDCB-43D5-8EFB-CCCFFD2CA76D}"/>
      </w:docPartPr>
      <w:docPartBody>
        <w:p w:rsidR="00EC7949" w:rsidRDefault="00EC7949">
          <w:pPr>
            <w:pStyle w:val="291CC234DE7D4A0CA32895422CA3A9D3"/>
          </w:pPr>
          <w:r w:rsidRPr="005A0A93">
            <w:rPr>
              <w:rStyle w:val="Platshllartext"/>
            </w:rPr>
            <w:t>Förslag till riksdagsbeslut</w:t>
          </w:r>
        </w:p>
      </w:docPartBody>
    </w:docPart>
    <w:docPart>
      <w:docPartPr>
        <w:name w:val="6906BF446DA24BF596766462EB52B4C5"/>
        <w:category>
          <w:name w:val="Allmänt"/>
          <w:gallery w:val="placeholder"/>
        </w:category>
        <w:types>
          <w:type w:val="bbPlcHdr"/>
        </w:types>
        <w:behaviors>
          <w:behavior w:val="content"/>
        </w:behaviors>
        <w:guid w:val="{D40AC4DE-6F7B-4EC4-94E3-8A1093EEC8F9}"/>
      </w:docPartPr>
      <w:docPartBody>
        <w:p w:rsidR="00EC7949" w:rsidRDefault="00EC7949">
          <w:pPr>
            <w:pStyle w:val="6906BF446DA24BF596766462EB52B4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8A5CCC9D764BFF9A7EE3B3E11FDC9F"/>
        <w:category>
          <w:name w:val="Allmänt"/>
          <w:gallery w:val="placeholder"/>
        </w:category>
        <w:types>
          <w:type w:val="bbPlcHdr"/>
        </w:types>
        <w:behaviors>
          <w:behavior w:val="content"/>
        </w:behaviors>
        <w:guid w:val="{44F13CFD-A50A-4BA9-8B7F-CC6069DD2E7E}"/>
      </w:docPartPr>
      <w:docPartBody>
        <w:p w:rsidR="00EC7949" w:rsidRDefault="00EC7949">
          <w:pPr>
            <w:pStyle w:val="078A5CCC9D764BFF9A7EE3B3E11FDC9F"/>
          </w:pPr>
          <w:r w:rsidRPr="005A0A93">
            <w:rPr>
              <w:rStyle w:val="Platshllartext"/>
            </w:rPr>
            <w:t>Motivering</w:t>
          </w:r>
        </w:p>
      </w:docPartBody>
    </w:docPart>
    <w:docPart>
      <w:docPartPr>
        <w:name w:val="4F998C93FD5040BFB8992875F24AD6EF"/>
        <w:category>
          <w:name w:val="Allmänt"/>
          <w:gallery w:val="placeholder"/>
        </w:category>
        <w:types>
          <w:type w:val="bbPlcHdr"/>
        </w:types>
        <w:behaviors>
          <w:behavior w:val="content"/>
        </w:behaviors>
        <w:guid w:val="{394DB8C7-220D-4DE2-AD04-A51698B5B8B9}"/>
      </w:docPartPr>
      <w:docPartBody>
        <w:p w:rsidR="00EC7949" w:rsidRDefault="00EC7949">
          <w:pPr>
            <w:pStyle w:val="4F998C93FD5040BFB8992875F24AD6EF"/>
          </w:pPr>
          <w:r w:rsidRPr="009B077E">
            <w:rPr>
              <w:rStyle w:val="Platshllartext"/>
            </w:rPr>
            <w:t>Namn på motionärer infogas/tas bort via panelen.</w:t>
          </w:r>
        </w:p>
      </w:docPartBody>
    </w:docPart>
    <w:docPart>
      <w:docPartPr>
        <w:name w:val="25AC452733264CCEB4323532F7C2F274"/>
        <w:category>
          <w:name w:val="Allmänt"/>
          <w:gallery w:val="placeholder"/>
        </w:category>
        <w:types>
          <w:type w:val="bbPlcHdr"/>
        </w:types>
        <w:behaviors>
          <w:behavior w:val="content"/>
        </w:behaviors>
        <w:guid w:val="{390E8FD3-AB5E-4840-949A-08D57DE5C583}"/>
      </w:docPartPr>
      <w:docPartBody>
        <w:p w:rsidR="00EC7949" w:rsidRDefault="00EC7949">
          <w:pPr>
            <w:pStyle w:val="25AC452733264CCEB4323532F7C2F274"/>
          </w:pPr>
          <w:r>
            <w:rPr>
              <w:rStyle w:val="Platshllartext"/>
            </w:rPr>
            <w:t xml:space="preserve"> </w:t>
          </w:r>
        </w:p>
      </w:docPartBody>
    </w:docPart>
    <w:docPart>
      <w:docPartPr>
        <w:name w:val="999F3264CF204FE795C4194AA7149023"/>
        <w:category>
          <w:name w:val="Allmänt"/>
          <w:gallery w:val="placeholder"/>
        </w:category>
        <w:types>
          <w:type w:val="bbPlcHdr"/>
        </w:types>
        <w:behaviors>
          <w:behavior w:val="content"/>
        </w:behaviors>
        <w:guid w:val="{85C8DB11-7AF3-4A11-A6BA-E3755FACC8AB}"/>
      </w:docPartPr>
      <w:docPartBody>
        <w:p w:rsidR="00EC7949" w:rsidRDefault="00EC7949">
          <w:pPr>
            <w:pStyle w:val="999F3264CF204FE795C4194AA71490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49"/>
    <w:rsid w:val="00EC7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CC234DE7D4A0CA32895422CA3A9D3">
    <w:name w:val="291CC234DE7D4A0CA32895422CA3A9D3"/>
  </w:style>
  <w:style w:type="paragraph" w:customStyle="1" w:styleId="6906BF446DA24BF596766462EB52B4C5">
    <w:name w:val="6906BF446DA24BF596766462EB52B4C5"/>
  </w:style>
  <w:style w:type="paragraph" w:customStyle="1" w:styleId="078A5CCC9D764BFF9A7EE3B3E11FDC9F">
    <w:name w:val="078A5CCC9D764BFF9A7EE3B3E11FDC9F"/>
  </w:style>
  <w:style w:type="paragraph" w:customStyle="1" w:styleId="4F998C93FD5040BFB8992875F24AD6EF">
    <w:name w:val="4F998C93FD5040BFB8992875F24AD6EF"/>
  </w:style>
  <w:style w:type="paragraph" w:customStyle="1" w:styleId="25AC452733264CCEB4323532F7C2F274">
    <w:name w:val="25AC452733264CCEB4323532F7C2F274"/>
  </w:style>
  <w:style w:type="paragraph" w:customStyle="1" w:styleId="999F3264CF204FE795C4194AA7149023">
    <w:name w:val="999F3264CF204FE795C4194AA7149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AB4E7-81CC-4052-ABCA-D820D541E78E}"/>
</file>

<file path=customXml/itemProps2.xml><?xml version="1.0" encoding="utf-8"?>
<ds:datastoreItem xmlns:ds="http://schemas.openxmlformats.org/officeDocument/2006/customXml" ds:itemID="{A2DF8FE5-4A91-484D-835B-44FB43E9D9C2}"/>
</file>

<file path=customXml/itemProps3.xml><?xml version="1.0" encoding="utf-8"?>
<ds:datastoreItem xmlns:ds="http://schemas.openxmlformats.org/officeDocument/2006/customXml" ds:itemID="{A4C190EE-3C3F-49A1-A1F6-9A57C8433C61}"/>
</file>

<file path=customXml/itemProps4.xml><?xml version="1.0" encoding="utf-8"?>
<ds:datastoreItem xmlns:ds="http://schemas.openxmlformats.org/officeDocument/2006/customXml" ds:itemID="{45E930AA-D303-4159-833F-BE3BCF1FFDA3}"/>
</file>

<file path=docProps/app.xml><?xml version="1.0" encoding="utf-8"?>
<Properties xmlns="http://schemas.openxmlformats.org/officeDocument/2006/extended-properties" xmlns:vt="http://schemas.openxmlformats.org/officeDocument/2006/docPropsVTypes">
  <Template>Normal</Template>
  <TotalTime>9</TotalTime>
  <Pages>3</Pages>
  <Words>441</Words>
  <Characters>2331</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