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703A48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25F458AD3844786817DD1102FAC3A52"/>
        </w:placeholder>
        <w15:appearance w15:val="hidden"/>
        <w:text/>
      </w:sdtPr>
      <w:sdtEndPr/>
      <w:sdtContent>
        <w:p w:rsidR="00AF30DD" w:rsidP="00CC4C93" w:rsidRDefault="00AF30DD" w14:paraId="11CC6C9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9f799ac-94b8-49fa-b11f-d1399fca2391"/>
        <w:id w:val="-1314792482"/>
        <w:lock w:val="sdtLocked"/>
      </w:sdtPr>
      <w:sdtEndPr/>
      <w:sdtContent>
        <w:p w:rsidR="0051576E" w:rsidRDefault="00A34F05" w14:paraId="4D5A54A9" w14:textId="77777777">
          <w:pPr>
            <w:pStyle w:val="Frslagstext"/>
          </w:pPr>
          <w:r>
            <w:t>Riksdagen ställer sig bakom det som anförs i motionen om kvotering till börsnoterade bolags styrelser och tillkännager detta för regeringen.</w:t>
          </w:r>
        </w:p>
      </w:sdtContent>
    </w:sdt>
    <w:p w:rsidR="00AF30DD" w:rsidP="00AF30DD" w:rsidRDefault="000156D9" w14:paraId="3B796ABB" w14:textId="77777777">
      <w:pPr>
        <w:pStyle w:val="Rubrik1"/>
      </w:pPr>
      <w:bookmarkStart w:name="MotionsStart" w:id="0"/>
      <w:bookmarkEnd w:id="0"/>
      <w:r>
        <w:t>Motivering</w:t>
      </w:r>
    </w:p>
    <w:p w:rsidR="000A2604" w:rsidP="000A2604" w:rsidRDefault="000A2604" w14:paraId="3C0069A4" w14:textId="77777777">
      <w:pPr>
        <w:tabs>
          <w:tab w:val="clear" w:pos="284"/>
        </w:tabs>
        <w:ind w:firstLine="0"/>
      </w:pPr>
      <w:r>
        <w:t xml:space="preserve">Regeringen har påbörjat arbetet med en </w:t>
      </w:r>
      <w:r w:rsidR="00945CFF">
        <w:t>köns</w:t>
      </w:r>
      <w:r>
        <w:t xml:space="preserve">kvoteringslagstiftning som riktar sig mot de börsnoterade bolagens styrelser. </w:t>
      </w:r>
    </w:p>
    <w:p w:rsidR="000A2604" w:rsidP="004279E0" w:rsidRDefault="000A2604" w14:paraId="76E18D05" w14:textId="77777777">
      <w:r>
        <w:t xml:space="preserve">För företagen innebär uttalandena om kvotering till styrelserna ett hot om en helt ny spelplan. Aktieägares </w:t>
      </w:r>
      <w:r w:rsidRPr="00D40E62">
        <w:t xml:space="preserve">möjlighet att påverka bolagets resultat, och därmed </w:t>
      </w:r>
      <w:r>
        <w:t>de egna investeringarna</w:t>
      </w:r>
      <w:r w:rsidRPr="00D40E62">
        <w:t>, begränsas i princip till att utse styrelsen som ansvarar för bolaget</w:t>
      </w:r>
      <w:r>
        <w:t>s förvaltning och organisation</w:t>
      </w:r>
      <w:r w:rsidRPr="00D40E62">
        <w:t xml:space="preserve">. </w:t>
      </w:r>
      <w:r>
        <w:t xml:space="preserve">Det är centralt att ägarna är helt fria i det valet. </w:t>
      </w:r>
    </w:p>
    <w:p w:rsidR="000A2604" w:rsidP="004279E0" w:rsidRDefault="000A2604" w14:paraId="45EBEDDB" w14:textId="77777777">
      <w:r>
        <w:t xml:space="preserve">Att från politiskt håll begränsa aktieägarnas val av styrelserepresentanter kan alltså starkt ifrågasättas utifrån ett äganderättsligt perspektiv. </w:t>
      </w:r>
    </w:p>
    <w:p w:rsidR="000A2604" w:rsidP="004279E0" w:rsidRDefault="000A2604" w14:paraId="0710B9E9" w14:textId="1B213EB1">
      <w:r>
        <w:t>Men kvotering är inte bara fel av principiella skäl. Den missar också sitt mål. I Norge har man haft kvoteringslagstiftning sedan år 2006. Forskning visar att lagstiftningen där inte har haft avsedd effekt, eftersom jämställd</w:t>
      </w:r>
      <w:r>
        <w:lastRenderedPageBreak/>
        <w:t xml:space="preserve">heten har stannat i styrelserummen. Man kan inte se att förändringen i styrelserna har lett till positiva förändringar i chefsleden eller vad gäller inkomstskillnader mellan män och kvinnor. Resultaten i vårt grannland visar att kvotering är att förenkla ett komplext problem. </w:t>
      </w:r>
      <w:r w:rsidR="00945CFF">
        <w:t xml:space="preserve">Det finns mycket </w:t>
      </w:r>
      <w:r w:rsidR="009E181D">
        <w:t>s</w:t>
      </w:r>
      <w:bookmarkStart w:name="_GoBack" w:id="1"/>
      <w:bookmarkEnd w:id="1"/>
      <w:r w:rsidR="00945CFF">
        <w:t>om kan göras för att motverka ingrodda strukturer som hindrar människor i karriären. Det offentliga har exempelvis mycket att göra vad avser kommuna</w:t>
      </w:r>
      <w:r w:rsidR="008C1F28">
        <w:t>la och landstingsägda bolags</w:t>
      </w:r>
      <w:r w:rsidR="00945CFF">
        <w:t>styrelser. Däremot bör man inte tvinga det fria näringslivet att kvotera sina styrelser.</w:t>
      </w:r>
    </w:p>
    <w:p w:rsidR="00415EF3" w:rsidP="004279E0" w:rsidRDefault="00415EF3" w14:paraId="27B8E0D5" w14:textId="77777777"/>
    <w:p w:rsidR="00415EF3" w:rsidP="004279E0" w:rsidRDefault="00415EF3" w14:paraId="7A962644" w14:textId="77777777">
      <w:r>
        <w:t xml:space="preserve">Riksdagen bör, med anledning av ovanstående, tillkännage för regeringen att det fria näringslivet inte </w:t>
      </w:r>
      <w:r w:rsidR="00945CFF">
        <w:t>bör</w:t>
      </w:r>
      <w:r>
        <w:t xml:space="preserve"> tvingas att kvotera vid rekrytering till styrelser.</w:t>
      </w:r>
    </w:p>
    <w:p w:rsidR="000A2604" w:rsidP="000A2604" w:rsidRDefault="000A2604" w14:paraId="6D46E534" w14:textId="77777777">
      <w:pPr>
        <w:tabs>
          <w:tab w:val="clear" w:pos="284"/>
        </w:tabs>
        <w:ind w:firstLine="0"/>
      </w:pPr>
    </w:p>
    <w:p w:rsidR="000A2604" w:rsidP="000A2604" w:rsidRDefault="000A2604" w14:paraId="53D3E850" w14:textId="77777777">
      <w:pPr>
        <w:tabs>
          <w:tab w:val="clear" w:pos="284"/>
        </w:tabs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BE5A679F56942DE931CBDA3574AB162"/>
        </w:placeholder>
        <w15:appearance w15:val="hidden"/>
      </w:sdtPr>
      <w:sdtEndPr/>
      <w:sdtContent>
        <w:p w:rsidRPr="00ED19F0" w:rsidR="00865E70" w:rsidP="00371531" w:rsidRDefault="009E181D" w14:paraId="5740FD27" w14:textId="4646B00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24129C" w:rsidRDefault="0024129C" w14:paraId="5E2B0D77" w14:textId="77777777"/>
    <w:sectPr w:rsidR="0024129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2B008" w14:textId="77777777" w:rsidR="00E57895" w:rsidRDefault="00E57895" w:rsidP="000C1CAD">
      <w:pPr>
        <w:spacing w:line="240" w:lineRule="auto"/>
      </w:pPr>
      <w:r>
        <w:separator/>
      </w:r>
    </w:p>
  </w:endnote>
  <w:endnote w:type="continuationSeparator" w:id="0">
    <w:p w14:paraId="406ECA5D" w14:textId="77777777" w:rsidR="00E57895" w:rsidRDefault="00E578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232D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E181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2093" w14:textId="77777777" w:rsidR="006C7FCD" w:rsidRDefault="006C7FC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201510011436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201510011437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14:37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14:37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F7D9E" w14:textId="77777777" w:rsidR="00E57895" w:rsidRDefault="00E57895" w:rsidP="000C1CAD">
      <w:pPr>
        <w:spacing w:line="240" w:lineRule="auto"/>
      </w:pPr>
      <w:r>
        <w:separator/>
      </w:r>
    </w:p>
  </w:footnote>
  <w:footnote w:type="continuationSeparator" w:id="0">
    <w:p w14:paraId="44EEC18B" w14:textId="77777777" w:rsidR="00E57895" w:rsidRDefault="00E578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B55A92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E181D" w14:paraId="0427A3E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:775</w:t>
        </w:r>
      </w:sdtContent>
    </w:sdt>
  </w:p>
  <w:p w:rsidR="00A42228" w:rsidP="00283E0F" w:rsidRDefault="009E181D" w14:paraId="7FC8C14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och Annicka Engblom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A2604" w14:paraId="53AC404C" w14:textId="77777777">
        <w:pPr>
          <w:pStyle w:val="FSHRub2"/>
        </w:pPr>
        <w:r>
          <w:t>Kvotering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22B8C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A260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372E1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2604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291E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129C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3A5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153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5EF3"/>
    <w:rsid w:val="00416619"/>
    <w:rsid w:val="00417756"/>
    <w:rsid w:val="00417820"/>
    <w:rsid w:val="00420189"/>
    <w:rsid w:val="00422D45"/>
    <w:rsid w:val="00423883"/>
    <w:rsid w:val="00424BC2"/>
    <w:rsid w:val="00425C71"/>
    <w:rsid w:val="004279E0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576E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51D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2D06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C7FCD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019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2224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2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5CFF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81D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4F05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3F3B"/>
    <w:rsid w:val="00B26797"/>
    <w:rsid w:val="00B27E2E"/>
    <w:rsid w:val="00B30BC9"/>
    <w:rsid w:val="00B30ED2"/>
    <w:rsid w:val="00B328E0"/>
    <w:rsid w:val="00B35091"/>
    <w:rsid w:val="00B366BC"/>
    <w:rsid w:val="00B426EA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672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57895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0FD2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734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47D823"/>
  <w15:chartTrackingRefBased/>
  <w15:docId w15:val="{A3AD0FEB-6AA8-416F-9595-987ACAF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5F458AD3844786817DD1102FAC3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8E479-1401-4F94-BA8F-7E58DAAA9DD2}"/>
      </w:docPartPr>
      <w:docPartBody>
        <w:p w:rsidR="00EE73A1" w:rsidRDefault="00816FFB">
          <w:pPr>
            <w:pStyle w:val="C25F458AD3844786817DD1102FAC3A5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E5A679F56942DE931CBDA3574AB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7E145-40D8-4C02-AD55-4D3372F3FF01}"/>
      </w:docPartPr>
      <w:docPartBody>
        <w:p w:rsidR="00EE73A1" w:rsidRDefault="00816FFB">
          <w:pPr>
            <w:pStyle w:val="0BE5A679F56942DE931CBDA3574AB16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FB"/>
    <w:rsid w:val="00303FA3"/>
    <w:rsid w:val="006512AD"/>
    <w:rsid w:val="00816FFB"/>
    <w:rsid w:val="00E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5F458AD3844786817DD1102FAC3A52">
    <w:name w:val="C25F458AD3844786817DD1102FAC3A52"/>
  </w:style>
  <w:style w:type="paragraph" w:customStyle="1" w:styleId="1A1DD48114314844A6EF25AB661C4804">
    <w:name w:val="1A1DD48114314844A6EF25AB661C4804"/>
  </w:style>
  <w:style w:type="paragraph" w:customStyle="1" w:styleId="0BE5A679F56942DE931CBDA3574AB162">
    <w:name w:val="0BE5A679F56942DE931CBDA3574A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3859</RubrikLookup>
    <MotionGuid xmlns="00d11361-0b92-4bae-a181-288d6a55b763">848d0ff0-01db-4702-909c-c067739e7c55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1C12-CB99-47D1-9456-305B474E5BF5}"/>
</file>

<file path=customXml/itemProps2.xml><?xml version="1.0" encoding="utf-8"?>
<ds:datastoreItem xmlns:ds="http://schemas.openxmlformats.org/officeDocument/2006/customXml" ds:itemID="{27DE15F4-4E3D-4030-8C2A-72FC94376DB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8D62961-A600-44C7-9D9B-59E55C71FC8E}"/>
</file>

<file path=customXml/itemProps5.xml><?xml version="1.0" encoding="utf-8"?>
<ds:datastoreItem xmlns:ds="http://schemas.openxmlformats.org/officeDocument/2006/customXml" ds:itemID="{F9017830-949B-4074-B965-3856093C0A7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255</Words>
  <Characters>1540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201516M1460 Kvotering</vt:lpstr>
      <vt:lpstr/>
    </vt:vector>
  </TitlesOfParts>
  <Company>Sveriges riksdag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201516M1460 Kvotering</dc:title>
  <dc:subject/>
  <dc:creator>Eva Malmer Stenergard</dc:creator>
  <cp:keywords/>
  <dc:description/>
  <cp:lastModifiedBy>Kerstin Carlqvist</cp:lastModifiedBy>
  <cp:revision>11</cp:revision>
  <cp:lastPrinted>2015-10-01T12:37:00Z</cp:lastPrinted>
  <dcterms:created xsi:type="dcterms:W3CDTF">2015-10-01T12:36:00Z</dcterms:created>
  <dcterms:modified xsi:type="dcterms:W3CDTF">2016-04-18T13:02:00Z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*T4F5DC63C514A*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https://filur.riksdagen.se/drop/DropOffLibrary/T4F5DC63C514A.docx</vt:lpwstr>
  </property>
  <property fmtid="{D5CDD505-2E9C-101B-9397-08002B2CF9AE}" pid="11" name="RevisionsOn">
    <vt:lpwstr>1</vt:lpwstr>
  </property>
</Properties>
</file>