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870F276" w14:textId="77777777">
        <w:tc>
          <w:tcPr>
            <w:tcW w:w="2268" w:type="dxa"/>
          </w:tcPr>
          <w:p w14:paraId="776D4CED" w14:textId="2D21E696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72D1AF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DEFF245" w14:textId="77777777">
        <w:tc>
          <w:tcPr>
            <w:tcW w:w="2268" w:type="dxa"/>
          </w:tcPr>
          <w:p w14:paraId="00128C9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2A70EC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E928564" w14:textId="77777777">
        <w:tc>
          <w:tcPr>
            <w:tcW w:w="3402" w:type="dxa"/>
            <w:gridSpan w:val="2"/>
          </w:tcPr>
          <w:p w14:paraId="392E04B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5782E3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43FE17B" w14:textId="77777777">
        <w:tc>
          <w:tcPr>
            <w:tcW w:w="2268" w:type="dxa"/>
          </w:tcPr>
          <w:p w14:paraId="3614461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2D298E2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11FBBC2D" w14:textId="77777777">
        <w:tc>
          <w:tcPr>
            <w:tcW w:w="2268" w:type="dxa"/>
          </w:tcPr>
          <w:p w14:paraId="41B9FB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6E609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277A22E" w14:textId="77777777">
        <w:trPr>
          <w:trHeight w:val="284"/>
        </w:trPr>
        <w:tc>
          <w:tcPr>
            <w:tcW w:w="4911" w:type="dxa"/>
          </w:tcPr>
          <w:p w14:paraId="016ECB3D" w14:textId="77777777" w:rsidR="006E4E11" w:rsidRDefault="003A6A2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08E8E886" w14:textId="77777777">
        <w:trPr>
          <w:trHeight w:val="284"/>
        </w:trPr>
        <w:tc>
          <w:tcPr>
            <w:tcW w:w="4911" w:type="dxa"/>
          </w:tcPr>
          <w:p w14:paraId="129568FA" w14:textId="77777777" w:rsidR="006E4E11" w:rsidRDefault="003A6A2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5B6BEBD0" w14:textId="77777777">
        <w:trPr>
          <w:trHeight w:val="284"/>
        </w:trPr>
        <w:tc>
          <w:tcPr>
            <w:tcW w:w="4911" w:type="dxa"/>
          </w:tcPr>
          <w:p w14:paraId="6A2D002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30CB7" w:rsidRPr="003A6A29" w14:paraId="7B831B87" w14:textId="77777777">
        <w:trPr>
          <w:trHeight w:val="284"/>
        </w:trPr>
        <w:tc>
          <w:tcPr>
            <w:tcW w:w="4911" w:type="dxa"/>
          </w:tcPr>
          <w:p w14:paraId="155F13B1" w14:textId="77777777" w:rsidR="00C30CB7" w:rsidRDefault="00C30CB7" w:rsidP="00C30CB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FC40D04" w14:textId="77777777" w:rsidR="006E4E11" w:rsidRDefault="003A6A29">
      <w:pPr>
        <w:framePr w:w="4400" w:h="2523" w:wrap="notBeside" w:vAnchor="page" w:hAnchor="page" w:x="6453" w:y="2445"/>
        <w:ind w:left="142"/>
      </w:pPr>
      <w:r>
        <w:t>Till riksdagen</w:t>
      </w:r>
    </w:p>
    <w:p w14:paraId="4F343FC6" w14:textId="77777777" w:rsidR="003A6A29" w:rsidRDefault="003A6A29">
      <w:pPr>
        <w:framePr w:w="4400" w:h="2523" w:wrap="notBeside" w:vAnchor="page" w:hAnchor="page" w:x="6453" w:y="2445"/>
        <w:ind w:left="142"/>
      </w:pPr>
    </w:p>
    <w:p w14:paraId="4B30919E" w14:textId="77777777" w:rsidR="00C30CB7" w:rsidRDefault="00C30CB7">
      <w:pPr>
        <w:framePr w:w="4400" w:h="2523" w:wrap="notBeside" w:vAnchor="page" w:hAnchor="page" w:x="6453" w:y="2445"/>
        <w:ind w:left="142"/>
      </w:pPr>
    </w:p>
    <w:p w14:paraId="72658FAC" w14:textId="03680774" w:rsidR="006E4E11" w:rsidRDefault="003A6A29" w:rsidP="003A6A29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2E2387">
        <w:t>2016/17:1677</w:t>
      </w:r>
      <w:r>
        <w:t xml:space="preserve"> av </w:t>
      </w:r>
      <w:r w:rsidR="002E2387">
        <w:t>Karin Enström (M</w:t>
      </w:r>
      <w:r>
        <w:t xml:space="preserve">) </w:t>
      </w:r>
      <w:r w:rsidR="002E2387" w:rsidRPr="002E2387">
        <w:t xml:space="preserve">Statsministerns besök i Kina </w:t>
      </w:r>
    </w:p>
    <w:p w14:paraId="3D45B112" w14:textId="77777777" w:rsidR="006E4E11" w:rsidRDefault="006E4E11">
      <w:pPr>
        <w:pStyle w:val="RKnormal"/>
      </w:pPr>
    </w:p>
    <w:p w14:paraId="35A6D57C" w14:textId="0462B8BA" w:rsidR="003A6A29" w:rsidRDefault="002E2387" w:rsidP="002E2387">
      <w:pPr>
        <w:pStyle w:val="RKnormal"/>
      </w:pPr>
      <w:r>
        <w:t>Karin Enström</w:t>
      </w:r>
      <w:r w:rsidR="003A6A29">
        <w:t xml:space="preserve"> har frågat statsministern </w:t>
      </w:r>
      <w:r>
        <w:t>vad syftet och målet med resan till Kina är, och om statsministern avser att i sina möten lyfta frågan angående bristen i rättsväsendet och respekten för mänskliga fri</w:t>
      </w:r>
      <w:r w:rsidR="00366471">
        <w:t>-</w:t>
      </w:r>
      <w:r>
        <w:t xml:space="preserve"> och rättigheter i landet. </w:t>
      </w:r>
      <w:r w:rsidR="003A6A29">
        <w:t>Frågan har överlämnats till mig.</w:t>
      </w:r>
      <w:bookmarkStart w:id="0" w:name="_GoBack"/>
      <w:bookmarkEnd w:id="0"/>
    </w:p>
    <w:p w14:paraId="12EEBA30" w14:textId="77777777" w:rsidR="00B50CE2" w:rsidRDefault="00B50CE2" w:rsidP="009337AE">
      <w:pPr>
        <w:pStyle w:val="RKnormal"/>
      </w:pPr>
    </w:p>
    <w:p w14:paraId="224BEBD6" w14:textId="5C122BD2" w:rsidR="00B50CE2" w:rsidRDefault="00B50CE2" w:rsidP="009337AE">
      <w:pPr>
        <w:pStyle w:val="RKnormal"/>
      </w:pPr>
      <w:r>
        <w:t xml:space="preserve">Syftet med resan är att </w:t>
      </w:r>
      <w:r w:rsidRPr="00B50CE2">
        <w:t>öppna dörrar till den kinesiska marknaden för svenska företag</w:t>
      </w:r>
      <w:r w:rsidR="00131EE5">
        <w:t>,</w:t>
      </w:r>
      <w:r w:rsidRPr="00B50CE2">
        <w:t xml:space="preserve"> öka möjligheterna för kinesiska investeringar i Sverige</w:t>
      </w:r>
      <w:r w:rsidR="00131EE5">
        <w:t xml:space="preserve"> samt att föra </w:t>
      </w:r>
      <w:r w:rsidR="00131EE5" w:rsidRPr="00131EE5">
        <w:t>politiska samtal</w:t>
      </w:r>
      <w:r w:rsidRPr="00B50CE2">
        <w:t>. Inriktning på resan har varit</w:t>
      </w:r>
      <w:r w:rsidR="004A4E46">
        <w:t xml:space="preserve"> </w:t>
      </w:r>
      <w:r w:rsidR="00B95482">
        <w:t>hållbarhet och grön innovation. Inom detta område</w:t>
      </w:r>
      <w:r>
        <w:t xml:space="preserve"> finns </w:t>
      </w:r>
      <w:r w:rsidR="00FD0FAA">
        <w:t xml:space="preserve">i Kina </w:t>
      </w:r>
      <w:r>
        <w:t>en stor efterfrågan</w:t>
      </w:r>
      <w:r w:rsidR="00FD0FAA">
        <w:t xml:space="preserve"> på svenska lösningar</w:t>
      </w:r>
      <w:r>
        <w:t xml:space="preserve">. </w:t>
      </w:r>
      <w:r w:rsidRPr="00B50CE2">
        <w:t>Den kinesiska marknaden blir allt viktigare för svenska företag. Förra året exporterade Sverige för 46 miljarder kronor till Kina, vilket gör landet till Sveriges tionde största exportmarknad.</w:t>
      </w:r>
      <w:r>
        <w:t xml:space="preserve"> </w:t>
      </w:r>
    </w:p>
    <w:p w14:paraId="55A33BD2" w14:textId="77777777" w:rsidR="00B50CE2" w:rsidRDefault="00B50CE2" w:rsidP="009337AE">
      <w:pPr>
        <w:pStyle w:val="RKnormal"/>
      </w:pPr>
    </w:p>
    <w:p w14:paraId="4EDE6AC9" w14:textId="5040ACC7" w:rsidR="004A4E46" w:rsidRDefault="004A4E46" w:rsidP="009337AE">
      <w:pPr>
        <w:pStyle w:val="RKnormal"/>
      </w:pPr>
      <w:r w:rsidRPr="004A4E46">
        <w:t>Rättsväsendet i Kina är inte oberoende utan underställt kommunistpartiets kontroll. Partiets inblandning är särskilt påtaglig i politiskt känsliga fall. I praktiken används rättsstat</w:t>
      </w:r>
      <w:r w:rsidR="0013140D">
        <w:t xml:space="preserve">ens </w:t>
      </w:r>
      <w:r w:rsidRPr="004A4E46">
        <w:t>principe</w:t>
      </w:r>
      <w:r w:rsidR="0013140D">
        <w:t>r</w:t>
      </w:r>
      <w:r w:rsidRPr="004A4E46">
        <w:t xml:space="preserve"> selektivt.</w:t>
      </w:r>
      <w:r>
        <w:t xml:space="preserve"> </w:t>
      </w:r>
    </w:p>
    <w:p w14:paraId="526354B8" w14:textId="56B1B0F1" w:rsidR="003A6A29" w:rsidRDefault="004A4E46" w:rsidP="009337AE">
      <w:pPr>
        <w:pStyle w:val="RKnormal"/>
      </w:pPr>
      <w:r>
        <w:t>Kinas författning</w:t>
      </w:r>
      <w:r w:rsidR="003A6A29" w:rsidRPr="00921BB0">
        <w:t xml:space="preserve"> garanterar </w:t>
      </w:r>
      <w:r w:rsidR="00383BDF">
        <w:t xml:space="preserve">mänskliga fri- och rättigheter såsom </w:t>
      </w:r>
      <w:r w:rsidR="003A6A29" w:rsidRPr="00921BB0">
        <w:t xml:space="preserve">allmän åsikts-, yttrande-, tryck-, förenings-, mötes-, demonstrations- och religionsfrihet, men i praktiken är samtliga friheter inskränkta i varierande grad. </w:t>
      </w:r>
    </w:p>
    <w:p w14:paraId="3062A190" w14:textId="77777777" w:rsidR="009337AE" w:rsidRDefault="009337AE" w:rsidP="009337AE">
      <w:pPr>
        <w:pStyle w:val="RKnormal"/>
      </w:pPr>
    </w:p>
    <w:p w14:paraId="47B5F7F3" w14:textId="1119E3DA" w:rsidR="003A6A29" w:rsidRDefault="007D4DB2" w:rsidP="009337AE">
      <w:pPr>
        <w:pStyle w:val="RKnormal"/>
      </w:pPr>
      <w:r w:rsidRPr="00637ECF">
        <w:t>Under sitt besök i Kina talade statsministern om mänskliga rättigheter med såväl president Xi som med premiärminister Li.</w:t>
      </w:r>
      <w:r w:rsidR="003A6A29" w:rsidRPr="00637ECF">
        <w:t xml:space="preserve"> </w:t>
      </w:r>
      <w:r>
        <w:t>S</w:t>
      </w:r>
      <w:r w:rsidR="003A6A29">
        <w:t xml:space="preserve">tatsministern </w:t>
      </w:r>
      <w:r>
        <w:t xml:space="preserve">träffade </w:t>
      </w:r>
      <w:r w:rsidR="003A6A29">
        <w:t>även</w:t>
      </w:r>
      <w:r w:rsidR="003A6A29" w:rsidRPr="00081875">
        <w:t xml:space="preserve"> </w:t>
      </w:r>
      <w:r w:rsidR="003A6A29">
        <w:t>Raoul Wallenberg-institutet i Peking som Sverige stöder och inför besöket träffade statsministern representanter från civilsamhällesorganisationer med verksamhet i Kina</w:t>
      </w:r>
      <w:r w:rsidR="00447B1B">
        <w:t>.</w:t>
      </w:r>
    </w:p>
    <w:p w14:paraId="2AF60EB4" w14:textId="77777777" w:rsidR="006E4E11" w:rsidRDefault="006E4E11" w:rsidP="009337AE">
      <w:pPr>
        <w:pStyle w:val="RKnormal"/>
      </w:pPr>
    </w:p>
    <w:p w14:paraId="523DA4F1" w14:textId="2260B5AA" w:rsidR="003A6A29" w:rsidRDefault="003A6A29" w:rsidP="009337AE">
      <w:pPr>
        <w:pStyle w:val="RKnormal"/>
      </w:pPr>
      <w:r>
        <w:t xml:space="preserve">Stockholm den </w:t>
      </w:r>
      <w:r w:rsidR="001E5F32">
        <w:t>13</w:t>
      </w:r>
      <w:r>
        <w:t xml:space="preserve"> </w:t>
      </w:r>
      <w:r w:rsidR="002E2387">
        <w:t>juli</w:t>
      </w:r>
      <w:r>
        <w:t xml:space="preserve"> 2017</w:t>
      </w:r>
    </w:p>
    <w:p w14:paraId="413798D9" w14:textId="77777777" w:rsidR="009337AE" w:rsidRDefault="009337AE" w:rsidP="009337AE">
      <w:pPr>
        <w:pStyle w:val="RKnormal"/>
      </w:pPr>
    </w:p>
    <w:p w14:paraId="3A4F4FA5" w14:textId="7A55E8D2" w:rsidR="00C30CB7" w:rsidRDefault="00C30CB7" w:rsidP="009337AE">
      <w:pPr>
        <w:pStyle w:val="RKnormal"/>
      </w:pPr>
    </w:p>
    <w:p w14:paraId="54DE970E" w14:textId="77777777" w:rsidR="00C30CB7" w:rsidRDefault="00C30CB7" w:rsidP="009337AE">
      <w:pPr>
        <w:pStyle w:val="RKnormal"/>
      </w:pPr>
    </w:p>
    <w:p w14:paraId="5E48F818" w14:textId="77777777" w:rsidR="009337AE" w:rsidRDefault="009337AE" w:rsidP="009337AE">
      <w:pPr>
        <w:pStyle w:val="RKnormal"/>
      </w:pPr>
    </w:p>
    <w:p w14:paraId="21ED8852" w14:textId="0CEF958D" w:rsidR="003A6A29" w:rsidRDefault="003A6A29" w:rsidP="009337AE">
      <w:pPr>
        <w:pStyle w:val="RKnormal"/>
      </w:pPr>
      <w:r>
        <w:t>Margot Wallström</w:t>
      </w:r>
    </w:p>
    <w:sectPr w:rsidR="003A6A29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3AB96B" w14:textId="77777777" w:rsidR="003A6A29" w:rsidRDefault="003A6A29">
      <w:r>
        <w:separator/>
      </w:r>
    </w:p>
  </w:endnote>
  <w:endnote w:type="continuationSeparator" w:id="0">
    <w:p w14:paraId="20EDC6C4" w14:textId="77777777" w:rsidR="003A6A29" w:rsidRDefault="003A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3724E" w14:textId="77777777" w:rsidR="003A6A29" w:rsidRDefault="003A6A29">
      <w:r>
        <w:separator/>
      </w:r>
    </w:p>
  </w:footnote>
  <w:footnote w:type="continuationSeparator" w:id="0">
    <w:p w14:paraId="20EA3C3E" w14:textId="77777777" w:rsidR="003A6A29" w:rsidRDefault="003A6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7050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F0A1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6FD1B2F" w14:textId="77777777">
      <w:trPr>
        <w:cantSplit/>
      </w:trPr>
      <w:tc>
        <w:tcPr>
          <w:tcW w:w="3119" w:type="dxa"/>
        </w:tcPr>
        <w:p w14:paraId="3A88219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37DDEC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ED90762" w14:textId="77777777" w:rsidR="00E80146" w:rsidRDefault="00E80146">
          <w:pPr>
            <w:pStyle w:val="Sidhuvud"/>
            <w:ind w:right="360"/>
          </w:pPr>
        </w:p>
      </w:tc>
    </w:tr>
  </w:tbl>
  <w:p w14:paraId="7708B91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E1C2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1A55C21" w14:textId="77777777">
      <w:trPr>
        <w:cantSplit/>
      </w:trPr>
      <w:tc>
        <w:tcPr>
          <w:tcW w:w="3119" w:type="dxa"/>
        </w:tcPr>
        <w:p w14:paraId="1B5A0D0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8B2CD1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E72B563" w14:textId="77777777" w:rsidR="00E80146" w:rsidRDefault="00E80146">
          <w:pPr>
            <w:pStyle w:val="Sidhuvud"/>
            <w:ind w:right="360"/>
          </w:pPr>
        </w:p>
      </w:tc>
    </w:tr>
  </w:tbl>
  <w:p w14:paraId="3FCC043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CF320" w14:textId="3F2E577A" w:rsidR="003A6A29" w:rsidRDefault="003A6A2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8E47CDE" wp14:editId="7B2E6D9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D7E34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635D2C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9E530C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88C48F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A29"/>
    <w:rsid w:val="0013140D"/>
    <w:rsid w:val="00131EE5"/>
    <w:rsid w:val="00150384"/>
    <w:rsid w:val="00160901"/>
    <w:rsid w:val="001805B7"/>
    <w:rsid w:val="001E5F32"/>
    <w:rsid w:val="001F0A1D"/>
    <w:rsid w:val="00267925"/>
    <w:rsid w:val="00275931"/>
    <w:rsid w:val="002E2387"/>
    <w:rsid w:val="00366471"/>
    <w:rsid w:val="00367B1C"/>
    <w:rsid w:val="00383BDF"/>
    <w:rsid w:val="003A6A29"/>
    <w:rsid w:val="003D4F9A"/>
    <w:rsid w:val="00447B1B"/>
    <w:rsid w:val="0048690D"/>
    <w:rsid w:val="004A328D"/>
    <w:rsid w:val="004A4E46"/>
    <w:rsid w:val="0058762B"/>
    <w:rsid w:val="00631A09"/>
    <w:rsid w:val="00637ECF"/>
    <w:rsid w:val="006823AF"/>
    <w:rsid w:val="006E4E11"/>
    <w:rsid w:val="006F41EB"/>
    <w:rsid w:val="007242A3"/>
    <w:rsid w:val="00733DA5"/>
    <w:rsid w:val="007A6855"/>
    <w:rsid w:val="007C5945"/>
    <w:rsid w:val="007D4DB2"/>
    <w:rsid w:val="00810A58"/>
    <w:rsid w:val="008665D2"/>
    <w:rsid w:val="008A65D8"/>
    <w:rsid w:val="008C3FE9"/>
    <w:rsid w:val="0092027A"/>
    <w:rsid w:val="009337AE"/>
    <w:rsid w:val="00955E31"/>
    <w:rsid w:val="00992E72"/>
    <w:rsid w:val="00A27300"/>
    <w:rsid w:val="00AF26D1"/>
    <w:rsid w:val="00B50CE2"/>
    <w:rsid w:val="00B53E24"/>
    <w:rsid w:val="00B805C4"/>
    <w:rsid w:val="00B95482"/>
    <w:rsid w:val="00BE1E17"/>
    <w:rsid w:val="00C30CB7"/>
    <w:rsid w:val="00D133D7"/>
    <w:rsid w:val="00DF5C71"/>
    <w:rsid w:val="00E80146"/>
    <w:rsid w:val="00E904D0"/>
    <w:rsid w:val="00EC25F9"/>
    <w:rsid w:val="00ED583F"/>
    <w:rsid w:val="00FD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77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3A6A29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3A6A29"/>
    <w:rPr>
      <w:rFonts w:ascii="Garamond" w:eastAsia="Garamond" w:hAnsi="Garamond"/>
      <w:sz w:val="25"/>
      <w:szCs w:val="25"/>
      <w:lang w:eastAsia="en-US"/>
    </w:rPr>
  </w:style>
  <w:style w:type="character" w:styleId="Hyperlnk">
    <w:name w:val="Hyperlink"/>
    <w:basedOn w:val="Standardstycketeckensnitt"/>
    <w:rsid w:val="003A6A2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3A6A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A6A2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3140D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140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3140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3140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3140D"/>
    <w:rPr>
      <w:rFonts w:ascii="OrigGarmnd BT" w:hAnsi="OrigGarmnd BT"/>
      <w:b/>
      <w:bCs/>
      <w:lang w:eastAsia="en-US"/>
    </w:rPr>
  </w:style>
  <w:style w:type="character" w:styleId="AnvndHyperlnk">
    <w:name w:val="FollowedHyperlink"/>
    <w:basedOn w:val="Standardstycketeckensnitt"/>
    <w:rsid w:val="00C30CB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3A6A29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3A6A29"/>
    <w:rPr>
      <w:rFonts w:ascii="Garamond" w:eastAsia="Garamond" w:hAnsi="Garamond"/>
      <w:sz w:val="25"/>
      <w:szCs w:val="25"/>
      <w:lang w:eastAsia="en-US"/>
    </w:rPr>
  </w:style>
  <w:style w:type="character" w:styleId="Hyperlnk">
    <w:name w:val="Hyperlink"/>
    <w:basedOn w:val="Standardstycketeckensnitt"/>
    <w:rsid w:val="003A6A2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3A6A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A6A2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3140D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140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3140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3140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3140D"/>
    <w:rPr>
      <w:rFonts w:ascii="OrigGarmnd BT" w:hAnsi="OrigGarmnd BT"/>
      <w:b/>
      <w:bCs/>
      <w:lang w:eastAsia="en-US"/>
    </w:rPr>
  </w:style>
  <w:style w:type="character" w:styleId="AnvndHyperlnk">
    <w:name w:val="FollowedHyperlink"/>
    <w:basedOn w:val="Standardstycketeckensnitt"/>
    <w:rsid w:val="00C30C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71e11dc9-a52b-4488-bc71-1c991a7a4f32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51603-ADB9-427F-AFD8-EABBA196AB5A}"/>
</file>

<file path=customXml/itemProps2.xml><?xml version="1.0" encoding="utf-8"?>
<ds:datastoreItem xmlns:ds="http://schemas.openxmlformats.org/officeDocument/2006/customXml" ds:itemID="{C7797889-9125-4212-8709-984FBDCCD83A}"/>
</file>

<file path=customXml/itemProps3.xml><?xml version="1.0" encoding="utf-8"?>
<ds:datastoreItem xmlns:ds="http://schemas.openxmlformats.org/officeDocument/2006/customXml" ds:itemID="{7B143FEF-BA6F-451C-867D-3104074E2086}"/>
</file>

<file path=customXml/itemProps4.xml><?xml version="1.0" encoding="utf-8"?>
<ds:datastoreItem xmlns:ds="http://schemas.openxmlformats.org/officeDocument/2006/customXml" ds:itemID="{F556D1C3-842E-432B-9E10-0CFFDF6A23AE}"/>
</file>

<file path=customXml/itemProps5.xml><?xml version="1.0" encoding="utf-8"?>
<ds:datastoreItem xmlns:ds="http://schemas.openxmlformats.org/officeDocument/2006/customXml" ds:itemID="{7FF7FB2D-F826-40A1-BA6A-F9089687F037}"/>
</file>

<file path=customXml/itemProps6.xml><?xml version="1.0" encoding="utf-8"?>
<ds:datastoreItem xmlns:ds="http://schemas.openxmlformats.org/officeDocument/2006/customXml" ds:itemID="{319FF688-98AC-4E83-B0B3-E440A13EEA91}"/>
</file>

<file path=customXml/itemProps7.xml><?xml version="1.0" encoding="utf-8"?>
<ds:datastoreItem xmlns:ds="http://schemas.openxmlformats.org/officeDocument/2006/customXml" ds:itemID="{50C5AEC1-8D71-4A38-B02E-1D8B6FA769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Miriam Tardell</cp:lastModifiedBy>
  <cp:revision>4</cp:revision>
  <cp:lastPrinted>2017-06-28T08:51:00Z</cp:lastPrinted>
  <dcterms:created xsi:type="dcterms:W3CDTF">2017-07-12T14:17:00Z</dcterms:created>
  <dcterms:modified xsi:type="dcterms:W3CDTF">2017-07-12T14:20:00Z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3;0;0;331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53f5866e-477b-4eb4-9733-c936587cda49</vt:lpwstr>
  </property>
</Properties>
</file>