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C6E04" w:rsidRDefault="003C15F9" w14:paraId="5A6F7904" w14:textId="77777777">
      <w:pPr>
        <w:pStyle w:val="RubrikFrslagTIllRiksdagsbeslut"/>
      </w:pPr>
      <w:sdt>
        <w:sdtPr>
          <w:alias w:val="CC_Boilerplate_4"/>
          <w:tag w:val="CC_Boilerplate_4"/>
          <w:id w:val="-1644581176"/>
          <w:lock w:val="sdtContentLocked"/>
          <w:placeholder>
            <w:docPart w:val="113CE37F3E3C43C1AB2EB8415B771256"/>
          </w:placeholder>
          <w:text/>
        </w:sdtPr>
        <w:sdtEndPr/>
        <w:sdtContent>
          <w:r w:rsidRPr="009B062B" w:rsidR="00AF30DD">
            <w:t>Förslag till riksdagsbeslut</w:t>
          </w:r>
        </w:sdtContent>
      </w:sdt>
      <w:bookmarkEnd w:id="0"/>
      <w:bookmarkEnd w:id="1"/>
    </w:p>
    <w:sdt>
      <w:sdtPr>
        <w:alias w:val="Yrkande 1"/>
        <w:tag w:val="f3a21d4d-8b78-45eb-b98b-536fb3a15af6"/>
        <w:id w:val="175542275"/>
        <w:lock w:val="sdtLocked"/>
      </w:sdtPr>
      <w:sdtEndPr/>
      <w:sdtContent>
        <w:p w:rsidR="005A30FF" w:rsidRDefault="00760A95" w14:paraId="66452220" w14:textId="77777777">
          <w:pPr>
            <w:pStyle w:val="Frslagstext"/>
            <w:numPr>
              <w:ilvl w:val="0"/>
              <w:numId w:val="0"/>
            </w:numPr>
          </w:pPr>
          <w:r>
            <w:t>Riksdagen ställer sig bakom det som anförs i motionen om att se över förutsättningarna för att förbättra järnvägsförbindelsen mellan Stockholm och Oslo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804BB1F8E44DA299CBB6E17FB08683"/>
        </w:placeholder>
        <w:text/>
      </w:sdtPr>
      <w:sdtEndPr/>
      <w:sdtContent>
        <w:p w:rsidRPr="009B062B" w:rsidR="006D79C9" w:rsidP="00333E95" w:rsidRDefault="006D79C9" w14:paraId="0246DE2A" w14:textId="77777777">
          <w:pPr>
            <w:pStyle w:val="Rubrik1"/>
          </w:pPr>
          <w:r>
            <w:t>Motivering</w:t>
          </w:r>
        </w:p>
      </w:sdtContent>
    </w:sdt>
    <w:bookmarkEnd w:displacedByCustomXml="prev" w:id="3"/>
    <w:bookmarkEnd w:displacedByCustomXml="prev" w:id="4"/>
    <w:p w:rsidR="009C64F0" w:rsidP="009C64F0" w:rsidRDefault="009C64F0" w14:paraId="58415117" w14:textId="309BE3DF">
      <w:pPr>
        <w:pStyle w:val="Normalutanindragellerluft"/>
      </w:pPr>
      <w:r>
        <w:t>För Centerpartiet är en levande landsbygd, regional tillväxt och en hållbar transport</w:t>
      </w:r>
      <w:r w:rsidR="003C15F9">
        <w:softHyphen/>
      </w:r>
      <w:r>
        <w:t>infrastruktur avgörande för hela landets utveckling. Därför är det oroande att järnvägs</w:t>
      </w:r>
      <w:r w:rsidR="003C15F9">
        <w:softHyphen/>
      </w:r>
      <w:r>
        <w:t>förbindelsen mellan Oslo och Stockholm – två av Nordens viktigaste huvudstäder – fortfarande är både långsam och kapacitetsmässigt otillräcklig.</w:t>
      </w:r>
    </w:p>
    <w:p w:rsidR="009C64F0" w:rsidP="00F066F0" w:rsidRDefault="009C64F0" w14:paraId="52CFD19F" w14:textId="6781BCAD">
      <w:r>
        <w:t>Trafiken på Värmlandsbanan, som utgör en central del av denna sträckning, har ökat med närmare 90 procent under det senaste decenniet. Trots detta har inga större investeringar genomförts för att anpassa banan till det ökade transportbehovet. Trafik</w:t>
      </w:r>
      <w:r w:rsidR="003C15F9">
        <w:softHyphen/>
      </w:r>
      <w:r>
        <w:t>verket klassar idag sträckan som överbelastad, vilket drabbar både person- och godstrafik.</w:t>
      </w:r>
    </w:p>
    <w:p w:rsidR="009C64F0" w:rsidP="00F066F0" w:rsidRDefault="009C64F0" w14:paraId="4D31F9DF" w14:textId="77777777">
      <w:r>
        <w:t>Idag tar tågresan mellan Stockholm och Oslo nästan fem timmar, vilket är för lång tid. Det är inte hållbart att så få – endast cirka 12 procent – väljer tåget när flyget står för majoriteten av resorna. En bättre järnväg skulle inte bara minska utsläppen, utan också göra det möjligt för fler att arbeta, bo och studera i olika delar av landet och i gränsregionerna.</w:t>
      </w:r>
    </w:p>
    <w:p w:rsidR="009C64F0" w:rsidP="00F066F0" w:rsidRDefault="009C64F0" w14:paraId="22C39F3F" w14:textId="0C800223">
      <w:r>
        <w:t>Enligt projektet Oslo–Sthlm 2.55 skulle restiden kunna kortas till under tre timmar genom nya bansträckningar mellan Lillestrøm och Arvika samt mellan Karlstad och Örebro. Det skulle ge ett betydande lyft för hela regionen – exempelvis skulle pendlingstiden mellan Arvika och Oslo kunna minska till 41 minuter. Det skulle i sin tur stärka den lokala arbetsmarknaden, skapa fler jobb och minska behovet av flygresor.</w:t>
      </w:r>
    </w:p>
    <w:p w:rsidR="009C64F0" w:rsidP="00F066F0" w:rsidRDefault="009C64F0" w14:paraId="17754A0F" w14:textId="4CF32F8C">
      <w:r>
        <w:t>En satsning på denna järnvägsförbindelse skulle bidra till</w:t>
      </w:r>
    </w:p>
    <w:p w:rsidR="009C64F0" w:rsidP="003C15F9" w:rsidRDefault="00F066F0" w14:paraId="09A6E4D0" w14:textId="0241A78E">
      <w:pPr>
        <w:pStyle w:val="ListaPunkt"/>
      </w:pPr>
      <w:r>
        <w:lastRenderedPageBreak/>
        <w:t>b</w:t>
      </w:r>
      <w:r w:rsidR="009C64F0">
        <w:t>ättre förbindelser mellan stad och land</w:t>
      </w:r>
    </w:p>
    <w:p w:rsidR="009C64F0" w:rsidP="003C15F9" w:rsidRDefault="00F066F0" w14:paraId="62A4BE5A" w14:textId="59C556DF">
      <w:pPr>
        <w:pStyle w:val="ListaPunkt"/>
      </w:pPr>
      <w:r>
        <w:t>ö</w:t>
      </w:r>
      <w:r w:rsidR="009C64F0">
        <w:t>kad konkurrenskraft för näringslivet i Värmland och angränsande regioner</w:t>
      </w:r>
    </w:p>
    <w:p w:rsidR="009C64F0" w:rsidP="003C15F9" w:rsidRDefault="00F066F0" w14:paraId="652764C6" w14:textId="3217D920">
      <w:pPr>
        <w:pStyle w:val="ListaPunkt"/>
      </w:pPr>
      <w:r>
        <w:t>m</w:t>
      </w:r>
      <w:r w:rsidR="009C64F0">
        <w:t>inskad klimatpåverkan genom överflyttning från flyg till tåg</w:t>
      </w:r>
    </w:p>
    <w:p w:rsidR="009C64F0" w:rsidP="003C15F9" w:rsidRDefault="00F066F0" w14:paraId="3351F737" w14:textId="346DC14F">
      <w:pPr>
        <w:pStyle w:val="ListaPunkt"/>
      </w:pPr>
      <w:r>
        <w:t>st</w:t>
      </w:r>
      <w:r w:rsidR="009C64F0">
        <w:t>ärkt samarbete och integration över nationsgränsen</w:t>
      </w:r>
      <w:r>
        <w:t>.</w:t>
      </w:r>
    </w:p>
    <w:p w:rsidR="00BB6339" w:rsidP="008E0FE2" w:rsidRDefault="009C64F0" w14:paraId="00535D37" w14:textId="0BDEED33">
      <w:pPr>
        <w:pStyle w:val="Normalutanindragellerluft"/>
      </w:pPr>
      <w:r>
        <w:t>Det är hög tid att Sverige tillsammans med Norge prioriterar en modern, klimatsmart och kapacitetsstark järnväg mellan Oslo och Stockholm. Därför bör regeringen ges i uppdrag att se över förutsättningarna för detta, i linje med Centerpartiets vision om ett Sverige som håller ihop – oavsett var man bor.</w:t>
      </w:r>
    </w:p>
    <w:sdt>
      <w:sdtPr>
        <w:rPr>
          <w:i/>
          <w:noProof/>
        </w:rPr>
        <w:alias w:val="CC_Underskrifter"/>
        <w:tag w:val="CC_Underskrifter"/>
        <w:id w:val="583496634"/>
        <w:lock w:val="sdtContentLocked"/>
        <w:placeholder>
          <w:docPart w:val="84B618344487412BA91A9A2CEC06EA5C"/>
        </w:placeholder>
      </w:sdtPr>
      <w:sdtEndPr/>
      <w:sdtContent>
        <w:p w:rsidR="008C6E04" w:rsidP="003926E7" w:rsidRDefault="008C6E04" w14:paraId="73DB7927" w14:textId="77777777"/>
        <w:p w:rsidR="008C6E04" w:rsidP="003926E7" w:rsidRDefault="003C15F9" w14:paraId="53BD1064" w14:textId="606259D2"/>
      </w:sdtContent>
    </w:sdt>
    <w:tbl>
      <w:tblPr>
        <w:tblW w:w="5000" w:type="pct"/>
        <w:tblLook w:val="04A0" w:firstRow="1" w:lastRow="0" w:firstColumn="1" w:lastColumn="0" w:noHBand="0" w:noVBand="1"/>
        <w:tblCaption w:val="underskrifter"/>
      </w:tblPr>
      <w:tblGrid>
        <w:gridCol w:w="4252"/>
        <w:gridCol w:w="4252"/>
      </w:tblGrid>
      <w:tr w:rsidR="005A30FF" w14:paraId="1240AD24" w14:textId="77777777">
        <w:trPr>
          <w:cantSplit/>
        </w:trPr>
        <w:tc>
          <w:tcPr>
            <w:tcW w:w="50" w:type="pct"/>
            <w:vAlign w:val="bottom"/>
          </w:tcPr>
          <w:p w:rsidR="005A30FF" w:rsidRDefault="00760A95" w14:paraId="0950937C" w14:textId="77777777">
            <w:pPr>
              <w:pStyle w:val="Underskrifter"/>
              <w:spacing w:after="0"/>
            </w:pPr>
            <w:r>
              <w:t>Mona Smedman (C)</w:t>
            </w:r>
          </w:p>
        </w:tc>
        <w:tc>
          <w:tcPr>
            <w:tcW w:w="50" w:type="pct"/>
            <w:vAlign w:val="bottom"/>
          </w:tcPr>
          <w:p w:rsidR="005A30FF" w:rsidRDefault="005A30FF" w14:paraId="7336A40E" w14:textId="77777777">
            <w:pPr>
              <w:pStyle w:val="Underskrifter"/>
              <w:spacing w:after="0"/>
            </w:pPr>
          </w:p>
        </w:tc>
      </w:tr>
    </w:tbl>
    <w:p w:rsidRPr="008E0FE2" w:rsidR="004801AC" w:rsidP="00DF3554" w:rsidRDefault="004801AC" w14:paraId="3B134968" w14:textId="172A9D1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70EBC" w14:textId="77777777" w:rsidR="009C64F0" w:rsidRDefault="009C64F0" w:rsidP="000C1CAD">
      <w:pPr>
        <w:spacing w:line="240" w:lineRule="auto"/>
      </w:pPr>
      <w:r>
        <w:separator/>
      </w:r>
    </w:p>
  </w:endnote>
  <w:endnote w:type="continuationSeparator" w:id="0">
    <w:p w14:paraId="6F138D4F" w14:textId="77777777" w:rsidR="009C64F0" w:rsidRDefault="009C64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A7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15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D2B7" w14:textId="7DD4420C" w:rsidR="00262EA3" w:rsidRPr="003926E7" w:rsidRDefault="00262EA3" w:rsidP="003926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AA948" w14:textId="77777777" w:rsidR="009C64F0" w:rsidRDefault="009C64F0" w:rsidP="000C1CAD">
      <w:pPr>
        <w:spacing w:line="240" w:lineRule="auto"/>
      </w:pPr>
      <w:r>
        <w:separator/>
      </w:r>
    </w:p>
  </w:footnote>
  <w:footnote w:type="continuationSeparator" w:id="0">
    <w:p w14:paraId="4201FBB0" w14:textId="77777777" w:rsidR="009C64F0" w:rsidRDefault="009C64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2A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A69968" wp14:editId="3257EF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9940EB" w14:textId="12863051" w:rsidR="00262EA3" w:rsidRDefault="003C15F9" w:rsidP="008103B5">
                          <w:pPr>
                            <w:jc w:val="right"/>
                          </w:pPr>
                          <w:sdt>
                            <w:sdtPr>
                              <w:alias w:val="CC_Noformat_Partikod"/>
                              <w:tag w:val="CC_Noformat_Partikod"/>
                              <w:id w:val="-53464382"/>
                              <w:placeholder>
                                <w:docPart w:val="520F4796727A4BB6A0835FA078BD89E2"/>
                              </w:placeholder>
                              <w:text/>
                            </w:sdtPr>
                            <w:sdtEndPr/>
                            <w:sdtContent>
                              <w:r w:rsidR="009C64F0">
                                <w:t>C</w:t>
                              </w:r>
                            </w:sdtContent>
                          </w:sdt>
                          <w:sdt>
                            <w:sdtPr>
                              <w:alias w:val="CC_Noformat_Partinummer"/>
                              <w:tag w:val="CC_Noformat_Partinummer"/>
                              <w:id w:val="-1709555926"/>
                              <w:placeholder>
                                <w:docPart w:val="BE51BB25D8F1494FB8CEF91ED56373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699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9940EB" w14:textId="12863051" w:rsidR="00262EA3" w:rsidRDefault="003C15F9" w:rsidP="008103B5">
                    <w:pPr>
                      <w:jc w:val="right"/>
                    </w:pPr>
                    <w:sdt>
                      <w:sdtPr>
                        <w:alias w:val="CC_Noformat_Partikod"/>
                        <w:tag w:val="CC_Noformat_Partikod"/>
                        <w:id w:val="-53464382"/>
                        <w:placeholder>
                          <w:docPart w:val="520F4796727A4BB6A0835FA078BD89E2"/>
                        </w:placeholder>
                        <w:text/>
                      </w:sdtPr>
                      <w:sdtEndPr/>
                      <w:sdtContent>
                        <w:r w:rsidR="009C64F0">
                          <w:t>C</w:t>
                        </w:r>
                      </w:sdtContent>
                    </w:sdt>
                    <w:sdt>
                      <w:sdtPr>
                        <w:alias w:val="CC_Noformat_Partinummer"/>
                        <w:tag w:val="CC_Noformat_Partinummer"/>
                        <w:id w:val="-1709555926"/>
                        <w:placeholder>
                          <w:docPart w:val="BE51BB25D8F1494FB8CEF91ED5637372"/>
                        </w:placeholder>
                        <w:showingPlcHdr/>
                        <w:text/>
                      </w:sdtPr>
                      <w:sdtEndPr/>
                      <w:sdtContent>
                        <w:r w:rsidR="00262EA3">
                          <w:t xml:space="preserve"> </w:t>
                        </w:r>
                      </w:sdtContent>
                    </w:sdt>
                  </w:p>
                </w:txbxContent>
              </v:textbox>
              <w10:wrap anchorx="page"/>
            </v:shape>
          </w:pict>
        </mc:Fallback>
      </mc:AlternateContent>
    </w:r>
  </w:p>
  <w:p w14:paraId="78EF76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C02A" w14:textId="77777777" w:rsidR="00262EA3" w:rsidRDefault="00262EA3" w:rsidP="008563AC">
    <w:pPr>
      <w:jc w:val="right"/>
    </w:pPr>
  </w:p>
  <w:p w14:paraId="051FE0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EE44" w14:textId="77777777" w:rsidR="00262EA3" w:rsidRDefault="003C15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82DE4A" wp14:editId="2196AD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047B26" w14:textId="13B01075" w:rsidR="00262EA3" w:rsidRDefault="003C15F9" w:rsidP="00A314CF">
    <w:pPr>
      <w:pStyle w:val="FSHNormal"/>
      <w:spacing w:before="40"/>
    </w:pPr>
    <w:sdt>
      <w:sdtPr>
        <w:alias w:val="CC_Noformat_Motionstyp"/>
        <w:tag w:val="CC_Noformat_Motionstyp"/>
        <w:id w:val="1162973129"/>
        <w:lock w:val="sdtContentLocked"/>
        <w15:appearance w15:val="hidden"/>
        <w:text/>
      </w:sdtPr>
      <w:sdtEndPr/>
      <w:sdtContent>
        <w:r w:rsidR="003926E7">
          <w:t>Enskild motion</w:t>
        </w:r>
      </w:sdtContent>
    </w:sdt>
    <w:r w:rsidR="00821B36">
      <w:t xml:space="preserve"> </w:t>
    </w:r>
    <w:sdt>
      <w:sdtPr>
        <w:alias w:val="CC_Noformat_Partikod"/>
        <w:tag w:val="CC_Noformat_Partikod"/>
        <w:id w:val="1471015553"/>
        <w:text/>
      </w:sdtPr>
      <w:sdtEndPr/>
      <w:sdtContent>
        <w:r w:rsidR="009C64F0">
          <w:t>C</w:t>
        </w:r>
      </w:sdtContent>
    </w:sdt>
    <w:sdt>
      <w:sdtPr>
        <w:alias w:val="CC_Noformat_Partinummer"/>
        <w:tag w:val="CC_Noformat_Partinummer"/>
        <w:id w:val="-2014525982"/>
        <w:showingPlcHdr/>
        <w:text/>
      </w:sdtPr>
      <w:sdtEndPr/>
      <w:sdtContent>
        <w:r w:rsidR="00821B36">
          <w:t xml:space="preserve"> </w:t>
        </w:r>
      </w:sdtContent>
    </w:sdt>
  </w:p>
  <w:p w14:paraId="6EF52F7A" w14:textId="77777777" w:rsidR="00262EA3" w:rsidRPr="008227B3" w:rsidRDefault="003C15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2B50E2" w14:textId="0BA30378" w:rsidR="00262EA3" w:rsidRPr="008227B3" w:rsidRDefault="003C15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26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26E7">
          <w:t>:1176</w:t>
        </w:r>
      </w:sdtContent>
    </w:sdt>
  </w:p>
  <w:p w14:paraId="4BCAC7CA" w14:textId="3A46B6B2" w:rsidR="00262EA3" w:rsidRDefault="003C15F9" w:rsidP="00E03A3D">
    <w:pPr>
      <w:pStyle w:val="Motionr"/>
    </w:pPr>
    <w:sdt>
      <w:sdtPr>
        <w:alias w:val="CC_Noformat_Avtext"/>
        <w:tag w:val="CC_Noformat_Avtext"/>
        <w:id w:val="-2020768203"/>
        <w:lock w:val="sdtContentLocked"/>
        <w:placeholder>
          <w:docPart w:val="520F4796727A4BB6A0835FA078BD89E2"/>
        </w:placeholder>
        <w15:appearance w15:val="hidden"/>
        <w:text/>
      </w:sdtPr>
      <w:sdtEndPr/>
      <w:sdtContent>
        <w:r w:rsidR="003926E7">
          <w:t>av Mona Smedman (C)</w:t>
        </w:r>
      </w:sdtContent>
    </w:sdt>
  </w:p>
  <w:sdt>
    <w:sdtPr>
      <w:alias w:val="CC_Noformat_Rubtext"/>
      <w:tag w:val="CC_Noformat_Rubtext"/>
      <w:id w:val="-218060500"/>
      <w:lock w:val="sdtLocked"/>
      <w:placeholder>
        <w:docPart w:val="BE51BB25D8F1494FB8CEF91ED5637372"/>
      </w:placeholder>
      <w:text/>
    </w:sdtPr>
    <w:sdtEndPr/>
    <w:sdtContent>
      <w:p w14:paraId="3D5F7A7B" w14:textId="23E4634B" w:rsidR="00262EA3" w:rsidRDefault="008C6E04" w:rsidP="00283E0F">
        <w:pPr>
          <w:pStyle w:val="FSHRub2"/>
        </w:pPr>
        <w:r>
          <w:t>Järnvägsförbindelsen mellan Stockholm och Oslo</w:t>
        </w:r>
      </w:p>
    </w:sdtContent>
  </w:sdt>
  <w:sdt>
    <w:sdtPr>
      <w:alias w:val="CC_Boilerplate_3"/>
      <w:tag w:val="CC_Boilerplate_3"/>
      <w:id w:val="1606463544"/>
      <w:lock w:val="sdtContentLocked"/>
      <w15:appearance w15:val="hidden"/>
      <w:text w:multiLine="1"/>
    </w:sdtPr>
    <w:sdtEndPr/>
    <w:sdtContent>
      <w:p w14:paraId="12EAA2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D01650CC"/>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64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6E7"/>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5F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8DF"/>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0F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A95"/>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E04"/>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4F0"/>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6F0"/>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A21C5D"/>
  <w15:chartTrackingRefBased/>
  <w15:docId w15:val="{EEB0CBEC-7973-4E64-BBC2-F52A1F90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3CE37F3E3C43C1AB2EB8415B771256"/>
        <w:category>
          <w:name w:val="Allmänt"/>
          <w:gallery w:val="placeholder"/>
        </w:category>
        <w:types>
          <w:type w:val="bbPlcHdr"/>
        </w:types>
        <w:behaviors>
          <w:behavior w:val="content"/>
        </w:behaviors>
        <w:guid w:val="{4F094397-52C2-4F06-950A-76593874A25A}"/>
      </w:docPartPr>
      <w:docPartBody>
        <w:p w:rsidR="0095497A" w:rsidRDefault="0095497A">
          <w:pPr>
            <w:pStyle w:val="113CE37F3E3C43C1AB2EB8415B771256"/>
          </w:pPr>
          <w:r w:rsidRPr="005A0A93">
            <w:rPr>
              <w:rStyle w:val="Platshllartext"/>
            </w:rPr>
            <w:t>Förslag till riksdagsbeslut</w:t>
          </w:r>
        </w:p>
      </w:docPartBody>
    </w:docPart>
    <w:docPart>
      <w:docPartPr>
        <w:name w:val="35804BB1F8E44DA299CBB6E17FB08683"/>
        <w:category>
          <w:name w:val="Allmänt"/>
          <w:gallery w:val="placeholder"/>
        </w:category>
        <w:types>
          <w:type w:val="bbPlcHdr"/>
        </w:types>
        <w:behaviors>
          <w:behavior w:val="content"/>
        </w:behaviors>
        <w:guid w:val="{0B26EA6B-9F28-49E4-9EED-69778A6FD732}"/>
      </w:docPartPr>
      <w:docPartBody>
        <w:p w:rsidR="0095497A" w:rsidRDefault="0095497A">
          <w:pPr>
            <w:pStyle w:val="35804BB1F8E44DA299CBB6E17FB08683"/>
          </w:pPr>
          <w:r w:rsidRPr="005A0A93">
            <w:rPr>
              <w:rStyle w:val="Platshllartext"/>
            </w:rPr>
            <w:t>Motivering</w:t>
          </w:r>
        </w:p>
      </w:docPartBody>
    </w:docPart>
    <w:docPart>
      <w:docPartPr>
        <w:name w:val="520F4796727A4BB6A0835FA078BD89E2"/>
        <w:category>
          <w:name w:val="Allmänt"/>
          <w:gallery w:val="placeholder"/>
        </w:category>
        <w:types>
          <w:type w:val="bbPlcHdr"/>
        </w:types>
        <w:behaviors>
          <w:behavior w:val="content"/>
        </w:behaviors>
        <w:guid w:val="{B7D30FDE-927B-4156-BA91-FE2353D21D8B}"/>
      </w:docPartPr>
      <w:docPartBody>
        <w:p w:rsidR="0095497A" w:rsidRDefault="0095497A">
          <w:pPr>
            <w:pStyle w:val="520F4796727A4BB6A0835FA078BD89E2"/>
          </w:pPr>
          <w:r>
            <w:rPr>
              <w:rStyle w:val="Platshllartext"/>
            </w:rPr>
            <w:t xml:space="preserve"> </w:t>
          </w:r>
        </w:p>
      </w:docPartBody>
    </w:docPart>
    <w:docPart>
      <w:docPartPr>
        <w:name w:val="BE51BB25D8F1494FB8CEF91ED5637372"/>
        <w:category>
          <w:name w:val="Allmänt"/>
          <w:gallery w:val="placeholder"/>
        </w:category>
        <w:types>
          <w:type w:val="bbPlcHdr"/>
        </w:types>
        <w:behaviors>
          <w:behavior w:val="content"/>
        </w:behaviors>
        <w:guid w:val="{7E259FDF-EAD4-4A82-B0D6-FB24F2DD3A02}"/>
      </w:docPartPr>
      <w:docPartBody>
        <w:p w:rsidR="0095497A" w:rsidRDefault="0095497A">
          <w:pPr>
            <w:pStyle w:val="BE51BB25D8F1494FB8CEF91ED5637372"/>
          </w:pPr>
          <w:r>
            <w:t xml:space="preserve"> </w:t>
          </w:r>
        </w:p>
      </w:docPartBody>
    </w:docPart>
    <w:docPart>
      <w:docPartPr>
        <w:name w:val="84B618344487412BA91A9A2CEC06EA5C"/>
        <w:category>
          <w:name w:val="Allmänt"/>
          <w:gallery w:val="placeholder"/>
        </w:category>
        <w:types>
          <w:type w:val="bbPlcHdr"/>
        </w:types>
        <w:behaviors>
          <w:behavior w:val="content"/>
        </w:behaviors>
        <w:guid w:val="{0D73A636-976B-47EA-BF6B-F47BA342DD52}"/>
      </w:docPartPr>
      <w:docPartBody>
        <w:p w:rsidR="004939FE" w:rsidRDefault="004939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7A"/>
    <w:rsid w:val="004939FE"/>
    <w:rsid w:val="0095497A"/>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3CE37F3E3C43C1AB2EB8415B771256">
    <w:name w:val="113CE37F3E3C43C1AB2EB8415B771256"/>
  </w:style>
  <w:style w:type="paragraph" w:customStyle="1" w:styleId="35804BB1F8E44DA299CBB6E17FB08683">
    <w:name w:val="35804BB1F8E44DA299CBB6E17FB08683"/>
  </w:style>
  <w:style w:type="paragraph" w:customStyle="1" w:styleId="520F4796727A4BB6A0835FA078BD89E2">
    <w:name w:val="520F4796727A4BB6A0835FA078BD89E2"/>
  </w:style>
  <w:style w:type="paragraph" w:customStyle="1" w:styleId="BE51BB25D8F1494FB8CEF91ED5637372">
    <w:name w:val="BE51BB25D8F1494FB8CEF91ED56373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5B7AE5-AF84-4C41-AD8C-3B410D42FE26}"/>
</file>

<file path=customXml/itemProps2.xml><?xml version="1.0" encoding="utf-8"?>
<ds:datastoreItem xmlns:ds="http://schemas.openxmlformats.org/officeDocument/2006/customXml" ds:itemID="{6BA88192-E0FC-4D85-98E1-EC547D2D1B6D}"/>
</file>

<file path=customXml/itemProps3.xml><?xml version="1.0" encoding="utf-8"?>
<ds:datastoreItem xmlns:ds="http://schemas.openxmlformats.org/officeDocument/2006/customXml" ds:itemID="{B3581E15-187A-4635-A6D4-C840329A39E2}"/>
</file>

<file path=docProps/app.xml><?xml version="1.0" encoding="utf-8"?>
<Properties xmlns="http://schemas.openxmlformats.org/officeDocument/2006/extended-properties" xmlns:vt="http://schemas.openxmlformats.org/officeDocument/2006/docPropsVTypes">
  <Template>Normal</Template>
  <TotalTime>8</TotalTime>
  <Pages>2</Pages>
  <Words>333</Words>
  <Characters>1964</Characters>
  <Application>Microsoft Office Word</Application>
  <DocSecurity>0</DocSecurity>
  <Lines>40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