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25B36D5" w14:textId="77777777">
      <w:pPr>
        <w:pStyle w:val="Normalutanindragellerluft"/>
      </w:pPr>
    </w:p>
    <w:sdt>
      <w:sdtPr>
        <w:alias w:val="CC_Boilerplate_4"/>
        <w:tag w:val="CC_Boilerplate_4"/>
        <w:id w:val="-1644581176"/>
        <w:lock w:val="sdtLocked"/>
        <w:placeholder>
          <w:docPart w:val="6EDBC4F7768448BEA66A8A43D37FFCCF"/>
        </w:placeholder>
        <w15:appearance w15:val="hidden"/>
        <w:text/>
      </w:sdtPr>
      <w:sdtEndPr/>
      <w:sdtContent>
        <w:p w:rsidR="00AF30DD" w:rsidP="00CC4C93" w:rsidRDefault="00AF30DD" w14:paraId="725B36D6" w14:textId="77777777">
          <w:pPr>
            <w:pStyle w:val="Rubrik1"/>
          </w:pPr>
          <w:r>
            <w:t>Förslag till riksdagsbeslut</w:t>
          </w:r>
        </w:p>
      </w:sdtContent>
    </w:sdt>
    <w:sdt>
      <w:sdtPr>
        <w:alias w:val="Förslag 1"/>
        <w:tag w:val="ca9ffa25-f95f-4c1a-b8cf-1e6df5e84f27"/>
        <w:id w:val="-644821036"/>
        <w:lock w:val="sdtLocked"/>
      </w:sdtPr>
      <w:sdtEndPr/>
      <w:sdtContent>
        <w:p w:rsidR="00DF34EF" w:rsidRDefault="005C2661" w14:paraId="725B36D7" w14:textId="77777777">
          <w:pPr>
            <w:pStyle w:val="Frslagstext"/>
          </w:pPr>
          <w:r>
            <w:t xml:space="preserve">Riksdagen tillkännager för regeringen som sin mening vad som anförs i motionen om dragningen av en framtida </w:t>
          </w:r>
          <w:proofErr w:type="spellStart"/>
          <w:r>
            <w:t>Götalandsbana</w:t>
          </w:r>
          <w:proofErr w:type="spellEnd"/>
          <w:r>
            <w:t>.</w:t>
          </w:r>
        </w:p>
      </w:sdtContent>
    </w:sdt>
    <w:p w:rsidR="00AF30DD" w:rsidP="00AF30DD" w:rsidRDefault="000156D9" w14:paraId="725B36D8" w14:textId="77777777">
      <w:pPr>
        <w:pStyle w:val="Rubrik1"/>
      </w:pPr>
      <w:bookmarkStart w:name="MotionsStart" w:id="0"/>
      <w:bookmarkEnd w:id="0"/>
      <w:r>
        <w:t>Motivering</w:t>
      </w:r>
    </w:p>
    <w:p w:rsidR="002613DD" w:rsidP="002613DD" w:rsidRDefault="002613DD" w14:paraId="725B36D9" w14:textId="1E704D14">
      <w:pPr>
        <w:pStyle w:val="Normalutanindragellerluft"/>
      </w:pPr>
      <w:r>
        <w:t>Att vi nu på allvar börjat planera för snabbtåg i Sverige är naturligtvis mycket glädjande. Långsiktigt är det</w:t>
      </w:r>
      <w:r w:rsidR="009D6548">
        <w:t xml:space="preserve"> en förutsättning för vårt land</w:t>
      </w:r>
      <w:r>
        <w:t xml:space="preserve"> och ju snabbare vi kommer till skott desto bättre är det. Första stegen mot en stambana för snabbtåg är den så kallade Ostlänken mellan Stockholm och Linköping sa</w:t>
      </w:r>
      <w:r w:rsidR="00835B10">
        <w:t>mt dubbelspår sträckan Göteborg–</w:t>
      </w:r>
      <w:r>
        <w:t>Borås. Dessa mycket betydelse</w:t>
      </w:r>
      <w:r w:rsidR="00835B10">
        <w:t>fulla satsningar beräknas kosta</w:t>
      </w:r>
      <w:r>
        <w:t xml:space="preserve"> 35 miljarder.</w:t>
      </w:r>
    </w:p>
    <w:p w:rsidR="002613DD" w:rsidP="002613DD" w:rsidRDefault="002613DD" w14:paraId="725B36DA" w14:textId="77777777">
      <w:pPr>
        <w:pStyle w:val="Normalutanindragellerluft"/>
      </w:pPr>
    </w:p>
    <w:p w:rsidR="002613DD" w:rsidP="002613DD" w:rsidRDefault="002613DD" w14:paraId="725B36DB" w14:textId="0648A9F5">
      <w:pPr>
        <w:pStyle w:val="Normalutanindragellerluft"/>
      </w:pPr>
      <w:r>
        <w:t xml:space="preserve">De aviserade satsningarna ska ses som inledande steg mot en sammanhängande </w:t>
      </w:r>
      <w:proofErr w:type="spellStart"/>
      <w:r>
        <w:t>Götalandsbana</w:t>
      </w:r>
      <w:proofErr w:type="spellEnd"/>
      <w:r>
        <w:t xml:space="preserve">, det vill säga en snabbtågsbana Stockholm–Göteborg via Jönköping. Med hela stambanan på plats knyts flera arbetsmarknadsregioner närmare varandra. Detta stärker företagens möjlighet att hitta kompetent personal när pendlingsmöjligheterna ökar avsevärt. Restiden mellan Jönköping och Stockholm skulle minska till en och en halv timme, det vill säga mer än en halvering jämfört med idag. Restiden mellan Stockholm och Göteborg skulle bli 2 timmar och 15 minuter. </w:t>
      </w:r>
    </w:p>
    <w:p w:rsidR="002613DD" w:rsidP="002613DD" w:rsidRDefault="002613DD" w14:paraId="725B36DC" w14:textId="77777777">
      <w:pPr>
        <w:pStyle w:val="Normalutanindragellerluft"/>
      </w:pPr>
    </w:p>
    <w:p w:rsidR="00AF30DD" w:rsidP="002613DD" w:rsidRDefault="002613DD" w14:paraId="725B36DD" w14:textId="7F114813">
      <w:pPr>
        <w:pStyle w:val="Normalutanindragellerluft"/>
      </w:pPr>
      <w:r>
        <w:t>Det är samtid</w:t>
      </w:r>
      <w:r w:rsidR="009D6548">
        <w:t>igt viktigt hur denna bana dras</w:t>
      </w:r>
      <w:r>
        <w:t xml:space="preserve"> och att en hänsyn tas till landsbygds- och miljöfrågor. När det nu börjat skissas på en ny järnvägskorridor söder om Linköping är det viktigt att man tar hänsyn till de små orterna som etablerats och växt fram kring Europaväg 4. Om G</w:t>
      </w:r>
      <w:r w:rsidR="00835B10">
        <w:t>ötalandsbanan skulle dras längs</w:t>
      </w:r>
      <w:r>
        <w:t xml:space="preserve"> med motorvägen hålls exploatering</w:t>
      </w:r>
      <w:r w:rsidR="009D6548">
        <w:t>en av miljö för det första nere</w:t>
      </w:r>
      <w:r>
        <w:t xml:space="preserve"> och för det andra ger det mycket bättre </w:t>
      </w:r>
      <w:r>
        <w:lastRenderedPageBreak/>
        <w:t xml:space="preserve">villkor </w:t>
      </w:r>
      <w:r w:rsidR="00835B10">
        <w:t xml:space="preserve">för </w:t>
      </w:r>
      <w:bookmarkStart w:name="_GoBack" w:id="1"/>
      <w:bookmarkEnd w:id="1"/>
      <w:r>
        <w:t>orter som Ödeshög och Gränna. Det handlar inte om att planera för småorter som hållplatser för snabbtågen, utan att maximera nyttan av ny räls. Det är sammanfattningsvis angeläget att Götalandsbanan planeras med också landsbygdens behov för ögonen. Detta bör ges regeringen tillkänna.</w:t>
      </w:r>
    </w:p>
    <w:sdt>
      <w:sdtPr>
        <w:rPr>
          <w:i/>
          <w:noProof/>
        </w:rPr>
        <w:alias w:val="CC_Underskrifter"/>
        <w:tag w:val="CC_Underskrifter"/>
        <w:id w:val="583496634"/>
        <w:lock w:val="sdtContentLocked"/>
        <w:placeholder>
          <w:docPart w:val="FAB8C7FBEE5D4B9DAC2C461B249CDC03"/>
        </w:placeholder>
        <w15:appearance w15:val="hidden"/>
      </w:sdtPr>
      <w:sdtEndPr>
        <w:rPr>
          <w:i w:val="0"/>
          <w:noProof w:val="0"/>
        </w:rPr>
      </w:sdtEndPr>
      <w:sdtContent>
        <w:p w:rsidRPr="009E153C" w:rsidR="00865E70" w:rsidP="00336347" w:rsidRDefault="00AF7582" w14:paraId="725B36D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2F4D50" w:rsidRDefault="002F4D50" w14:paraId="725B36E2" w14:textId="77777777"/>
    <w:sectPr w:rsidR="002F4D5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B36E4" w14:textId="77777777" w:rsidR="002613DD" w:rsidRDefault="002613DD" w:rsidP="000C1CAD">
      <w:pPr>
        <w:spacing w:line="240" w:lineRule="auto"/>
      </w:pPr>
      <w:r>
        <w:separator/>
      </w:r>
    </w:p>
  </w:endnote>
  <w:endnote w:type="continuationSeparator" w:id="0">
    <w:p w14:paraId="725B36E5" w14:textId="77777777" w:rsidR="002613DD" w:rsidRDefault="002613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B36E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35B1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B36F0" w14:textId="77777777" w:rsidR="00235A7E" w:rsidRDefault="00235A7E">
    <w:pPr>
      <w:pStyle w:val="Sidfot"/>
    </w:pPr>
    <w:r>
      <w:fldChar w:fldCharType="begin"/>
    </w:r>
    <w:r>
      <w:instrText xml:space="preserve"> PRINTDATE  \@ "yyyy-MM-dd HH:mm"  \* MERGEFORMAT </w:instrText>
    </w:r>
    <w:r>
      <w:fldChar w:fldCharType="separate"/>
    </w:r>
    <w:r>
      <w:rPr>
        <w:noProof/>
      </w:rPr>
      <w:t>2014-11-07 14:19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B36E2" w14:textId="77777777" w:rsidR="002613DD" w:rsidRDefault="002613DD" w:rsidP="000C1CAD">
      <w:pPr>
        <w:spacing w:line="240" w:lineRule="auto"/>
      </w:pPr>
      <w:r>
        <w:separator/>
      </w:r>
    </w:p>
  </w:footnote>
  <w:footnote w:type="continuationSeparator" w:id="0">
    <w:p w14:paraId="725B36E3" w14:textId="77777777" w:rsidR="002613DD" w:rsidRDefault="002613D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25B36E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35B10" w14:paraId="725B36E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1575</w:t>
        </w:r>
      </w:sdtContent>
    </w:sdt>
  </w:p>
  <w:p w:rsidR="00467151" w:rsidP="00283E0F" w:rsidRDefault="00835B10" w14:paraId="725B36ED" w14:textId="77777777">
    <w:pPr>
      <w:pStyle w:val="FSHRub2"/>
    </w:pPr>
    <w:sdt>
      <w:sdtPr>
        <w:alias w:val="CC_Noformat_Avtext"/>
        <w:tag w:val="CC_Noformat_Avtext"/>
        <w:id w:val="1389603703"/>
        <w:lock w:val="sdtContentLocked"/>
        <w15:appearance w15:val="hidden"/>
        <w:text/>
      </w:sdtPr>
      <w:sdtEndPr/>
      <w:sdtContent>
        <w:r>
          <w:t>av Magnus Oscarsson (KD)</w:t>
        </w:r>
      </w:sdtContent>
    </w:sdt>
  </w:p>
  <w:sdt>
    <w:sdtPr>
      <w:alias w:val="CC_Noformat_Rubtext"/>
      <w:tag w:val="CC_Noformat_Rubtext"/>
      <w:id w:val="1800419874"/>
      <w:lock w:val="sdtLocked"/>
      <w15:appearance w15:val="hidden"/>
      <w:text/>
    </w:sdtPr>
    <w:sdtEndPr/>
    <w:sdtContent>
      <w:p w:rsidR="00467151" w:rsidP="00283E0F" w:rsidRDefault="001B13F9" w14:paraId="725B36EE" w14:textId="69D4BFE4">
        <w:pPr>
          <w:pStyle w:val="FSHRub2"/>
        </w:pPr>
        <w:r>
          <w:t>Dragni</w:t>
        </w:r>
        <w:r w:rsidR="00835B10">
          <w:t>ng av en framtida Götalandsbana</w:t>
        </w:r>
        <w:r>
          <w:t xml:space="preserve"> </w:t>
        </w:r>
      </w:p>
    </w:sdtContent>
  </w:sdt>
  <w:sdt>
    <w:sdtPr>
      <w:alias w:val="CC_Boilerplate_3"/>
      <w:tag w:val="CC_Boilerplate_3"/>
      <w:id w:val="-1567486118"/>
      <w:lock w:val="sdtContentLocked"/>
      <w15:appearance w15:val="hidden"/>
      <w:text w:multiLine="1"/>
    </w:sdtPr>
    <w:sdtEndPr/>
    <w:sdtContent>
      <w:p w:rsidR="00467151" w:rsidP="00283E0F" w:rsidRDefault="00467151" w14:paraId="725B36E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4DDAE9B-1FB6-4163-8DC3-AE964187BA08}"/>
  </w:docVars>
  <w:rsids>
    <w:rsidRoot w:val="002613D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13F9"/>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5A7E"/>
    <w:rsid w:val="00237A4F"/>
    <w:rsid w:val="00237EA6"/>
    <w:rsid w:val="00251F8B"/>
    <w:rsid w:val="0025501B"/>
    <w:rsid w:val="00256E82"/>
    <w:rsid w:val="00260671"/>
    <w:rsid w:val="00260A22"/>
    <w:rsid w:val="002613DD"/>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4D50"/>
    <w:rsid w:val="00303C09"/>
    <w:rsid w:val="00310241"/>
    <w:rsid w:val="00313374"/>
    <w:rsid w:val="00314099"/>
    <w:rsid w:val="0031417D"/>
    <w:rsid w:val="00317A26"/>
    <w:rsid w:val="0032197E"/>
    <w:rsid w:val="003226A0"/>
    <w:rsid w:val="003234B5"/>
    <w:rsid w:val="003258C5"/>
    <w:rsid w:val="00325E7A"/>
    <w:rsid w:val="00334938"/>
    <w:rsid w:val="00335FFF"/>
    <w:rsid w:val="00336347"/>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4B5A"/>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2661"/>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5B10"/>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4923"/>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6548"/>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4D65"/>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7582"/>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45CB"/>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34EF"/>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578E7"/>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5B36D5"/>
  <w15:chartTrackingRefBased/>
  <w15:docId w15:val="{491E743E-867B-4C5B-B7F1-709FC154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DBC4F7768448BEA66A8A43D37FFCCF"/>
        <w:category>
          <w:name w:val="Allmänt"/>
          <w:gallery w:val="placeholder"/>
        </w:category>
        <w:types>
          <w:type w:val="bbPlcHdr"/>
        </w:types>
        <w:behaviors>
          <w:behavior w:val="content"/>
        </w:behaviors>
        <w:guid w:val="{2D211E93-9BFD-41CA-8158-0EEC06835C7D}"/>
      </w:docPartPr>
      <w:docPartBody>
        <w:p w:rsidR="000C7B38" w:rsidRDefault="000C7B38">
          <w:pPr>
            <w:pStyle w:val="6EDBC4F7768448BEA66A8A43D37FFCCF"/>
          </w:pPr>
          <w:r w:rsidRPr="009A726D">
            <w:rPr>
              <w:rStyle w:val="Platshllartext"/>
            </w:rPr>
            <w:t>Klicka här för att ange text.</w:t>
          </w:r>
        </w:p>
      </w:docPartBody>
    </w:docPart>
    <w:docPart>
      <w:docPartPr>
        <w:name w:val="FAB8C7FBEE5D4B9DAC2C461B249CDC03"/>
        <w:category>
          <w:name w:val="Allmänt"/>
          <w:gallery w:val="placeholder"/>
        </w:category>
        <w:types>
          <w:type w:val="bbPlcHdr"/>
        </w:types>
        <w:behaviors>
          <w:behavior w:val="content"/>
        </w:behaviors>
        <w:guid w:val="{D4707D4A-0B22-405F-A240-29A7747B9AD6}"/>
      </w:docPartPr>
      <w:docPartBody>
        <w:p w:rsidR="000C7B38" w:rsidRDefault="000C7B38">
          <w:pPr>
            <w:pStyle w:val="FAB8C7FBEE5D4B9DAC2C461B249CDC0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B38"/>
    <w:rsid w:val="000C7B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EDBC4F7768448BEA66A8A43D37FFCCF">
    <w:name w:val="6EDBC4F7768448BEA66A8A43D37FFCCF"/>
  </w:style>
  <w:style w:type="paragraph" w:customStyle="1" w:styleId="08A7EFB635DB4C3D8831BD516C660B74">
    <w:name w:val="08A7EFB635DB4C3D8831BD516C660B74"/>
  </w:style>
  <w:style w:type="paragraph" w:customStyle="1" w:styleId="FAB8C7FBEE5D4B9DAC2C461B249CDC03">
    <w:name w:val="FAB8C7FBEE5D4B9DAC2C461B249CD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1597</RubrikLookup>
    <MotionGuid xmlns="00d11361-0b92-4bae-a181-288d6a55b763">b53d8bed-ec11-4d20-b4a7-7502f17d4595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4984B-B8AE-4342-8B29-5B8D9565EB23}"/>
</file>

<file path=customXml/itemProps2.xml><?xml version="1.0" encoding="utf-8"?>
<ds:datastoreItem xmlns:ds="http://schemas.openxmlformats.org/officeDocument/2006/customXml" ds:itemID="{AA019D83-C583-4E60-88DA-F172BCDC18C6}"/>
</file>

<file path=customXml/itemProps3.xml><?xml version="1.0" encoding="utf-8"?>
<ds:datastoreItem xmlns:ds="http://schemas.openxmlformats.org/officeDocument/2006/customXml" ds:itemID="{28547060-1A49-4203-A272-3E8EFC7BE452}"/>
</file>

<file path=customXml/itemProps4.xml><?xml version="1.0" encoding="utf-8"?>
<ds:datastoreItem xmlns:ds="http://schemas.openxmlformats.org/officeDocument/2006/customXml" ds:itemID="{F5BCCA46-5413-4AAC-BC82-26589C5B28BD}"/>
</file>

<file path=docProps/app.xml><?xml version="1.0" encoding="utf-8"?>
<Properties xmlns="http://schemas.openxmlformats.org/officeDocument/2006/extended-properties" xmlns:vt="http://schemas.openxmlformats.org/officeDocument/2006/docPropsVTypes">
  <Template>GranskaMot.dotm</Template>
  <TotalTime>10</TotalTime>
  <Pages>2</Pages>
  <Words>282</Words>
  <Characters>1590</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201415KD579 Låt Götalandsbanan gå längs med E4</dc:title>
  <dc:subject/>
  <dc:creator>Martin Wisell</dc:creator>
  <cp:keywords/>
  <dc:description/>
  <cp:lastModifiedBy>Susanne Andersson</cp:lastModifiedBy>
  <cp:revision>13</cp:revision>
  <cp:lastPrinted>2014-11-07T13:19:00Z</cp:lastPrinted>
  <dcterms:created xsi:type="dcterms:W3CDTF">2014-11-05T12:40:00Z</dcterms:created>
  <dcterms:modified xsi:type="dcterms:W3CDTF">2015-07-21T11:30:00Z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*O9CAEF832D7EA*</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http://filur.riksdagen.se/drop/DropOffLibrary/O9CAEF832D7EA.docx</vt:lpwstr>
  </property>
  <property fmtid="{D5CDD505-2E9C-101B-9397-08002B2CF9AE}" pid="11" name="GUI">
    <vt:lpwstr>1</vt:lpwstr>
  </property>
</Properties>
</file>