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AF4" w:rsidRPr="00C63CBD" w:rsidRDefault="008A6AF4" w:rsidP="008A6AF4">
      <w:pPr>
        <w:pStyle w:val="Hemstlrubrik"/>
      </w:pPr>
      <w:r w:rsidRPr="00C63CBD">
        <w:t>Förslag till riksdagsbeslut</w:t>
      </w:r>
    </w:p>
    <w:p w:rsidR="000C0872" w:rsidRPr="00C63CBD" w:rsidRDefault="000C0872">
      <w:pPr>
        <w:pStyle w:val="Hemstlatt"/>
        <w:ind w:left="0"/>
      </w:pPr>
      <w:r w:rsidRPr="00C63CBD">
        <w:t xml:space="preserve">Riksdagen tillkännager för regeringen som sin mening vad i motionen anförs om SVAR – Riksarkivet. </w:t>
      </w:r>
    </w:p>
    <w:p w:rsidR="00E84F25" w:rsidRPr="00C63CBD" w:rsidRDefault="007C6092" w:rsidP="00E22893">
      <w:pPr>
        <w:pStyle w:val="Rubrik1"/>
      </w:pPr>
      <w:r w:rsidRPr="00C63CBD">
        <w:t>Motivering</w:t>
      </w:r>
    </w:p>
    <w:p w:rsidR="008A6AF4" w:rsidRPr="00C63CBD" w:rsidRDefault="008A6AF4" w:rsidP="006649C3">
      <w:r w:rsidRPr="00C63CBD">
        <w:t>SVAR sy</w:t>
      </w:r>
      <w:r w:rsidR="006649C3" w:rsidRPr="00C63CBD">
        <w:t>sselsätter ca 240 personer runt</w:t>
      </w:r>
      <w:r w:rsidRPr="00C63CBD">
        <w:t>om i landet. I Västernorrland återfinns 90 av dessa fördelat på 67 med tillsvidareanställ</w:t>
      </w:r>
      <w:r w:rsidR="006649C3" w:rsidRPr="00C63CBD">
        <w:t>n</w:t>
      </w:r>
      <w:r w:rsidRPr="00C63CBD">
        <w:t>ing och 10 med tidsbegrä</w:t>
      </w:r>
      <w:r w:rsidRPr="00C63CBD">
        <w:t>n</w:t>
      </w:r>
      <w:r w:rsidRPr="00C63CBD">
        <w:t>sade anställningar och ca 15 sysselsatta inom ramen för aktivitetsgarantin. Av personalen så har 64</w:t>
      </w:r>
      <w:r w:rsidR="006649C3" w:rsidRPr="00C63CBD">
        <w:t> </w:t>
      </w:r>
      <w:r w:rsidRPr="00C63CBD">
        <w:t>% någon form av arbetshandikapp.</w:t>
      </w:r>
    </w:p>
    <w:p w:rsidR="008A6AF4" w:rsidRPr="00C63CBD" w:rsidRDefault="008A6AF4" w:rsidP="008A6AF4">
      <w:pPr>
        <w:pStyle w:val="Normaltindrag"/>
      </w:pPr>
      <w:r w:rsidRPr="00C63CBD">
        <w:t xml:space="preserve">Resterande ca 140 personer sysselsätts vid 14 </w:t>
      </w:r>
      <w:r w:rsidR="006649C3" w:rsidRPr="00C63CBD">
        <w:t>registreringsenheter runt</w:t>
      </w:r>
      <w:r w:rsidRPr="00C63CBD">
        <w:t>om i landet.</w:t>
      </w:r>
      <w:r w:rsidR="006649C3" w:rsidRPr="00C63CBD">
        <w:t xml:space="preserve"> </w:t>
      </w:r>
      <w:r w:rsidRPr="00C63CBD">
        <w:t>Arbetet som utförs vid dessa enheter är i huvudsak registreri</w:t>
      </w:r>
      <w:r w:rsidR="006649C3" w:rsidRPr="00C63CBD">
        <w:t xml:space="preserve">ng av folkräkning för åren 1870, </w:t>
      </w:r>
      <w:r w:rsidRPr="00C63CBD">
        <w:t>1880,</w:t>
      </w:r>
      <w:r w:rsidR="006649C3" w:rsidRPr="00C63CBD">
        <w:t xml:space="preserve"> </w:t>
      </w:r>
      <w:r w:rsidRPr="00C63CBD">
        <w:t>1890 och 1900 samt s</w:t>
      </w:r>
      <w:r w:rsidR="006649C3" w:rsidRPr="00C63CBD">
        <w:t>.</w:t>
      </w:r>
      <w:r w:rsidRPr="00C63CBD">
        <w:t xml:space="preserve">k. </w:t>
      </w:r>
      <w:r w:rsidR="006649C3" w:rsidRPr="00C63CBD">
        <w:t xml:space="preserve">sockenkataloger </w:t>
      </w:r>
      <w:r w:rsidRPr="00C63CBD">
        <w:t>med by- och gårdsregister för att underlätta forskningen i kyrkboksmaterialet.</w:t>
      </w:r>
    </w:p>
    <w:p w:rsidR="008A6AF4" w:rsidRPr="00C63CBD" w:rsidRDefault="008A6AF4" w:rsidP="008A6AF4">
      <w:pPr>
        <w:pStyle w:val="Normaltindrag"/>
      </w:pPr>
      <w:r w:rsidRPr="00C63CBD">
        <w:t>Huvudmannaskapet för des</w:t>
      </w:r>
      <w:r w:rsidR="006649C3" w:rsidRPr="00C63CBD">
        <w:t>sa enheter varierar men är i de</w:t>
      </w:r>
      <w:r w:rsidRPr="00C63CBD">
        <w:t xml:space="preserve"> flesta fall en kommunal</w:t>
      </w:r>
      <w:r w:rsidR="006649C3" w:rsidRPr="00C63CBD">
        <w:t xml:space="preserve"> </w:t>
      </w:r>
      <w:r w:rsidRPr="00C63CBD">
        <w:t>angelägenhet där SVAR ansvarar för support och arbetsuppgifter. När det gäller personalen handlar det om tidigare långtidssjukskrivna</w:t>
      </w:r>
      <w:r w:rsidR="006649C3" w:rsidRPr="00C63CBD">
        <w:t xml:space="preserve"> eller</w:t>
      </w:r>
      <w:r w:rsidRPr="00C63CBD">
        <w:t xml:space="preserve"> långtidsarbetslösa äldre människor ofta med någon form av arbetshandikapp som har små möjligheter att finna ett annat jobb.</w:t>
      </w:r>
      <w:r w:rsidR="006649C3" w:rsidRPr="00C63CBD">
        <w:t xml:space="preserve"> </w:t>
      </w:r>
      <w:r w:rsidRPr="00C63CBD">
        <w:t>Genom SVAR har man fått meningsfulla och utvecklande arbetsuppgifter och en social gemenskap som ett arbete och en arbetsplats innebär.</w:t>
      </w:r>
      <w:r w:rsidR="006649C3" w:rsidRPr="00C63CBD">
        <w:t xml:space="preserve"> </w:t>
      </w:r>
      <w:r w:rsidRPr="00C63CBD">
        <w:t>Denna ver</w:t>
      </w:r>
      <w:r w:rsidR="006649C3" w:rsidRPr="00C63CBD">
        <w:t>ksamhet har bedrivits i drygt tio</w:t>
      </w:r>
      <w:r w:rsidRPr="00C63CBD">
        <w:t xml:space="preserve"> år och varit lyckad såväl sysselsättningspolitisk</w:t>
      </w:r>
      <w:r w:rsidR="006649C3" w:rsidRPr="00C63CBD">
        <w:t>t</w:t>
      </w:r>
      <w:r w:rsidRPr="00C63CBD">
        <w:t xml:space="preserve"> som kulturpolitisk. Beh</w:t>
      </w:r>
      <w:r w:rsidRPr="00C63CBD">
        <w:t>o</w:t>
      </w:r>
      <w:r w:rsidRPr="00C63CBD">
        <w:t>vet av sökregister för att öka tillgängligheten till arkivmaterial kan inte öve</w:t>
      </w:r>
      <w:r w:rsidRPr="00C63CBD">
        <w:t>r</w:t>
      </w:r>
      <w:r w:rsidRPr="00C63CBD">
        <w:t>skattas.</w:t>
      </w:r>
    </w:p>
    <w:p w:rsidR="008A6AF4" w:rsidRPr="00C63CBD" w:rsidRDefault="008A6AF4" w:rsidP="006649C3">
      <w:pPr>
        <w:pStyle w:val="Rubrik1"/>
      </w:pPr>
      <w:r w:rsidRPr="00C63CBD">
        <w:lastRenderedPageBreak/>
        <w:t>Allas rätt till information ur arkiven</w:t>
      </w:r>
    </w:p>
    <w:p w:rsidR="008A6AF4" w:rsidRPr="00C63CBD" w:rsidRDefault="008A6AF4" w:rsidP="006649C3">
      <w:r w:rsidRPr="00C63CBD">
        <w:t>SVAR tillgängliggör arkivinformation på medier som gör att alla medborgare får åtkomst till den på bostadsorten. Detta m</w:t>
      </w:r>
      <w:r w:rsidR="006649C3" w:rsidRPr="00C63CBD">
        <w:t>ed hjälp av</w:t>
      </w:r>
      <w:r w:rsidRPr="00C63CBD">
        <w:t xml:space="preserve"> mikrokort och i</w:t>
      </w:r>
      <w:r w:rsidR="006649C3" w:rsidRPr="00C63CBD">
        <w:t xml:space="preserve"> </w:t>
      </w:r>
      <w:r w:rsidRPr="00C63CBD">
        <w:t>dag</w:t>
      </w:r>
      <w:r w:rsidR="006649C3" w:rsidRPr="00C63CBD">
        <w:t xml:space="preserve"> kompletterat med digitala medier</w:t>
      </w:r>
      <w:r w:rsidRPr="00C63CBD">
        <w:t xml:space="preserve">. </w:t>
      </w:r>
      <w:r w:rsidR="006649C3" w:rsidRPr="00C63CBD">
        <w:t>Att hantera dessa digitala medier</w:t>
      </w:r>
      <w:r w:rsidRPr="00C63CBD">
        <w:t xml:space="preserve"> kräver personal med högre kompetens än vad SVAR tidigare efterfrågat. Tidigare kunde den kunskap som  personer i sysselsättningsskapande åtgärder inneh</w:t>
      </w:r>
      <w:r w:rsidRPr="00C63CBD">
        <w:t>a</w:t>
      </w:r>
      <w:r w:rsidRPr="00C63CBD">
        <w:t>de vara tillräcklig.</w:t>
      </w:r>
    </w:p>
    <w:p w:rsidR="008A6AF4" w:rsidRPr="00C63CBD" w:rsidRDefault="008A6AF4" w:rsidP="008A6AF4">
      <w:pPr>
        <w:pStyle w:val="Normaltindrag"/>
      </w:pPr>
      <w:r w:rsidRPr="00C63CBD">
        <w:t>SVAR tillkom som en regional arbetsmarknadspolitisk åtgärd och gav m</w:t>
      </w:r>
      <w:r w:rsidRPr="00C63CBD">
        <w:t>e</w:t>
      </w:r>
      <w:r w:rsidRPr="00C63CBD">
        <w:t>ningsfullt och utvecklande arbete till lokalt bunden och arbetshandikappad arbetskraft. Arbetsmarknadspolitiken har genomgått förändringar och ger i</w:t>
      </w:r>
      <w:r w:rsidR="006649C3" w:rsidRPr="00C63CBD">
        <w:t xml:space="preserve"> </w:t>
      </w:r>
      <w:r w:rsidRPr="00C63CBD">
        <w:t>dag i stort sett inget tillskott till SVAR i antal tillfälligt sysselsatta personer. För att driva verksamhet vidare har SVAR i</w:t>
      </w:r>
      <w:r w:rsidR="006649C3" w:rsidRPr="00C63CBD">
        <w:t xml:space="preserve"> </w:t>
      </w:r>
      <w:r w:rsidRPr="00C63CBD">
        <w:t xml:space="preserve">dag till största delen fast anställd personal och en liten del anvisad personal från </w:t>
      </w:r>
      <w:r w:rsidR="006649C3" w:rsidRPr="00C63CBD">
        <w:t>arbetsförmedlingen</w:t>
      </w:r>
      <w:r w:rsidRPr="00C63CBD">
        <w:t>. Detta kräver att intäkterna från uthyrning och försäljning överstiger utgifterna. Det är alltså kunderna/forskarna som saknar närhet till arkiven som i praktiken betalar för tillgängliggörandet.</w:t>
      </w:r>
    </w:p>
    <w:p w:rsidR="008A6AF4" w:rsidRPr="00C63CBD" w:rsidRDefault="008A6AF4" w:rsidP="006649C3">
      <w:pPr>
        <w:pStyle w:val="Rubrik1"/>
      </w:pPr>
      <w:r w:rsidRPr="00C63CBD">
        <w:t>Digitalisering av arkiven</w:t>
      </w:r>
    </w:p>
    <w:p w:rsidR="008A6AF4" w:rsidRPr="00C63CBD" w:rsidRDefault="008A6AF4" w:rsidP="006649C3">
      <w:r w:rsidRPr="00C63CBD">
        <w:t>SVAR står inför stor</w:t>
      </w:r>
      <w:r w:rsidR="006649C3" w:rsidRPr="00C63CBD">
        <w:t>a förändringar de närmaste åren</w:t>
      </w:r>
      <w:r w:rsidRPr="00C63CBD">
        <w:t>. Verksamheten skall utvecklas från pr</w:t>
      </w:r>
      <w:r w:rsidR="006649C3" w:rsidRPr="00C63CBD">
        <w:t>oduktion och distribution av mikrokort/mik</w:t>
      </w:r>
      <w:r w:rsidRPr="00C63CBD">
        <w:t>rof</w:t>
      </w:r>
      <w:r w:rsidR="006649C3" w:rsidRPr="00C63CBD">
        <w:t>ilm till att kompletteras med sk</w:t>
      </w:r>
      <w:r w:rsidRPr="00C63CBD">
        <w:t>anning och distribution av digitala bilder över Internet. Rekryteringen av medarbetare måste ske med krav på den kompetens som IT-utvecklingen och digitaliseringen av arkiven ställer.</w:t>
      </w:r>
    </w:p>
    <w:p w:rsidR="008A6AF4" w:rsidRPr="00C63CBD" w:rsidRDefault="008A6AF4" w:rsidP="008A6AF4">
      <w:pPr>
        <w:pStyle w:val="Normaltindrag"/>
      </w:pPr>
      <w:r w:rsidRPr="00C63CBD">
        <w:t>Utveckling för  ”digitalisering” av SVAR pågår inom EU-projekten ”Det skrivna kulturarvet för utbildning och forskning” samt ”Ett historienät Sver</w:t>
      </w:r>
      <w:r w:rsidRPr="00C63CBD">
        <w:t>i</w:t>
      </w:r>
      <w:r w:rsidRPr="00C63CBD">
        <w:t>ge”. Inom ramen för dessa projekt etableras teknik</w:t>
      </w:r>
      <w:r w:rsidR="006649C3" w:rsidRPr="00C63CBD">
        <w:t xml:space="preserve"> och kompetens för storsk</w:t>
      </w:r>
      <w:r w:rsidR="006649C3" w:rsidRPr="00C63CBD">
        <w:t>a</w:t>
      </w:r>
      <w:r w:rsidR="006649C3" w:rsidRPr="00C63CBD">
        <w:t>lig sk</w:t>
      </w:r>
      <w:r w:rsidRPr="00C63CBD">
        <w:t xml:space="preserve">anning av arkivmaterial samt tillgängliggörande över Internet. SVAR:s </w:t>
      </w:r>
      <w:r w:rsidR="006649C3" w:rsidRPr="00C63CBD">
        <w:t xml:space="preserve">digitala forskarsalar </w:t>
      </w:r>
      <w:r w:rsidRPr="00C63CBD">
        <w:t>på Internet ligger helt i linje med den satsning som nu genomförs på 24-timmarsmyndigheten. Båda dessa EU-projekt avslutas under 2004</w:t>
      </w:r>
      <w:r w:rsidR="006649C3" w:rsidRPr="00C63CBD">
        <w:t>,</w:t>
      </w:r>
      <w:r w:rsidRPr="00C63CBD">
        <w:t xml:space="preserve"> och den egna finansiella möjligheten att fullfölja denna omställning är i</w:t>
      </w:r>
      <w:r w:rsidR="006649C3" w:rsidRPr="00C63CBD">
        <w:t xml:space="preserve"> </w:t>
      </w:r>
      <w:r w:rsidRPr="00C63CBD">
        <w:t>dag mycket begränsad. SVAR har mycket stora möjligheter att erbjuda nya arbetstillfällen inom den nya tekniken, under förutsättning att de ekonomiska möjligheterna erbjuds.</w:t>
      </w:r>
    </w:p>
    <w:p w:rsidR="008A6AF4" w:rsidRPr="00C63CBD" w:rsidRDefault="008A6AF4" w:rsidP="006649C3">
      <w:pPr>
        <w:pStyle w:val="Rubrik1"/>
      </w:pPr>
      <w:r w:rsidRPr="00C63CBD">
        <w:t>Inte enbart fördelar med digitalisering</w:t>
      </w:r>
    </w:p>
    <w:p w:rsidR="008A6AF4" w:rsidRPr="00C63CBD" w:rsidRDefault="008A6AF4" w:rsidP="006649C3">
      <w:r w:rsidRPr="00C63CBD">
        <w:t>Den nu pågående digitaliseringen av arkivinformationen innebär inte bara ökad tillgång till arkivmaterial utan i vissa fall riskerar</w:t>
      </w:r>
      <w:r w:rsidR="006649C3" w:rsidRPr="00C63CBD">
        <w:t xml:space="preserve"> tillgången att försä</w:t>
      </w:r>
      <w:r w:rsidR="006649C3" w:rsidRPr="00C63CBD">
        <w:t>m</w:t>
      </w:r>
      <w:r w:rsidR="006649C3" w:rsidRPr="00C63CBD">
        <w:t>ras på grund av</w:t>
      </w:r>
      <w:r w:rsidRPr="00C63CBD">
        <w:t xml:space="preserve"> datalagstiftningen och personuppgiftslagen ( PUL ).</w:t>
      </w:r>
    </w:p>
    <w:p w:rsidR="008A6AF4" w:rsidRPr="00C63CBD" w:rsidRDefault="008A6AF4" w:rsidP="008A6AF4">
      <w:pPr>
        <w:pStyle w:val="Normaltindrag"/>
      </w:pPr>
      <w:r w:rsidRPr="00C63CBD">
        <w:t>I</w:t>
      </w:r>
      <w:r w:rsidR="006649C3" w:rsidRPr="00C63CBD">
        <w:t xml:space="preserve"> </w:t>
      </w:r>
      <w:r w:rsidRPr="00C63CBD">
        <w:t>dag kan kunder/forskare som utnyttjar SVAR:s distrib</w:t>
      </w:r>
      <w:r w:rsidR="006649C3" w:rsidRPr="00C63CBD">
        <w:t>utionssystem köpa eller hyra mik</w:t>
      </w:r>
      <w:r w:rsidRPr="00C63CBD">
        <w:t>rofilm/mi</w:t>
      </w:r>
      <w:r w:rsidR="006649C3" w:rsidRPr="00C63CBD">
        <w:t>k</w:t>
      </w:r>
      <w:r w:rsidRPr="00C63CBD">
        <w:t>rokort ur folkbokföringen med en 70-årsgräns. Yngre material kan inte tillgängliggöras enligt sekretesslagen och den särskilda sekretesslagen som gäller för folkbokföringsmaterialet.</w:t>
      </w:r>
    </w:p>
    <w:p w:rsidR="008A6AF4" w:rsidRPr="00C63CBD" w:rsidRDefault="008A6AF4" w:rsidP="008A6AF4">
      <w:pPr>
        <w:pStyle w:val="Normaltindrag"/>
      </w:pPr>
      <w:r w:rsidRPr="00C63CBD">
        <w:t>En allt ökande digitalisering har fått till följd at</w:t>
      </w:r>
      <w:r w:rsidR="006649C3" w:rsidRPr="00C63CBD">
        <w:t>t det inte längre produceras mikrofilm/mi</w:t>
      </w:r>
      <w:r w:rsidRPr="00C63CBD">
        <w:t xml:space="preserve">krokort i någon betydande omfattning. Ett exempel på detta är MCK i Fränsta där man har ett statligt uppdrag att överföra kyrkböckerna </w:t>
      </w:r>
      <w:r w:rsidR="006649C3" w:rsidRPr="00C63CBD">
        <w:t>till moderna</w:t>
      </w:r>
      <w:r w:rsidRPr="00C63CBD">
        <w:t xml:space="preserve"> medi</w:t>
      </w:r>
      <w:r w:rsidR="006649C3" w:rsidRPr="00C63CBD">
        <w:t>er</w:t>
      </w:r>
      <w:r w:rsidRPr="00C63CBD">
        <w:t>. I stället</w:t>
      </w:r>
      <w:r w:rsidR="006649C3" w:rsidRPr="00C63CBD">
        <w:t xml:space="preserve"> för att som tidigare mik</w:t>
      </w:r>
      <w:r w:rsidRPr="00C63CBD">
        <w:t>rofilma</w:t>
      </w:r>
      <w:r w:rsidR="006649C3" w:rsidRPr="00C63CBD">
        <w:t xml:space="preserve"> och producera mi</w:t>
      </w:r>
      <w:r w:rsidR="006649C3" w:rsidRPr="00C63CBD">
        <w:t>k</w:t>
      </w:r>
      <w:r w:rsidRPr="00C63CBD">
        <w:t xml:space="preserve">rokort </w:t>
      </w:r>
      <w:r w:rsidR="006649C3" w:rsidRPr="00C63CBD">
        <w:t>sk</w:t>
      </w:r>
      <w:r w:rsidRPr="00C63CBD">
        <w:t>annar man nu och skapar digitala bilder av kyrkböckerna. Då tror man kanske vid en första tanke att tillgängliggörande och spridningen av materialet underlättas</w:t>
      </w:r>
      <w:r w:rsidR="006649C3" w:rsidRPr="00C63CBD">
        <w:t>,</w:t>
      </w:r>
      <w:r w:rsidRPr="00C63CBD">
        <w:t xml:space="preserve"> men så är inte fallet.</w:t>
      </w:r>
    </w:p>
    <w:p w:rsidR="008A6AF4" w:rsidRPr="00C63CBD" w:rsidRDefault="008A6AF4" w:rsidP="008A6AF4">
      <w:pPr>
        <w:pStyle w:val="Normaltindrag"/>
      </w:pPr>
      <w:r w:rsidRPr="00C63CBD">
        <w:t xml:space="preserve">När nu SVAR skall tillgängliggöra de </w:t>
      </w:r>
      <w:r w:rsidR="006649C3" w:rsidRPr="00C63CBD">
        <w:t xml:space="preserve">digitala bilderna via Internet </w:t>
      </w:r>
      <w:r w:rsidRPr="00C63CBD">
        <w:t>fö</w:t>
      </w:r>
      <w:r w:rsidRPr="00C63CBD">
        <w:t>r</w:t>
      </w:r>
      <w:r w:rsidRPr="00C63CBD">
        <w:t>hindrar PUL spridningen av uppgifter om levande personer. I praktiken bet</w:t>
      </w:r>
      <w:r w:rsidRPr="00C63CBD">
        <w:t>y</w:t>
      </w:r>
      <w:r w:rsidRPr="00C63CBD">
        <w:t>der det att sa</w:t>
      </w:r>
      <w:r w:rsidR="006649C3" w:rsidRPr="00C63CBD">
        <w:t>mma information som finns på mikrofilm/mik</w:t>
      </w:r>
      <w:r w:rsidRPr="00C63CBD">
        <w:t>rokort som til</w:t>
      </w:r>
      <w:r w:rsidRPr="00C63CBD">
        <w:t>l</w:t>
      </w:r>
      <w:r w:rsidRPr="00C63CBD">
        <w:t>gängliggörs med en 70-årsgräns drabbas av en 100-årsgräns vid distribution över Internet. Efters</w:t>
      </w:r>
      <w:r w:rsidR="006649C3" w:rsidRPr="00C63CBD">
        <w:t>om det inte produceras några mik</w:t>
      </w:r>
      <w:r w:rsidRPr="00C63CBD">
        <w:t>rokort längre förstår var och en att SVAR inte längr</w:t>
      </w:r>
      <w:r w:rsidR="006649C3" w:rsidRPr="00C63CBD">
        <w:t>e kan förse lokala forskarcentrum</w:t>
      </w:r>
      <w:r w:rsidRPr="00C63CBD">
        <w:t xml:space="preserve"> eller instituti</w:t>
      </w:r>
      <w:r w:rsidRPr="00C63CBD">
        <w:t>o</w:t>
      </w:r>
      <w:r w:rsidRPr="00C63CBD">
        <w:t>ner</w:t>
      </w:r>
      <w:r w:rsidR="00147685" w:rsidRPr="00C63CBD">
        <w:t>,</w:t>
      </w:r>
      <w:r w:rsidRPr="00C63CBD">
        <w:t xml:space="preserve"> t.ex. bibliotek</w:t>
      </w:r>
      <w:r w:rsidR="006649C3" w:rsidRPr="00C63CBD">
        <w:t>,</w:t>
      </w:r>
      <w:r w:rsidRPr="00C63CBD">
        <w:t xml:space="preserve"> med material. Det betyder kraftigt försämrade villkor för de användare, enski</w:t>
      </w:r>
      <w:r w:rsidR="006649C3" w:rsidRPr="00C63CBD">
        <w:t>lda forskare, släktforskarcentrum</w:t>
      </w:r>
      <w:r w:rsidRPr="00C63CBD">
        <w:t xml:space="preserve"> och andra institutioner som i</w:t>
      </w:r>
      <w:r w:rsidR="006649C3" w:rsidRPr="00C63CBD">
        <w:t xml:space="preserve"> </w:t>
      </w:r>
      <w:r w:rsidRPr="00C63CBD">
        <w:t>dag utnyttjar distributionssystemet.</w:t>
      </w:r>
    </w:p>
    <w:p w:rsidR="008A6AF4" w:rsidRPr="00C63CBD" w:rsidRDefault="008A6AF4" w:rsidP="008A6AF4">
      <w:pPr>
        <w:pStyle w:val="Normaltindrag"/>
      </w:pPr>
      <w:r w:rsidRPr="00C63CBD">
        <w:t>Vad är då skillnaden mellan orginalhandlingen eller en kopia av densa</w:t>
      </w:r>
      <w:r w:rsidRPr="00C63CBD">
        <w:t>m</w:t>
      </w:r>
      <w:r w:rsidRPr="00C63CBD">
        <w:t>ma på mi</w:t>
      </w:r>
      <w:r w:rsidR="006649C3" w:rsidRPr="00C63CBD">
        <w:t>k</w:t>
      </w:r>
      <w:r w:rsidRPr="00C63CBD">
        <w:t>rofilm/mi</w:t>
      </w:r>
      <w:r w:rsidR="006649C3" w:rsidRPr="00C63CBD">
        <w:t>k</w:t>
      </w:r>
      <w:r w:rsidRPr="00C63CBD">
        <w:t>rokort och motsvarande digitala bild? Ja, egentligen ingen alls. I stället för att titta i en bok eller på en läsare för mi</w:t>
      </w:r>
      <w:r w:rsidR="006649C3" w:rsidRPr="00C63CBD">
        <w:t>k</w:t>
      </w:r>
      <w:r w:rsidRPr="00C63CBD">
        <w:t xml:space="preserve">rokort tittar man i stället på en bildskärm. Visserligen kan man anse att kyrkböckerna var en strukturerad samling personuppgifter, men den digitala bilden av en sida i kyrkboken ger inga nya sökmöjligheter eller sammanställningsmöjligheter som skiljer sig </w:t>
      </w:r>
      <w:r w:rsidR="006649C3" w:rsidRPr="00C63CBD">
        <w:t>från orginalhandlingen eller mikrofilmen/mik</w:t>
      </w:r>
      <w:r w:rsidRPr="00C63CBD">
        <w:t>rokortet.</w:t>
      </w:r>
    </w:p>
    <w:p w:rsidR="008A6AF4" w:rsidRPr="00C63CBD" w:rsidRDefault="006649C3" w:rsidP="008A6AF4">
      <w:pPr>
        <w:pStyle w:val="Normaltindrag"/>
      </w:pPr>
      <w:r w:rsidRPr="00C63CBD">
        <w:t>En offentlig handling kan på grund av</w:t>
      </w:r>
      <w:r w:rsidR="008A6AF4" w:rsidRPr="00C63CBD">
        <w:t xml:space="preserve"> PUL inte tillgängliggöras på Inte</w:t>
      </w:r>
      <w:r w:rsidR="008A6AF4" w:rsidRPr="00C63CBD">
        <w:t>r</w:t>
      </w:r>
      <w:r w:rsidR="008A6AF4" w:rsidRPr="00C63CBD">
        <w:t>net. Digitaliseringen får i detta fall en rak motsats mot den förväntade. I</w:t>
      </w:r>
      <w:r w:rsidRPr="00C63CBD">
        <w:t xml:space="preserve"> </w:t>
      </w:r>
      <w:r w:rsidR="008A6AF4" w:rsidRPr="00C63CBD">
        <w:t>stä</w:t>
      </w:r>
      <w:r w:rsidR="008A6AF4" w:rsidRPr="00C63CBD">
        <w:t>l</w:t>
      </w:r>
      <w:r w:rsidR="008A6AF4" w:rsidRPr="00C63CBD">
        <w:t>let för ökad tillgänglighet begränsas tillgången. Användarna måste nu besöka arkivets forskarsalar för att där gratis få tillgång till materialet i</w:t>
      </w:r>
      <w:r w:rsidRPr="00C63CBD">
        <w:t xml:space="preserve"> </w:t>
      </w:r>
      <w:r w:rsidR="008A6AF4" w:rsidRPr="00C63CBD">
        <w:t>stället för att använda SVAR:s distributionssystem. Förutom en försämrad tillgång till materialet kommer också SVAR att förlora intäkter då man inte längre kan tillgängliggöra det ti</w:t>
      </w:r>
      <w:r w:rsidRPr="00C63CBD">
        <w:t>llkommande materialet som är 70 till 1</w:t>
      </w:r>
      <w:r w:rsidR="008A6AF4" w:rsidRPr="00C63CBD">
        <w:t>00 år</w:t>
      </w:r>
      <w:r w:rsidRPr="00C63CBD">
        <w:t xml:space="preserve"> gammalt</w:t>
      </w:r>
      <w:r w:rsidR="008A6AF4" w:rsidRPr="00C63CBD">
        <w:t>. Dessa försämringar i service ligger var</w:t>
      </w:r>
      <w:r w:rsidR="0046186D" w:rsidRPr="00C63CBD">
        <w:t>k</w:t>
      </w:r>
      <w:r w:rsidR="008A6AF4" w:rsidRPr="00C63CBD">
        <w:t>e</w:t>
      </w:r>
      <w:r w:rsidR="0046186D" w:rsidRPr="00C63CBD">
        <w:t>n</w:t>
      </w:r>
      <w:r w:rsidR="008A6AF4" w:rsidRPr="00C63CBD">
        <w:t xml:space="preserve"> i användarnas eller statens intresse.</w:t>
      </w:r>
    </w:p>
    <w:p w:rsidR="008A6AF4" w:rsidRPr="00C63CBD" w:rsidRDefault="008A6AF4" w:rsidP="006649C3">
      <w:pPr>
        <w:pStyle w:val="Rubrik1"/>
      </w:pPr>
      <w:r w:rsidRPr="00C63CBD">
        <w:t>Registreringsverksamheterna</w:t>
      </w:r>
    </w:p>
    <w:p w:rsidR="008A6AF4" w:rsidRPr="00C63CBD" w:rsidRDefault="008A6AF4" w:rsidP="00147685">
      <w:r w:rsidRPr="00C63CBD">
        <w:t xml:space="preserve">Registreringsverksamheten har bedrivits </w:t>
      </w:r>
      <w:r w:rsidR="0046186D" w:rsidRPr="00C63CBD">
        <w:t xml:space="preserve">cirka tio år </w:t>
      </w:r>
      <w:r w:rsidRPr="00C63CBD">
        <w:t xml:space="preserve">och varit lyckad såväl sysselsättningspolitiskt som kulturpolitiskt. Behovet av sökregister för att öka tillgängligheten till arkivmaterialet kan inte överskattas. Det gäller även i högsta grad för </w:t>
      </w:r>
      <w:r w:rsidR="0046186D" w:rsidRPr="00C63CBD">
        <w:t>de</w:t>
      </w:r>
      <w:r w:rsidRPr="00C63CBD">
        <w:t xml:space="preserve"> digitaliserade bilderna av arkivmaterialet.</w:t>
      </w:r>
    </w:p>
    <w:p w:rsidR="008A6AF4" w:rsidRPr="00C63CBD" w:rsidRDefault="008A6AF4" w:rsidP="008A6AF4">
      <w:pPr>
        <w:pStyle w:val="Normaltindrag"/>
      </w:pPr>
      <w:r w:rsidRPr="00C63CBD">
        <w:t>Till skillnad f</w:t>
      </w:r>
      <w:r w:rsidR="0046186D" w:rsidRPr="00C63CBD">
        <w:t>rån Kulturarvs-IT som efter en treå</w:t>
      </w:r>
      <w:r w:rsidRPr="00C63CBD">
        <w:t>rig försöksverksamhet får verksamheten permanentad samt anslag på 13 miljoner har SVAR bedrivit re</w:t>
      </w:r>
      <w:r w:rsidR="0046186D" w:rsidRPr="00C63CBD">
        <w:t>gistreringsverksamheten under tio</w:t>
      </w:r>
      <w:r w:rsidRPr="00C63CBD">
        <w:t xml:space="preserve"> års tid utan fasta anslag.</w:t>
      </w:r>
    </w:p>
    <w:p w:rsidR="008A6AF4" w:rsidRPr="00C63CBD" w:rsidRDefault="008A6AF4" w:rsidP="008A6AF4">
      <w:pPr>
        <w:pStyle w:val="Normaltindrag"/>
      </w:pPr>
      <w:r w:rsidRPr="00C63CBD">
        <w:t>Signaler från våra registreringsenheter är att det är fortsatt stort behov av att skapa meningsfull sysselsättning inom kontorsområdet. Vår bedömning är att vi kan etablera nya registreringsenheter och fördubbla antalet sysselsatta till 400 personer under förutsättning att vi får anslag till verksamheten på liknande sätt som Kulturarvs-IT.</w:t>
      </w:r>
    </w:p>
    <w:p w:rsidR="008A6AF4" w:rsidRPr="00C63CBD" w:rsidRDefault="008A6AF4" w:rsidP="0046186D">
      <w:pPr>
        <w:pStyle w:val="Rubrik1"/>
      </w:pPr>
      <w:r w:rsidRPr="00C63CBD">
        <w:t>En framgångsrik satsning riskerar att raseras</w:t>
      </w:r>
    </w:p>
    <w:p w:rsidR="008A6AF4" w:rsidRPr="00C63CBD" w:rsidRDefault="008A6AF4" w:rsidP="0046186D">
      <w:r w:rsidRPr="00C63CBD">
        <w:t>Satsningen på SVAR (inkl</w:t>
      </w:r>
      <w:r w:rsidR="00147685" w:rsidRPr="00C63CBD">
        <w:t>u</w:t>
      </w:r>
      <w:r w:rsidR="0046186D" w:rsidRPr="00C63CBD">
        <w:t>sive</w:t>
      </w:r>
      <w:r w:rsidRPr="00C63CBD">
        <w:t xml:space="preserve"> MKC i Fränsta) har varit framgångsrik. Det som för 20 år </w:t>
      </w:r>
      <w:r w:rsidR="00147685" w:rsidRPr="00C63CBD">
        <w:t xml:space="preserve">sedan </w:t>
      </w:r>
      <w:r w:rsidRPr="00C63CBD">
        <w:t>startade som ett arbetsmarknadspolitiskt projekt för att ge meningsfull och utvecklande sysselsättning till lokalt bunden och arbetsha</w:t>
      </w:r>
      <w:r w:rsidRPr="00C63CBD">
        <w:t>n</w:t>
      </w:r>
      <w:r w:rsidRPr="00C63CBD">
        <w:t xml:space="preserve">dikappad arbetskraft, har skapat drygt 160 arbetstillfällen på </w:t>
      </w:r>
      <w:r w:rsidR="0046186D" w:rsidRPr="00C63CBD">
        <w:t>sex</w:t>
      </w:r>
      <w:r w:rsidRPr="00C63CBD">
        <w:t xml:space="preserve"> orter i Vä</w:t>
      </w:r>
      <w:r w:rsidRPr="00C63CBD">
        <w:t>s</w:t>
      </w:r>
      <w:r w:rsidRPr="00C63CBD">
        <w:t>ternorrlands län. Dessutom sysselsätts ca 165 personer med meningsfulla arbetsuppgifter på 18 orter i landet med hög arbetslöshet.</w:t>
      </w:r>
    </w:p>
    <w:p w:rsidR="008A6AF4" w:rsidRPr="00C63CBD" w:rsidRDefault="008A6AF4" w:rsidP="008A6AF4">
      <w:pPr>
        <w:pStyle w:val="Normaltindrag"/>
      </w:pPr>
      <w:r w:rsidRPr="00C63CBD">
        <w:t>Denna positiva verksamhet går med underskott</w:t>
      </w:r>
      <w:r w:rsidR="0046186D" w:rsidRPr="00C63CBD">
        <w:t>,</w:t>
      </w:r>
      <w:r w:rsidRPr="00C63CBD">
        <w:t xml:space="preserve"> och det är i längden</w:t>
      </w:r>
      <w:r w:rsidR="0046186D" w:rsidRPr="00C63CBD">
        <w:t xml:space="preserve"> ohål</w:t>
      </w:r>
      <w:r w:rsidR="0046186D" w:rsidRPr="00C63CBD">
        <w:t>l</w:t>
      </w:r>
      <w:r w:rsidR="0046186D" w:rsidRPr="00C63CBD">
        <w:t>bart</w:t>
      </w:r>
      <w:r w:rsidRPr="00C63CBD">
        <w:t>.</w:t>
      </w:r>
    </w:p>
    <w:p w:rsidR="008A6AF4" w:rsidRPr="00C63CBD" w:rsidRDefault="008A6AF4" w:rsidP="008A6AF4">
      <w:pPr>
        <w:pStyle w:val="Normaltindrag"/>
      </w:pPr>
      <w:r w:rsidRPr="00C63CBD">
        <w:t>Den situation som SVAR nu befinner sig i är i det närmaste paradoxal. Huvudmannen Riksarkivet kräver en budget i balans och bidragsgivarna kr</w:t>
      </w:r>
      <w:r w:rsidRPr="00C63CBD">
        <w:t>ä</w:t>
      </w:r>
      <w:r w:rsidRPr="00C63CBD">
        <w:t>ver bibehållen och troligen även en utökning av verksamheten.</w:t>
      </w:r>
    </w:p>
    <w:p w:rsidR="008A6AF4" w:rsidRPr="00C63CBD" w:rsidRDefault="008A6AF4" w:rsidP="008A6AF4">
      <w:pPr>
        <w:pStyle w:val="Normaltindrag"/>
      </w:pPr>
      <w:r w:rsidRPr="00C63CBD">
        <w:t>Ett stort problem är hur SVAR:s framtida verksamhet skall finansieras.</w:t>
      </w:r>
    </w:p>
    <w:p w:rsidR="008A6AF4" w:rsidRPr="00C63CBD" w:rsidRDefault="008A6AF4" w:rsidP="008A6AF4">
      <w:pPr>
        <w:pStyle w:val="Normaltindrag"/>
      </w:pPr>
      <w:r w:rsidRPr="00C63CBD">
        <w:t>Det är angeläget att det tas ett helhe</w:t>
      </w:r>
      <w:r w:rsidR="0046186D" w:rsidRPr="00C63CBD">
        <w:t>tsgrepp om SVAR:s verksamhet för att</w:t>
      </w:r>
      <w:r w:rsidRPr="00C63CBD">
        <w:t xml:space="preserve"> därmed får till stånd en positiv och stabil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CBD">
        <w:trPr>
          <w:cantSplit/>
        </w:trPr>
        <w:tc>
          <w:tcPr>
            <w:tcW w:w="3046" w:type="dxa"/>
          </w:tcPr>
          <w:p w:rsidR="000C0872" w:rsidRPr="00C63CBD" w:rsidRDefault="000C0872">
            <w:pPr>
              <w:pStyle w:val="UnderskriftDatum"/>
              <w:spacing w:before="240"/>
            </w:pPr>
            <w:r w:rsidRPr="00C63CBD">
              <w:t>Stockholm den 30 oktober 2006</w:t>
            </w:r>
          </w:p>
        </w:tc>
        <w:tc>
          <w:tcPr>
            <w:tcW w:w="3047" w:type="dxa"/>
          </w:tcPr>
          <w:p w:rsidR="000C0872" w:rsidRPr="00C63CBD" w:rsidRDefault="000C0872">
            <w:pPr>
              <w:pStyle w:val="Underskrifter"/>
              <w:spacing w:before="240"/>
            </w:pPr>
          </w:p>
        </w:tc>
      </w:tr>
      <w:tr w:rsidR="00000000" w:rsidRPr="00C63CBD">
        <w:trPr>
          <w:cantSplit/>
        </w:trPr>
        <w:tc>
          <w:tcPr>
            <w:tcW w:w="3046" w:type="dxa"/>
          </w:tcPr>
          <w:p w:rsidR="000C0872" w:rsidRPr="00C63CBD" w:rsidRDefault="000C0872">
            <w:pPr>
              <w:pStyle w:val="Underskrifter"/>
            </w:pPr>
            <w:r w:rsidRPr="00C63CBD">
              <w:t>Agneta Lundberg (s)</w:t>
            </w:r>
          </w:p>
        </w:tc>
        <w:tc>
          <w:tcPr>
            <w:tcW w:w="3046" w:type="dxa"/>
          </w:tcPr>
          <w:p w:rsidR="000C0872" w:rsidRPr="00C63CBD" w:rsidRDefault="000C0872">
            <w:pPr>
              <w:pStyle w:val="Underskrifter"/>
            </w:pPr>
            <w:r w:rsidRPr="00C63CBD">
              <w:t>Jasenko Omanovic (s)</w:t>
            </w:r>
          </w:p>
        </w:tc>
      </w:tr>
    </w:tbl>
    <w:p w:rsidR="008A6AF4" w:rsidRPr="00C63CBD" w:rsidRDefault="008A6AF4" w:rsidP="0046186D">
      <w:pPr>
        <w:pStyle w:val="Normaltindrag"/>
      </w:pPr>
    </w:p>
    <w:sectPr w:rsidR="008A6AF4" w:rsidRPr="00C63CBD" w:rsidSect="004618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872" w:rsidRPr="00C63CBD" w:rsidRDefault="000C0872">
      <w:r w:rsidRPr="00C63CBD">
        <w:separator/>
      </w:r>
    </w:p>
  </w:endnote>
  <w:endnote w:type="continuationSeparator" w:id="0">
    <w:p w:rsidR="000C0872" w:rsidRPr="00C63CBD" w:rsidRDefault="000C0872">
      <w:r w:rsidRPr="00C63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907" w:rsidRPr="00C63CBD" w:rsidRDefault="00C63CBD" w:rsidP="0046186D">
    <w:pPr>
      <w:pStyle w:val="Sidfot"/>
    </w:pPr>
    <w:r w:rsidRPr="00C63C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58776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D" w:rsidRDefault="000C0872">
                          <w:pPr>
                            <w:pStyle w:val="NormalS5sidnrV"/>
                          </w:pPr>
                          <w:r>
                            <w:fldChar w:fldCharType="begin"/>
                          </w:r>
                          <w:r w:rsidR="0046186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86D" w:rsidRDefault="000C0872">
                    <w:pPr>
                      <w:pStyle w:val="NormalS5sidnrV"/>
                    </w:pPr>
                    <w:r>
                      <w:fldChar w:fldCharType="begin"/>
                    </w:r>
                    <w:r w:rsidR="0046186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907" w:rsidRPr="00C63CBD" w:rsidRDefault="00C63CBD" w:rsidP="0046186D">
    <w:pPr>
      <w:pStyle w:val="Sidfot"/>
    </w:pPr>
    <w:r w:rsidRPr="00C63C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88661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D" w:rsidRDefault="000C0872">
                          <w:pPr>
                            <w:pStyle w:val="NormalS5sidnrH"/>
                            <w:ind w:right="0"/>
                          </w:pPr>
                          <w:r>
                            <w:fldChar w:fldCharType="begin"/>
                          </w:r>
                          <w:r w:rsidR="0046186D">
                            <w:instrText xml:space="preserve"> PAGE *\charformat</w:instrText>
                          </w:r>
                          <w:r>
                            <w:fldChar w:fldCharType="separate"/>
                          </w:r>
                          <w:r w:rsidR="001F2B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86D" w:rsidRDefault="000C0872">
                    <w:pPr>
                      <w:pStyle w:val="NormalS5sidnrH"/>
                      <w:ind w:right="0"/>
                    </w:pPr>
                    <w:r>
                      <w:fldChar w:fldCharType="begin"/>
                    </w:r>
                    <w:r w:rsidR="0046186D">
                      <w:instrText xml:space="preserve"> PAGE *\charformat</w:instrText>
                    </w:r>
                    <w:r>
                      <w:fldChar w:fldCharType="separate"/>
                    </w:r>
                    <w:r w:rsidR="001F2B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907" w:rsidRPr="00C63CBD" w:rsidRDefault="00C63CBD" w:rsidP="0046186D">
    <w:pPr>
      <w:pStyle w:val="Sidfot"/>
    </w:pPr>
    <w:r w:rsidRPr="00C63C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66178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D" w:rsidRDefault="000C0872">
                          <w:pPr>
                            <w:pStyle w:val="NormalS5sidnrH"/>
                            <w:ind w:right="0"/>
                          </w:pPr>
                          <w:r>
                            <w:fldChar w:fldCharType="begin"/>
                          </w:r>
                          <w:r w:rsidR="0046186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86D" w:rsidRDefault="000C0872">
                    <w:pPr>
                      <w:pStyle w:val="NormalS5sidnrH"/>
                      <w:ind w:right="0"/>
                    </w:pPr>
                    <w:r>
                      <w:fldChar w:fldCharType="begin"/>
                    </w:r>
                    <w:r w:rsidR="0046186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872" w:rsidRPr="00C63CBD" w:rsidRDefault="000C0872">
      <w:r w:rsidRPr="00C63CBD">
        <w:separator/>
      </w:r>
    </w:p>
  </w:footnote>
  <w:footnote w:type="continuationSeparator" w:id="0">
    <w:p w:rsidR="000C0872" w:rsidRPr="00C63CBD" w:rsidRDefault="000C0872">
      <w:r w:rsidRPr="00C63C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907" w:rsidRPr="00C63CBD" w:rsidRDefault="00C63CBD" w:rsidP="0046186D">
    <w:pPr>
      <w:pStyle w:val="Sidhuvud"/>
    </w:pPr>
    <w:r w:rsidRPr="00C63C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88192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D" w:rsidRDefault="000C0872">
                          <w:pPr>
                            <w:pStyle w:val="KantRubrikS5V"/>
                          </w:pPr>
                          <w:r>
                            <w:fldChar w:fldCharType="begin"/>
                          </w:r>
                          <w:r w:rsidR="0046186D">
                            <w:instrText xml:space="preserve"> DOCPROPERTY "YearUser" *\charformat </w:instrText>
                          </w:r>
                          <w:r>
                            <w:fldChar w:fldCharType="separate"/>
                          </w:r>
                          <w:r w:rsidR="001F2BE8">
                            <w:t>2006/07</w:t>
                          </w:r>
                          <w:r>
                            <w:fldChar w:fldCharType="end"/>
                          </w:r>
                          <w:r w:rsidR="0046186D">
                            <w:t>:</w:t>
                          </w:r>
                          <w:r>
                            <w:fldChar w:fldCharType="begin"/>
                          </w:r>
                          <w:r w:rsidR="0046186D">
                            <w:instrText xml:space="preserve"> DOCPROPERTY "Motionsnummer" *\charformat </w:instrText>
                          </w:r>
                          <w:r>
                            <w:fldChar w:fldCharType="separate"/>
                          </w:r>
                          <w:r w:rsidR="001F2BE8">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86D" w:rsidRDefault="000C0872">
                    <w:pPr>
                      <w:pStyle w:val="KantRubrikS5V"/>
                    </w:pPr>
                    <w:r>
                      <w:fldChar w:fldCharType="begin"/>
                    </w:r>
                    <w:r w:rsidR="0046186D">
                      <w:instrText xml:space="preserve"> DOCPROPERTY "YearUser" *\charformat </w:instrText>
                    </w:r>
                    <w:r>
                      <w:fldChar w:fldCharType="separate"/>
                    </w:r>
                    <w:r w:rsidR="001F2BE8">
                      <w:t>2006/07</w:t>
                    </w:r>
                    <w:r>
                      <w:fldChar w:fldCharType="end"/>
                    </w:r>
                    <w:r w:rsidR="0046186D">
                      <w:t>:</w:t>
                    </w:r>
                    <w:r>
                      <w:fldChar w:fldCharType="begin"/>
                    </w:r>
                    <w:r w:rsidR="0046186D">
                      <w:instrText xml:space="preserve"> DOCPROPERTY "Motionsnummer" *\charformat </w:instrText>
                    </w:r>
                    <w:r>
                      <w:fldChar w:fldCharType="separate"/>
                    </w:r>
                    <w:r w:rsidR="001F2BE8">
                      <w:t>Kr304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907" w:rsidRPr="00C63CBD" w:rsidRDefault="00C63CBD" w:rsidP="0046186D">
    <w:pPr>
      <w:pStyle w:val="Sidhuvud"/>
    </w:pPr>
    <w:r w:rsidRPr="00C63C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03306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D" w:rsidRDefault="000C0872">
                          <w:pPr>
                            <w:pStyle w:val="KantRubrikS5H"/>
                            <w:ind w:right="0"/>
                          </w:pPr>
                          <w:r>
                            <w:fldChar w:fldCharType="begin"/>
                          </w:r>
                          <w:r w:rsidR="0046186D">
                            <w:instrText xml:space="preserve"> DOCPROPERTY "YearUser" *\charformat </w:instrText>
                          </w:r>
                          <w:r>
                            <w:fldChar w:fldCharType="separate"/>
                          </w:r>
                          <w:r w:rsidR="001F2BE8">
                            <w:t>2006/07</w:t>
                          </w:r>
                          <w:r>
                            <w:fldChar w:fldCharType="end"/>
                          </w:r>
                          <w:r w:rsidR="0046186D">
                            <w:t>:</w:t>
                          </w:r>
                          <w:r>
                            <w:fldChar w:fldCharType="begin"/>
                          </w:r>
                          <w:r w:rsidR="0046186D">
                            <w:instrText xml:space="preserve"> DOCPROPERTY "Motionsnummer" *\charformat </w:instrText>
                          </w:r>
                          <w:r>
                            <w:fldChar w:fldCharType="separate"/>
                          </w:r>
                          <w:r w:rsidR="001F2BE8">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86D" w:rsidRDefault="000C0872">
                    <w:pPr>
                      <w:pStyle w:val="KantRubrikS5H"/>
                      <w:ind w:right="0"/>
                    </w:pPr>
                    <w:r>
                      <w:fldChar w:fldCharType="begin"/>
                    </w:r>
                    <w:r w:rsidR="0046186D">
                      <w:instrText xml:space="preserve"> DOCPROPERTY "YearUser" *\charformat </w:instrText>
                    </w:r>
                    <w:r>
                      <w:fldChar w:fldCharType="separate"/>
                    </w:r>
                    <w:r w:rsidR="001F2BE8">
                      <w:t>2006/07</w:t>
                    </w:r>
                    <w:r>
                      <w:fldChar w:fldCharType="end"/>
                    </w:r>
                    <w:r w:rsidR="0046186D">
                      <w:t>:</w:t>
                    </w:r>
                    <w:r>
                      <w:fldChar w:fldCharType="begin"/>
                    </w:r>
                    <w:r w:rsidR="0046186D">
                      <w:instrText xml:space="preserve"> DOCPROPERTY "Motionsnummer" *\charformat </w:instrText>
                    </w:r>
                    <w:r>
                      <w:fldChar w:fldCharType="separate"/>
                    </w:r>
                    <w:r w:rsidR="001F2BE8">
                      <w:t>Kr304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72" w:rsidRPr="00C63CBD" w:rsidRDefault="000C0872">
    <w:pPr>
      <w:pStyle w:val="FSHNormal"/>
      <w:tabs>
        <w:tab w:val="right" w:pos="5840"/>
      </w:tabs>
    </w:pPr>
    <w:r w:rsidRPr="00C63CBD">
      <w:br/>
    </w:r>
    <w:r w:rsidRPr="00C63CBD">
      <w:fldChar w:fldCharType="begin" w:fldLock="1"/>
    </w:r>
    <w:r w:rsidRPr="00C63CBD">
      <w:instrText xml:space="preserve"> DOCPROPERTY</w:instrText>
    </w:r>
    <w:r w:rsidRPr="00C63CBD">
      <w:rPr>
        <w:sz w:val="18"/>
      </w:rPr>
      <w:instrText xml:space="preserve"> "YearUser" *\charformat </w:instrText>
    </w:r>
    <w:r w:rsidRPr="00C63CBD">
      <w:fldChar w:fldCharType="separate"/>
    </w:r>
    <w:r w:rsidRPr="00C63CBD">
      <w:t>2006/07</w:t>
    </w:r>
    <w:r w:rsidRPr="00C63CBD">
      <w:fldChar w:fldCharType="end"/>
    </w:r>
    <w:r w:rsidRPr="00C63CBD">
      <w:t xml:space="preserve"> </w:t>
    </w:r>
    <w:r w:rsidRPr="00C63CBD">
      <w:tab/>
      <w:t xml:space="preserve">mnr: </w:t>
    </w:r>
    <w:r w:rsidRPr="00C63CBD">
      <w:fldChar w:fldCharType="begin" w:fldLock="1"/>
    </w:r>
    <w:r w:rsidRPr="00C63CBD">
      <w:instrText xml:space="preserve"> DOCPROPERTY</w:instrText>
    </w:r>
    <w:r w:rsidRPr="00C63CBD">
      <w:rPr>
        <w:sz w:val="18"/>
      </w:rPr>
      <w:instrText xml:space="preserve"> "Motionsnummer" *\charformat </w:instrText>
    </w:r>
    <w:r w:rsidRPr="00C63CBD">
      <w:fldChar w:fldCharType="separate"/>
    </w:r>
    <w:r w:rsidRPr="00C63CBD">
      <w:t>Kr304</w:t>
    </w:r>
    <w:r w:rsidRPr="00C63CBD">
      <w:fldChar w:fldCharType="end"/>
    </w:r>
    <w:r w:rsidRPr="00C63CBD">
      <w:br/>
    </w:r>
    <w:r w:rsidRPr="00C63CBD">
      <w:fldChar w:fldCharType="begin" w:fldLock="1"/>
    </w:r>
    <w:r w:rsidRPr="00C63CBD">
      <w:instrText xml:space="preserve"> DOCPROPERTY</w:instrText>
    </w:r>
    <w:r w:rsidRPr="00C63CBD">
      <w:rPr>
        <w:sz w:val="18"/>
      </w:rPr>
      <w:instrText xml:space="preserve"> "Samling" *\charformat </w:instrText>
    </w:r>
    <w:r w:rsidRPr="00C63CBD">
      <w:fldChar w:fldCharType="end"/>
    </w:r>
    <w:r w:rsidRPr="00C63CBD">
      <w:tab/>
      <w:t xml:space="preserve">pnr: </w:t>
    </w:r>
    <w:r w:rsidRPr="00C63CBD">
      <w:fldChar w:fldCharType="begin" w:fldLock="1"/>
    </w:r>
    <w:r w:rsidRPr="00C63CBD">
      <w:instrText xml:space="preserve"> DOCPROPERTY</w:instrText>
    </w:r>
    <w:r w:rsidRPr="00C63CBD">
      <w:rPr>
        <w:sz w:val="18"/>
      </w:rPr>
      <w:instrText xml:space="preserve"> "Partinummer" *\charformat </w:instrText>
    </w:r>
    <w:r w:rsidRPr="00C63CBD">
      <w:fldChar w:fldCharType="separate"/>
    </w:r>
    <w:r w:rsidRPr="00C63CBD">
      <w:t>s22467</w:t>
    </w:r>
    <w:r w:rsidRPr="00C63CBD">
      <w:fldChar w:fldCharType="end"/>
    </w:r>
  </w:p>
  <w:p w:rsidR="000C0872" w:rsidRPr="00C63CBD" w:rsidRDefault="000C0872">
    <w:pPr>
      <w:pStyle w:val="FSHRub1"/>
    </w:pPr>
    <w:r w:rsidRPr="00C63CBD">
      <w:t>Motion till riksdagen</w:t>
    </w:r>
    <w:r w:rsidRPr="00C63CBD">
      <w:br/>
    </w:r>
    <w:r w:rsidRPr="00C63CBD">
      <w:fldChar w:fldCharType="begin" w:fldLock="1"/>
    </w:r>
    <w:r w:rsidRPr="00C63CBD">
      <w:instrText xml:space="preserve"> DOCPROPERTY "YearUser" *\charformat </w:instrText>
    </w:r>
    <w:r w:rsidRPr="00C63CBD">
      <w:fldChar w:fldCharType="separate"/>
    </w:r>
    <w:r w:rsidRPr="00C63CBD">
      <w:t>2006/07</w:t>
    </w:r>
    <w:r w:rsidRPr="00C63CBD">
      <w:fldChar w:fldCharType="end"/>
    </w:r>
    <w:r w:rsidRPr="00C63CBD">
      <w:t>:</w:t>
    </w:r>
    <w:r w:rsidRPr="00C63CBD">
      <w:fldChar w:fldCharType="begin" w:fldLock="1"/>
    </w:r>
    <w:r w:rsidRPr="00C63CBD">
      <w:instrText xml:space="preserve"> DOCPROPERTY "Motionsnummer" *\charformat </w:instrText>
    </w:r>
    <w:r w:rsidRPr="00C63CBD">
      <w:fldChar w:fldCharType="separate"/>
    </w:r>
    <w:r w:rsidRPr="00C63CBD">
      <w:t>Kr304</w:t>
    </w:r>
    <w:r w:rsidRPr="00C63CBD">
      <w:fldChar w:fldCharType="end"/>
    </w:r>
  </w:p>
  <w:p w:rsidR="000C0872" w:rsidRPr="00C63CBD" w:rsidRDefault="000C0872">
    <w:pPr>
      <w:pStyle w:val="FSHNormalS5"/>
    </w:pPr>
    <w:r w:rsidRPr="00C63CBD">
      <w:fldChar w:fldCharType="begin" w:fldLock="1"/>
    </w:r>
    <w:r w:rsidRPr="00C63CBD">
      <w:instrText xml:space="preserve"> DOCPROPERTY "MotionarText" *\charformat </w:instrText>
    </w:r>
    <w:r w:rsidRPr="00C63CBD">
      <w:fldChar w:fldCharType="separate"/>
    </w:r>
    <w:r w:rsidRPr="00C63CBD">
      <w:t>av Agneta Lundberg och Jasenko Omanovic (s)</w:t>
    </w:r>
    <w:r w:rsidRPr="00C63CBD">
      <w:fldChar w:fldCharType="end"/>
    </w:r>
    <w:r w:rsidRPr="00C63CBD">
      <w:br/>
    </w:r>
    <w:r w:rsidRPr="00C63CBD">
      <w:fldChar w:fldCharType="begin" w:fldLock="1"/>
    </w:r>
    <w:r w:rsidRPr="00C63CBD">
      <w:instrText xml:space="preserve"> DOCPROPERTY "SvarFrasKort" *\charformat </w:instrText>
    </w:r>
    <w:r w:rsidRPr="00C63CBD">
      <w:fldChar w:fldCharType="end"/>
    </w:r>
  </w:p>
  <w:p w:rsidR="000C0872" w:rsidRPr="00C63CBD" w:rsidRDefault="000C0872">
    <w:pPr>
      <w:pStyle w:val="FSHTitel"/>
    </w:pPr>
    <w:r w:rsidRPr="00C63CBD">
      <w:fldChar w:fldCharType="begin" w:fldLock="1"/>
    </w:r>
    <w:r w:rsidRPr="00C63CBD">
      <w:instrText xml:space="preserve"> DOCPROPERTY</w:instrText>
    </w:r>
    <w:r w:rsidRPr="00C63CBD">
      <w:rPr>
        <w:sz w:val="18"/>
      </w:rPr>
      <w:instrText xml:space="preserve"> "RubrikSvar" *\charformat </w:instrText>
    </w:r>
    <w:r w:rsidRPr="00C63CBD">
      <w:fldChar w:fldCharType="separate"/>
    </w:r>
    <w:r w:rsidRPr="00C63CBD">
      <w:t>SVAR – Riksarkivet</w:t>
    </w:r>
    <w:r w:rsidRPr="00C63CBD">
      <w:fldChar w:fldCharType="end"/>
    </w:r>
  </w:p>
  <w:p w:rsidR="000C0872" w:rsidRPr="00C63CBD" w:rsidRDefault="000C0872">
    <w:pPr>
      <w:pStyle w:val="Normal00"/>
    </w:pPr>
  </w:p>
  <w:p w:rsidR="0046186D" w:rsidRPr="00C63CBD" w:rsidRDefault="004618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7470820">
    <w:abstractNumId w:val="13"/>
  </w:num>
  <w:num w:numId="2" w16cid:durableId="1280605922">
    <w:abstractNumId w:val="10"/>
  </w:num>
  <w:num w:numId="3" w16cid:durableId="2110083266">
    <w:abstractNumId w:val="11"/>
  </w:num>
  <w:num w:numId="4" w16cid:durableId="1728648639">
    <w:abstractNumId w:val="12"/>
  </w:num>
  <w:num w:numId="5" w16cid:durableId="2008901845">
    <w:abstractNumId w:val="8"/>
  </w:num>
  <w:num w:numId="6" w16cid:durableId="224923120">
    <w:abstractNumId w:val="3"/>
  </w:num>
  <w:num w:numId="7" w16cid:durableId="1900556686">
    <w:abstractNumId w:val="2"/>
  </w:num>
  <w:num w:numId="8" w16cid:durableId="1149517957">
    <w:abstractNumId w:val="1"/>
  </w:num>
  <w:num w:numId="9" w16cid:durableId="2067483724">
    <w:abstractNumId w:val="0"/>
  </w:num>
  <w:num w:numId="10" w16cid:durableId="1159272449">
    <w:abstractNumId w:val="9"/>
  </w:num>
  <w:num w:numId="11" w16cid:durableId="456413223">
    <w:abstractNumId w:val="7"/>
  </w:num>
  <w:num w:numId="12" w16cid:durableId="555359868">
    <w:abstractNumId w:val="6"/>
  </w:num>
  <w:num w:numId="13" w16cid:durableId="540942945">
    <w:abstractNumId w:val="5"/>
  </w:num>
  <w:num w:numId="14" w16cid:durableId="39415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DD5F3A4-94E0-4484-81DB-B5265A799451},{29FE5090-7C32-4F4F-AEC4-9D001E10322D}"/>
  </w:docVars>
  <w:rsids>
    <w:rsidRoot w:val="00C63CBD"/>
    <w:rsid w:val="00002742"/>
    <w:rsid w:val="000220F8"/>
    <w:rsid w:val="00034058"/>
    <w:rsid w:val="00040D14"/>
    <w:rsid w:val="0004381F"/>
    <w:rsid w:val="00064BC3"/>
    <w:rsid w:val="00066474"/>
    <w:rsid w:val="000665E6"/>
    <w:rsid w:val="00066775"/>
    <w:rsid w:val="00072FB9"/>
    <w:rsid w:val="0007598F"/>
    <w:rsid w:val="000B2040"/>
    <w:rsid w:val="000C0872"/>
    <w:rsid w:val="000E431D"/>
    <w:rsid w:val="000E48DA"/>
    <w:rsid w:val="000E5207"/>
    <w:rsid w:val="000F5ADD"/>
    <w:rsid w:val="00100531"/>
    <w:rsid w:val="0010382E"/>
    <w:rsid w:val="0011563C"/>
    <w:rsid w:val="00147685"/>
    <w:rsid w:val="00166D90"/>
    <w:rsid w:val="00170803"/>
    <w:rsid w:val="00177CC2"/>
    <w:rsid w:val="0019171D"/>
    <w:rsid w:val="001921C4"/>
    <w:rsid w:val="001923A4"/>
    <w:rsid w:val="001A25D5"/>
    <w:rsid w:val="001A2624"/>
    <w:rsid w:val="001A2A2B"/>
    <w:rsid w:val="001E0043"/>
    <w:rsid w:val="001F2BE8"/>
    <w:rsid w:val="00201DFB"/>
    <w:rsid w:val="00204A63"/>
    <w:rsid w:val="00212FF1"/>
    <w:rsid w:val="00230193"/>
    <w:rsid w:val="00236852"/>
    <w:rsid w:val="00244D0B"/>
    <w:rsid w:val="0025068A"/>
    <w:rsid w:val="002818D3"/>
    <w:rsid w:val="002911A7"/>
    <w:rsid w:val="002943C8"/>
    <w:rsid w:val="00295E6D"/>
    <w:rsid w:val="002A2A6B"/>
    <w:rsid w:val="002C2373"/>
    <w:rsid w:val="002D11A8"/>
    <w:rsid w:val="002F337F"/>
    <w:rsid w:val="00314F87"/>
    <w:rsid w:val="0032051D"/>
    <w:rsid w:val="003303B5"/>
    <w:rsid w:val="003366E9"/>
    <w:rsid w:val="00342FB4"/>
    <w:rsid w:val="0036065A"/>
    <w:rsid w:val="003866EC"/>
    <w:rsid w:val="00391AF5"/>
    <w:rsid w:val="003B418B"/>
    <w:rsid w:val="003F100A"/>
    <w:rsid w:val="00445271"/>
    <w:rsid w:val="00447A04"/>
    <w:rsid w:val="004527C3"/>
    <w:rsid w:val="0046186D"/>
    <w:rsid w:val="00487F7A"/>
    <w:rsid w:val="004971B2"/>
    <w:rsid w:val="004A0504"/>
    <w:rsid w:val="004B5278"/>
    <w:rsid w:val="004E38D9"/>
    <w:rsid w:val="005000F2"/>
    <w:rsid w:val="00521194"/>
    <w:rsid w:val="00531020"/>
    <w:rsid w:val="00545150"/>
    <w:rsid w:val="00545421"/>
    <w:rsid w:val="0055072A"/>
    <w:rsid w:val="005525A5"/>
    <w:rsid w:val="005544CE"/>
    <w:rsid w:val="005B145B"/>
    <w:rsid w:val="005D3F50"/>
    <w:rsid w:val="00601C6D"/>
    <w:rsid w:val="00603CD4"/>
    <w:rsid w:val="006346C1"/>
    <w:rsid w:val="00651A31"/>
    <w:rsid w:val="00652907"/>
    <w:rsid w:val="00653DD0"/>
    <w:rsid w:val="006649C3"/>
    <w:rsid w:val="006B6262"/>
    <w:rsid w:val="006F702D"/>
    <w:rsid w:val="00727C6F"/>
    <w:rsid w:val="00740D6D"/>
    <w:rsid w:val="00743F76"/>
    <w:rsid w:val="00770030"/>
    <w:rsid w:val="00774959"/>
    <w:rsid w:val="007852B2"/>
    <w:rsid w:val="00794149"/>
    <w:rsid w:val="007B67A7"/>
    <w:rsid w:val="007C6092"/>
    <w:rsid w:val="007E119E"/>
    <w:rsid w:val="00802B40"/>
    <w:rsid w:val="008216A8"/>
    <w:rsid w:val="00846903"/>
    <w:rsid w:val="008A6AF4"/>
    <w:rsid w:val="008F0A96"/>
    <w:rsid w:val="009062A0"/>
    <w:rsid w:val="009451E7"/>
    <w:rsid w:val="00956E7F"/>
    <w:rsid w:val="00970302"/>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2D4F"/>
    <w:rsid w:val="00C155A1"/>
    <w:rsid w:val="00C27B7D"/>
    <w:rsid w:val="00C32A06"/>
    <w:rsid w:val="00C44394"/>
    <w:rsid w:val="00C533BA"/>
    <w:rsid w:val="00C61168"/>
    <w:rsid w:val="00C63CBD"/>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1DC4"/>
    <w:rsid w:val="00FA3374"/>
    <w:rsid w:val="00FA6912"/>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5EEC6E-80F8-4D1E-A34B-BBBDC514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7167</Characters>
  <Application>Microsoft Office Word</Application>
  <DocSecurity>4</DocSecurity>
  <Lines>125</Lines>
  <Paragraphs>37</Paragraphs>
  <ScaleCrop>false</ScaleCrop>
  <HeadingPairs>
    <vt:vector size="2" baseType="variant">
      <vt:variant>
        <vt:lpstr>Rubrik</vt:lpstr>
      </vt:variant>
      <vt:variant>
        <vt:i4>1</vt:i4>
      </vt:variant>
    </vt:vector>
  </HeadingPairs>
  <TitlesOfParts>
    <vt:vector size="1" baseType="lpstr">
      <vt:lpstr>s22467</vt:lpstr>
    </vt:vector>
  </TitlesOfParts>
  <Company>Riksdagen</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s22467</dc:title>
  <dc:subject>s22467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2007-01-17T14:56:00Z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SVAR – Riksarkivet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 – Riksarkivet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Kr304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20062007000000000115000224670069</vt:lpwstr>
  </property>
  <property fmtid="{D5CDD505-2E9C-101B-9397-08002B2CF9AE}" pid="50" name="nummer">
    <vt:lpwstr>304</vt:lpwstr>
  </property>
  <property fmtid="{D5CDD505-2E9C-101B-9397-08002B2CF9AE}" pid="51" name="utskottsbeteckning">
    <vt:lpwstr>Kr</vt:lpwstr>
  </property>
  <property fmtid="{D5CDD505-2E9C-101B-9397-08002B2CF9AE}" pid="52" name="GlobalUID">
    <vt:lpwstr>{67201531-D4C7-4F23-BFEE-BE6469F7524F}</vt:lpwstr>
  </property>
  <property fmtid="{D5CDD505-2E9C-101B-9397-08002B2CF9AE}" pid="53" name="Överföringar">
    <vt:i4>0</vt:i4>
  </property>
  <property fmtid="{D5CDD505-2E9C-101B-9397-08002B2CF9AE}" pid="54" name="Checksum">
    <vt:lpwstr>*0010095399064*</vt:lpwstr>
  </property>
  <property fmtid="{D5CDD505-2E9C-101B-9397-08002B2CF9AE}" pid="55" name="skuggnummer">
    <vt:lpwstr>1729</vt:lpwstr>
  </property>
  <property fmtid="{D5CDD505-2E9C-101B-9397-08002B2CF9AE}" pid="56" name="urixVersion">
    <vt:lpwstr>3.1.4.4</vt:lpwstr>
  </property>
  <property fmtid="{D5CDD505-2E9C-101B-9397-08002B2CF9AE}" pid="57" name="urixOrigin">
    <vt:lpwstr>070215 16:27:34.843</vt:lpwstr>
  </property>
  <property fmtid="{D5CDD505-2E9C-101B-9397-08002B2CF9AE}" pid="58" name="urixGuid">
    <vt:lpwstr>{9D71088A-6F90-4993-B001-CAB06E528070}</vt:lpwstr>
  </property>
</Properties>
</file>