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B6DED4E1B34A93BBF2565C0B7AAFA9"/>
        </w:placeholder>
        <w15:appearance w15:val="hidden"/>
        <w:text/>
      </w:sdtPr>
      <w:sdtEndPr/>
      <w:sdtContent>
        <w:p w:rsidRPr="009B062B" w:rsidR="00AF30DD" w:rsidP="009B062B" w:rsidRDefault="00AF30DD" w14:paraId="275B2678" w14:textId="77777777">
          <w:pPr>
            <w:pStyle w:val="RubrikFrslagTIllRiksdagsbeslut"/>
          </w:pPr>
          <w:r w:rsidRPr="009B062B">
            <w:t>Förslag till riksdagsbeslut</w:t>
          </w:r>
        </w:p>
      </w:sdtContent>
    </w:sdt>
    <w:sdt>
      <w:sdtPr>
        <w:alias w:val="Yrkande 1"/>
        <w:tag w:val="f7519bcd-3ce4-4fd3-abb0-79611fec0acf"/>
        <w:id w:val="-1546123711"/>
        <w:lock w:val="sdtLocked"/>
      </w:sdtPr>
      <w:sdtEndPr/>
      <w:sdtContent>
        <w:p w:rsidR="00BD21EE" w:rsidRDefault="00553346" w14:paraId="275B2679" w14:textId="77777777">
          <w:pPr>
            <w:pStyle w:val="Frslagstext"/>
          </w:pPr>
          <w:r>
            <w:t>Riksdagen ställer sig bakom det som anförs i motionen om att se över möjligheterna att stärka det förebyggande arbetet mot mäns våld mot kvinnor och tillkännager detta för regeringen.</w:t>
          </w:r>
        </w:p>
      </w:sdtContent>
    </w:sdt>
    <w:sdt>
      <w:sdtPr>
        <w:alias w:val="Yrkande 2"/>
        <w:tag w:val="5b47b65e-1968-4349-bf8e-4854896e3188"/>
        <w:id w:val="1037009995"/>
        <w:lock w:val="sdtLocked"/>
      </w:sdtPr>
      <w:sdtEndPr/>
      <w:sdtContent>
        <w:p w:rsidR="00BD21EE" w:rsidRDefault="00553346" w14:paraId="275B267A" w14:textId="0F957462">
          <w:pPr>
            <w:pStyle w:val="Frslagstext"/>
          </w:pPr>
          <w:r>
            <w:t>Riksdagen ställer sig bakom det som anförs i motionen om civilsamhällets betydelse för att öka kunskaperna om samt förebygga och förhindra mäns våld mot kvinnor och tillkännager detta för regeringen.</w:t>
          </w:r>
        </w:p>
      </w:sdtContent>
    </w:sdt>
    <w:sdt>
      <w:sdtPr>
        <w:alias w:val="Yrkande 3"/>
        <w:tag w:val="d6bb3a4a-9369-4580-baae-2fe08cd9d08b"/>
        <w:id w:val="-1802988562"/>
        <w:lock w:val="sdtLocked"/>
      </w:sdtPr>
      <w:sdtEndPr/>
      <w:sdtContent>
        <w:p w:rsidR="00BD21EE" w:rsidRDefault="00553346" w14:paraId="275B267B" w14:textId="77777777">
          <w:pPr>
            <w:pStyle w:val="Frslagstext"/>
          </w:pPr>
          <w:r>
            <w:t>Riksdagen ställer sig bakom det som anförs i motionen om att se över möjligheterna att ställa samma krav på förebyggande arbete mot våld som att förebygga och förhindra brand i hemmen och tillkännager detta för regeringen.</w:t>
          </w:r>
        </w:p>
      </w:sdtContent>
    </w:sdt>
    <w:p w:rsidRPr="009B062B" w:rsidR="00AF30DD" w:rsidP="009B062B" w:rsidRDefault="000156D9" w14:paraId="275B267D" w14:textId="77777777">
      <w:pPr>
        <w:pStyle w:val="Rubrik1"/>
      </w:pPr>
      <w:bookmarkStart w:name="MotionsStart" w:id="0"/>
      <w:bookmarkEnd w:id="0"/>
      <w:r w:rsidRPr="009B062B">
        <w:t>Motivering</w:t>
      </w:r>
    </w:p>
    <w:p w:rsidR="009F66D2" w:rsidP="009F66D2" w:rsidRDefault="009F66D2" w14:paraId="275B267E" w14:textId="5E0CDFC6">
      <w:pPr>
        <w:pStyle w:val="Normalutanindragellerluft"/>
      </w:pPr>
      <w:r>
        <w:t>Våld i nära relation är ett stort strukturellt samhällsproblem, ett folkhälsoprob</w:t>
      </w:r>
      <w:r w:rsidR="009A55DF">
        <w:t>l</w:t>
      </w:r>
      <w:r>
        <w:t>em och som en epidemi av WHO (Världshälsoorganisationen) samt av Världsbanken. Det är ett enormt globalt problem och ett lika stort nationellt problem. Våldet drabbar</w:t>
      </w:r>
      <w:r w:rsidR="002C58E3">
        <w:t xml:space="preserve"> såväl kvinnor som män, hetero-homo-</w:t>
      </w:r>
      <w:r>
        <w:t xml:space="preserve">bi samt transpersoner. Våld i nära relation inbegriper allt från psykiskt våld, hot om våld till fysiskt våld och dödligt våld. Våld i nära relation </w:t>
      </w:r>
      <w:r>
        <w:lastRenderedPageBreak/>
        <w:t xml:space="preserve">omfattar även det sexualiserade våldet, vilket kan handla om sexuella oönskade närmanden, sexuella övergrepp och </w:t>
      </w:r>
      <w:r w:rsidR="002C58E3">
        <w:t>våldtäkt. En stor majoritet</w:t>
      </w:r>
      <w:r>
        <w:t xml:space="preserve"> av de som drabbas är kvinnor som utsätts för övergrepp och dödas av sina män. Även om våldet utövas av både kvinnor och män, så är det männen som står för det grövsta våldet och det dödande våldet i absolut störst utsträckning. </w:t>
      </w:r>
    </w:p>
    <w:p w:rsidRPr="002C58E3" w:rsidR="009F66D2" w:rsidP="002C58E3" w:rsidRDefault="009F66D2" w14:paraId="275B267F" w14:textId="2EF190A3">
      <w:r w:rsidRPr="002C58E3">
        <w:t>En av pelarna, i UN women världsomspännande kampanj Heforshe, är mäns våld mot kvinnor. Där uppmanas männen att ta aktiv del i förhindrandet av mäns våld. Männen ska stå upp, plädera för kvinnans rätt till sin egen kropp och förhindra våld så fort det kan finnas minsta misstanke i omgivningen</w:t>
      </w:r>
      <w:r w:rsidRPr="002C58E3" w:rsidR="002C58E3">
        <w:t>.</w:t>
      </w:r>
    </w:p>
    <w:p w:rsidRPr="002C58E3" w:rsidR="009F66D2" w:rsidP="002C58E3" w:rsidRDefault="009F66D2" w14:paraId="275B2680" w14:textId="0394C3DF">
      <w:r w:rsidRPr="002C58E3">
        <w:t>I Sverige dödas årligen runt 20 personer av sin nuvarande eller tidigare partner. 90</w:t>
      </w:r>
      <w:r w:rsidR="002C58E3">
        <w:t> </w:t>
      </w:r>
      <w:r w:rsidRPr="002C58E3">
        <w:t>% av de som drabbats är kvinnor som dödas av sina män. Våld i nära relation sker även mot män med kvinnor som gärningspersonen och i samkönade relationer. Våldet drabbar även barn som lever i hem där de tvingas bevittna våld eller själva blir utsatta för våld. Utöver det rent fy</w:t>
      </w:r>
      <w:r w:rsidRPr="002C58E3" w:rsidR="002C58E3">
        <w:t xml:space="preserve">siska våldet så lever minst 300 </w:t>
      </w:r>
      <w:r w:rsidRPr="002C58E3">
        <w:t>000 barn i hem med missbruk och/eller psykisk ohälsa. Det här är barn som behöver bli synliggjorda och få stöd och hjälp.</w:t>
      </w:r>
    </w:p>
    <w:p w:rsidRPr="002C58E3" w:rsidR="009F66D2" w:rsidP="002C58E3" w:rsidRDefault="009F66D2" w14:paraId="275B2681" w14:textId="77777777">
      <w:r w:rsidRPr="002C58E3">
        <w:t>Siffrorna för anmäld misshandel och våldtäkt har ständigt ökat sedan 90-talet. Eftersom våldet sker i hemmen, bakom stängda dörrar så krävs det något annat än det fler verktyg, stöd och hjälp.</w:t>
      </w:r>
    </w:p>
    <w:p w:rsidRPr="002C58E3" w:rsidR="009F66D2" w:rsidP="002C58E3" w:rsidRDefault="009F66D2" w14:paraId="275B2682" w14:textId="77777777">
      <w:r w:rsidRPr="002C58E3">
        <w:t xml:space="preserve">Ofta finns det brandstege och information finns uppsatta om utrymningsvägar om olyckan är framme. Men det finns ingen information om hur hen ska agera vid misstanke om våld i hemmet. </w:t>
      </w:r>
    </w:p>
    <w:p w:rsidRPr="002C58E3" w:rsidR="009F66D2" w:rsidP="002C58E3" w:rsidRDefault="009F66D2" w14:paraId="275B2683" w14:textId="4BADCA97">
      <w:r w:rsidRPr="002C58E3">
        <w:t>Det finns goda initiativ så som Huskurage, där grannar ställer upp för varandra efter att satt upp en policy tillsammans.  En dör</w:t>
      </w:r>
      <w:r w:rsidRPr="002C58E3" w:rsidR="002C58E3">
        <w:t>rknackning och ett samtal kan</w:t>
      </w:r>
      <w:r w:rsidRPr="002C58E3">
        <w:t xml:space="preserve"> förhindra fortsatt våld och stoppa det pågående våldet.</w:t>
      </w:r>
    </w:p>
    <w:p w:rsidRPr="002C58E3" w:rsidR="00093F48" w:rsidP="002C58E3" w:rsidRDefault="009F66D2" w14:paraId="275B2684" w14:textId="58BA021B">
      <w:bookmarkStart w:name="_GoBack" w:id="1"/>
      <w:bookmarkEnd w:id="1"/>
      <w:r w:rsidRPr="002C58E3">
        <w:t>Att anta en policy kan göras på många olika sätt. Det kan göras genom beslut i styrelsen, genom beslut på årsstämma eller genom att bostadsbolaget fattar beslutet om att införa t</w:t>
      </w:r>
      <w:r w:rsidRPr="002C58E3" w:rsidR="002C58E3">
        <w:t xml:space="preserve"> </w:t>
      </w:r>
      <w:r w:rsidRPr="002C58E3">
        <w:t xml:space="preserve">ex Huskurage. Genom att visa omsorg kan grannar rädda liv och förhindra våld. </w:t>
      </w:r>
    </w:p>
    <w:p w:rsidRPr="002C58E3" w:rsidR="002C58E3" w:rsidP="002C58E3" w:rsidRDefault="002C58E3" w14:paraId="72EFB12E" w14:textId="77777777"/>
    <w:sdt>
      <w:sdtPr>
        <w:rPr>
          <w:i/>
          <w:noProof/>
        </w:rPr>
        <w:alias w:val="CC_Underskrifter"/>
        <w:tag w:val="CC_Underskrifter"/>
        <w:id w:val="583496634"/>
        <w:lock w:val="sdtContentLocked"/>
        <w:placeholder>
          <w:docPart w:val="4ED0A7774C31499880FACD192A6EA8F1"/>
        </w:placeholder>
        <w15:appearance w15:val="hidden"/>
      </w:sdtPr>
      <w:sdtEndPr>
        <w:rPr>
          <w:i w:val="0"/>
          <w:noProof w:val="0"/>
        </w:rPr>
      </w:sdtEndPr>
      <w:sdtContent>
        <w:p w:rsidR="004801AC" w:rsidP="00172420" w:rsidRDefault="002C58E3" w14:paraId="275B26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FC26FC" w:rsidRDefault="00FC26FC" w14:paraId="275B2689" w14:textId="77777777"/>
    <w:sectPr w:rsidR="00FC26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B268B" w14:textId="77777777" w:rsidR="002607F5" w:rsidRDefault="002607F5" w:rsidP="000C1CAD">
      <w:pPr>
        <w:spacing w:line="240" w:lineRule="auto"/>
      </w:pPr>
      <w:r>
        <w:separator/>
      </w:r>
    </w:p>
  </w:endnote>
  <w:endnote w:type="continuationSeparator" w:id="0">
    <w:p w14:paraId="275B268C" w14:textId="77777777" w:rsidR="002607F5" w:rsidRDefault="00260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26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2692" w14:textId="66CDD00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58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2689" w14:textId="77777777" w:rsidR="002607F5" w:rsidRDefault="002607F5" w:rsidP="000C1CAD">
      <w:pPr>
        <w:spacing w:line="240" w:lineRule="auto"/>
      </w:pPr>
      <w:r>
        <w:separator/>
      </w:r>
    </w:p>
  </w:footnote>
  <w:footnote w:type="continuationSeparator" w:id="0">
    <w:p w14:paraId="275B268A" w14:textId="77777777" w:rsidR="002607F5" w:rsidRDefault="00260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5B26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B269D" wp14:anchorId="275B2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58E3" w14:paraId="275B269E" w14:textId="77777777">
                          <w:pPr>
                            <w:jc w:val="right"/>
                          </w:pPr>
                          <w:sdt>
                            <w:sdtPr>
                              <w:alias w:val="CC_Noformat_Partikod"/>
                              <w:tag w:val="CC_Noformat_Partikod"/>
                              <w:id w:val="-53464382"/>
                              <w:placeholder>
                                <w:docPart w:val="8C7DA20803814EF6AAFDF75E07BE0C8C"/>
                              </w:placeholder>
                              <w:text/>
                            </w:sdtPr>
                            <w:sdtEndPr/>
                            <w:sdtContent>
                              <w:r w:rsidR="009F66D2">
                                <w:t>S</w:t>
                              </w:r>
                            </w:sdtContent>
                          </w:sdt>
                          <w:sdt>
                            <w:sdtPr>
                              <w:alias w:val="CC_Noformat_Partinummer"/>
                              <w:tag w:val="CC_Noformat_Partinummer"/>
                              <w:id w:val="-1709555926"/>
                              <w:placeholder>
                                <w:docPart w:val="58DCB6F862A140B9B15C4F3AFFB1D419"/>
                              </w:placeholder>
                              <w:text/>
                            </w:sdtPr>
                            <w:sdtEndPr/>
                            <w:sdtContent>
                              <w:r w:rsidR="009F66D2">
                                <w:t>11003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B2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58E3" w14:paraId="275B269E" w14:textId="77777777">
                    <w:pPr>
                      <w:jc w:val="right"/>
                    </w:pPr>
                    <w:sdt>
                      <w:sdtPr>
                        <w:alias w:val="CC_Noformat_Partikod"/>
                        <w:tag w:val="CC_Noformat_Partikod"/>
                        <w:id w:val="-53464382"/>
                        <w:placeholder>
                          <w:docPart w:val="8C7DA20803814EF6AAFDF75E07BE0C8C"/>
                        </w:placeholder>
                        <w:text/>
                      </w:sdtPr>
                      <w:sdtEndPr/>
                      <w:sdtContent>
                        <w:r w:rsidR="009F66D2">
                          <w:t>S</w:t>
                        </w:r>
                      </w:sdtContent>
                    </w:sdt>
                    <w:sdt>
                      <w:sdtPr>
                        <w:alias w:val="CC_Noformat_Partinummer"/>
                        <w:tag w:val="CC_Noformat_Partinummer"/>
                        <w:id w:val="-1709555926"/>
                        <w:placeholder>
                          <w:docPart w:val="58DCB6F862A140B9B15C4F3AFFB1D419"/>
                        </w:placeholder>
                        <w:text/>
                      </w:sdtPr>
                      <w:sdtEndPr/>
                      <w:sdtContent>
                        <w:r w:rsidR="009F66D2">
                          <w:t>11003</w:t>
                        </w:r>
                      </w:sdtContent>
                    </w:sdt>
                  </w:p>
                </w:txbxContent>
              </v:textbox>
              <w10:wrap anchorx="page"/>
            </v:shape>
          </w:pict>
        </mc:Fallback>
      </mc:AlternateContent>
    </w:r>
  </w:p>
  <w:p w:rsidRPr="00293C4F" w:rsidR="007A5507" w:rsidP="00776B74" w:rsidRDefault="007A5507" w14:paraId="275B26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58E3" w14:paraId="275B268F" w14:textId="77777777">
    <w:pPr>
      <w:jc w:val="right"/>
    </w:pPr>
    <w:sdt>
      <w:sdtPr>
        <w:alias w:val="CC_Noformat_Partikod"/>
        <w:tag w:val="CC_Noformat_Partikod"/>
        <w:id w:val="559911109"/>
        <w:text/>
      </w:sdtPr>
      <w:sdtEndPr/>
      <w:sdtContent>
        <w:r w:rsidR="009F66D2">
          <w:t>S</w:t>
        </w:r>
      </w:sdtContent>
    </w:sdt>
    <w:sdt>
      <w:sdtPr>
        <w:alias w:val="CC_Noformat_Partinummer"/>
        <w:tag w:val="CC_Noformat_Partinummer"/>
        <w:id w:val="1197820850"/>
        <w:text/>
      </w:sdtPr>
      <w:sdtEndPr/>
      <w:sdtContent>
        <w:r w:rsidR="009F66D2">
          <w:t>11003</w:t>
        </w:r>
      </w:sdtContent>
    </w:sdt>
  </w:p>
  <w:p w:rsidR="007A5507" w:rsidP="00776B74" w:rsidRDefault="007A5507" w14:paraId="275B26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58E3" w14:paraId="275B2693" w14:textId="77777777">
    <w:pPr>
      <w:jc w:val="right"/>
    </w:pPr>
    <w:sdt>
      <w:sdtPr>
        <w:alias w:val="CC_Noformat_Partikod"/>
        <w:tag w:val="CC_Noformat_Partikod"/>
        <w:id w:val="1471015553"/>
        <w:text/>
      </w:sdtPr>
      <w:sdtEndPr/>
      <w:sdtContent>
        <w:r w:rsidR="009F66D2">
          <w:t>S</w:t>
        </w:r>
      </w:sdtContent>
    </w:sdt>
    <w:sdt>
      <w:sdtPr>
        <w:alias w:val="CC_Noformat_Partinummer"/>
        <w:tag w:val="CC_Noformat_Partinummer"/>
        <w:id w:val="-2014525982"/>
        <w:text/>
      </w:sdtPr>
      <w:sdtEndPr/>
      <w:sdtContent>
        <w:r w:rsidR="009F66D2">
          <w:t>11003</w:t>
        </w:r>
      </w:sdtContent>
    </w:sdt>
  </w:p>
  <w:p w:rsidR="007A5507" w:rsidP="00A314CF" w:rsidRDefault="002C58E3" w14:paraId="5CBC4D1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C58E3" w14:paraId="275B2696" w14:textId="77777777">
    <w:pPr>
      <w:pStyle w:val="MotionTIllRiksdagen"/>
    </w:pPr>
    <w:sdt>
      <w:sdtPr>
        <w:alias w:val="CC_Boilerplate_1"/>
        <w:tag w:val="CC_Boilerplate_1"/>
        <w:id w:val="2134750458"/>
        <w:lock w:val="sdtContentLocked"/>
        <w:placeholder>
          <w:docPart w:val="AF7F434C1DF34139BA2E8446B412A8E8"/>
        </w:placeholder>
        <w15:appearance w15:val="hidden"/>
        <w:text/>
      </w:sdtPr>
      <w:sdtEndPr/>
      <w:sdtContent>
        <w:r w:rsidRPr="008227B3" w:rsidR="007A5507">
          <w:t>Motion till riksdagen </w:t>
        </w:r>
      </w:sdtContent>
    </w:sdt>
  </w:p>
  <w:p w:rsidRPr="008227B3" w:rsidR="007A5507" w:rsidP="00B37A37" w:rsidRDefault="002C58E3" w14:paraId="275B2697" w14:textId="77777777">
    <w:pPr>
      <w:pStyle w:val="MotionTIllRiksdagen"/>
    </w:pPr>
    <w:sdt>
      <w:sdtPr>
        <w:rPr>
          <w:rStyle w:val="BeteckningChar"/>
        </w:rPr>
        <w:alias w:val="CC_Noformat_Riksmote"/>
        <w:tag w:val="CC_Noformat_Riksmote"/>
        <w:id w:val="1201050710"/>
        <w:lock w:val="sdtContentLocked"/>
        <w:placeholder>
          <w:docPart w:val="47A8CF84C5C74976ABA35F788DE1CAC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w:t>
        </w:r>
      </w:sdtContent>
    </w:sdt>
  </w:p>
  <w:p w:rsidR="007A5507" w:rsidP="00E03A3D" w:rsidRDefault="002C58E3" w14:paraId="275B2698"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7A5507" w:rsidP="00283E0F" w:rsidRDefault="009F66D2" w14:paraId="275B2699" w14:textId="77777777">
        <w:pPr>
          <w:pStyle w:val="FSHRub2"/>
        </w:pPr>
        <w:r>
          <w:t xml:space="preserve">Engagemang mot mäns våld </w:t>
        </w:r>
      </w:p>
    </w:sdtContent>
  </w:sdt>
  <w:sdt>
    <w:sdtPr>
      <w:alias w:val="CC_Boilerplate_3"/>
      <w:tag w:val="CC_Boilerplate_3"/>
      <w:id w:val="1606463544"/>
      <w:lock w:val="sdtContentLocked"/>
      <w:placeholder>
        <w:docPart w:val="AF7F434C1DF34139BA2E8446B412A8E8"/>
      </w:placeholder>
      <w15:appearance w15:val="hidden"/>
      <w:text w:multiLine="1"/>
    </w:sdtPr>
    <w:sdtEndPr/>
    <w:sdtContent>
      <w:p w:rsidR="007A5507" w:rsidP="00283E0F" w:rsidRDefault="007A5507" w14:paraId="275B26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66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420"/>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7F5"/>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8E3"/>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346"/>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59C"/>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400"/>
    <w:rsid w:val="009A44A0"/>
    <w:rsid w:val="009A55D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6D2"/>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661"/>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1E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1E1"/>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6FC"/>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B2677"/>
  <w15:chartTrackingRefBased/>
  <w15:docId w15:val="{A86616C4-8D6B-4D80-ABF0-947DDA16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B6DED4E1B34A93BBF2565C0B7AAFA9"/>
        <w:category>
          <w:name w:val="Allmänt"/>
          <w:gallery w:val="placeholder"/>
        </w:category>
        <w:types>
          <w:type w:val="bbPlcHdr"/>
        </w:types>
        <w:behaviors>
          <w:behavior w:val="content"/>
        </w:behaviors>
        <w:guid w:val="{DBC85A85-1680-4151-9A37-7A27A82E6977}"/>
      </w:docPartPr>
      <w:docPartBody>
        <w:p w:rsidR="00AD2E98" w:rsidRDefault="00C67F3F">
          <w:pPr>
            <w:pStyle w:val="05B6DED4E1B34A93BBF2565C0B7AAFA9"/>
          </w:pPr>
          <w:r w:rsidRPr="009A726D">
            <w:rPr>
              <w:rStyle w:val="Platshllartext"/>
            </w:rPr>
            <w:t>Klicka här för att ange text.</w:t>
          </w:r>
        </w:p>
      </w:docPartBody>
    </w:docPart>
    <w:docPart>
      <w:docPartPr>
        <w:name w:val="4ED0A7774C31499880FACD192A6EA8F1"/>
        <w:category>
          <w:name w:val="Allmänt"/>
          <w:gallery w:val="placeholder"/>
        </w:category>
        <w:types>
          <w:type w:val="bbPlcHdr"/>
        </w:types>
        <w:behaviors>
          <w:behavior w:val="content"/>
        </w:behaviors>
        <w:guid w:val="{5165EB77-BDA4-4FD9-9E06-3DCF52485050}"/>
      </w:docPartPr>
      <w:docPartBody>
        <w:p w:rsidR="00AD2E98" w:rsidRDefault="00C67F3F">
          <w:pPr>
            <w:pStyle w:val="4ED0A7774C31499880FACD192A6EA8F1"/>
          </w:pPr>
          <w:r w:rsidRPr="002551EA">
            <w:rPr>
              <w:rStyle w:val="Platshllartext"/>
              <w:color w:val="808080" w:themeColor="background1" w:themeShade="80"/>
            </w:rPr>
            <w:t>[Motionärernas namn]</w:t>
          </w:r>
        </w:p>
      </w:docPartBody>
    </w:docPart>
    <w:docPart>
      <w:docPartPr>
        <w:name w:val="8C7DA20803814EF6AAFDF75E07BE0C8C"/>
        <w:category>
          <w:name w:val="Allmänt"/>
          <w:gallery w:val="placeholder"/>
        </w:category>
        <w:types>
          <w:type w:val="bbPlcHdr"/>
        </w:types>
        <w:behaviors>
          <w:behavior w:val="content"/>
        </w:behaviors>
        <w:guid w:val="{291FE2AC-95C2-43A9-A0B1-EB21B538254A}"/>
      </w:docPartPr>
      <w:docPartBody>
        <w:p w:rsidR="00AD2E98" w:rsidRDefault="00C67F3F">
          <w:pPr>
            <w:pStyle w:val="8C7DA20803814EF6AAFDF75E07BE0C8C"/>
          </w:pPr>
          <w:r>
            <w:rPr>
              <w:rStyle w:val="Platshllartext"/>
            </w:rPr>
            <w:t xml:space="preserve"> </w:t>
          </w:r>
        </w:p>
      </w:docPartBody>
    </w:docPart>
    <w:docPart>
      <w:docPartPr>
        <w:name w:val="58DCB6F862A140B9B15C4F3AFFB1D419"/>
        <w:category>
          <w:name w:val="Allmänt"/>
          <w:gallery w:val="placeholder"/>
        </w:category>
        <w:types>
          <w:type w:val="bbPlcHdr"/>
        </w:types>
        <w:behaviors>
          <w:behavior w:val="content"/>
        </w:behaviors>
        <w:guid w:val="{F2B473EF-B08A-4429-AF04-47A6BE00F72F}"/>
      </w:docPartPr>
      <w:docPartBody>
        <w:p w:rsidR="00AD2E98" w:rsidRDefault="00C67F3F">
          <w:pPr>
            <w:pStyle w:val="58DCB6F862A140B9B15C4F3AFFB1D419"/>
          </w:pPr>
          <w:r>
            <w:t xml:space="preserve"> </w:t>
          </w:r>
        </w:p>
      </w:docPartBody>
    </w:docPart>
    <w:docPart>
      <w:docPartPr>
        <w:name w:val="DefaultPlaceholder_1081868574"/>
        <w:category>
          <w:name w:val="Allmänt"/>
          <w:gallery w:val="placeholder"/>
        </w:category>
        <w:types>
          <w:type w:val="bbPlcHdr"/>
        </w:types>
        <w:behaviors>
          <w:behavior w:val="content"/>
        </w:behaviors>
        <w:guid w:val="{BA39BF46-9206-48AA-A4F2-1DFC55C0BBEF}"/>
      </w:docPartPr>
      <w:docPartBody>
        <w:p w:rsidR="00AD2E98" w:rsidRDefault="002608E4">
          <w:r w:rsidRPr="007F1E6C">
            <w:rPr>
              <w:rStyle w:val="Platshllartext"/>
            </w:rPr>
            <w:t>Klicka här för att ange text.</w:t>
          </w:r>
        </w:p>
      </w:docPartBody>
    </w:docPart>
    <w:docPart>
      <w:docPartPr>
        <w:name w:val="AF7F434C1DF34139BA2E8446B412A8E8"/>
        <w:category>
          <w:name w:val="Allmänt"/>
          <w:gallery w:val="placeholder"/>
        </w:category>
        <w:types>
          <w:type w:val="bbPlcHdr"/>
        </w:types>
        <w:behaviors>
          <w:behavior w:val="content"/>
        </w:behaviors>
        <w:guid w:val="{D05619AE-4E9C-4C12-8ADB-A493DF0D2D4A}"/>
      </w:docPartPr>
      <w:docPartBody>
        <w:p w:rsidR="00AD2E98" w:rsidRDefault="002608E4">
          <w:r w:rsidRPr="007F1E6C">
            <w:rPr>
              <w:rStyle w:val="Platshllartext"/>
            </w:rPr>
            <w:t>[ange din text här]</w:t>
          </w:r>
        </w:p>
      </w:docPartBody>
    </w:docPart>
    <w:docPart>
      <w:docPartPr>
        <w:name w:val="47A8CF84C5C74976ABA35F788DE1CAC9"/>
        <w:category>
          <w:name w:val="Allmänt"/>
          <w:gallery w:val="placeholder"/>
        </w:category>
        <w:types>
          <w:type w:val="bbPlcHdr"/>
        </w:types>
        <w:behaviors>
          <w:behavior w:val="content"/>
        </w:behaviors>
        <w:guid w:val="{FB15B952-B2BD-4913-B2A2-32905AEDBFF4}"/>
      </w:docPartPr>
      <w:docPartBody>
        <w:p w:rsidR="00AD2E98" w:rsidRDefault="002608E4">
          <w:r w:rsidRPr="007F1E6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E4"/>
    <w:rsid w:val="002608E4"/>
    <w:rsid w:val="00AD2E98"/>
    <w:rsid w:val="00C67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08E4"/>
    <w:rPr>
      <w:color w:val="F4B083" w:themeColor="accent2" w:themeTint="99"/>
    </w:rPr>
  </w:style>
  <w:style w:type="paragraph" w:customStyle="1" w:styleId="05B6DED4E1B34A93BBF2565C0B7AAFA9">
    <w:name w:val="05B6DED4E1B34A93BBF2565C0B7AAFA9"/>
  </w:style>
  <w:style w:type="paragraph" w:customStyle="1" w:styleId="9C0769735D474981B7429106CABBB25C">
    <w:name w:val="9C0769735D474981B7429106CABBB25C"/>
  </w:style>
  <w:style w:type="paragraph" w:customStyle="1" w:styleId="E911269D93084123AFA389B50AFF3486">
    <w:name w:val="E911269D93084123AFA389B50AFF3486"/>
  </w:style>
  <w:style w:type="paragraph" w:customStyle="1" w:styleId="4ED0A7774C31499880FACD192A6EA8F1">
    <w:name w:val="4ED0A7774C31499880FACD192A6EA8F1"/>
  </w:style>
  <w:style w:type="paragraph" w:customStyle="1" w:styleId="8C7DA20803814EF6AAFDF75E07BE0C8C">
    <w:name w:val="8C7DA20803814EF6AAFDF75E07BE0C8C"/>
  </w:style>
  <w:style w:type="paragraph" w:customStyle="1" w:styleId="58DCB6F862A140B9B15C4F3AFFB1D419">
    <w:name w:val="58DCB6F862A140B9B15C4F3AFFB1D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4761E-FACA-437F-B240-E8ECB8040608}"/>
</file>

<file path=customXml/itemProps2.xml><?xml version="1.0" encoding="utf-8"?>
<ds:datastoreItem xmlns:ds="http://schemas.openxmlformats.org/officeDocument/2006/customXml" ds:itemID="{E017A485-2990-48E6-8E73-A6C38943A1B3}"/>
</file>

<file path=customXml/itemProps3.xml><?xml version="1.0" encoding="utf-8"?>
<ds:datastoreItem xmlns:ds="http://schemas.openxmlformats.org/officeDocument/2006/customXml" ds:itemID="{77A0C9AD-EF94-43EF-9647-5CB1C486E0E2}"/>
</file>

<file path=docProps/app.xml><?xml version="1.0" encoding="utf-8"?>
<Properties xmlns="http://schemas.openxmlformats.org/officeDocument/2006/extended-properties" xmlns:vt="http://schemas.openxmlformats.org/officeDocument/2006/docPropsVTypes">
  <Template>Normal</Template>
  <TotalTime>18</TotalTime>
  <Pages>2</Pages>
  <Words>513</Words>
  <Characters>2641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201617S11003 Engagemang mot mäns våld</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