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4 december 2025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Statsministerns frågestund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Stärkt skydd för barn som riskerar att fara illa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4 Rättsväsendet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Henrik Vinge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Teresa Carvalho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Justitieminister Gunnar Strömmer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11 Ekonomisk trygghet vid ålderdom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Karkiainen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Persson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Heindorff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Malte Tängmark Roos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8 Migration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Viktor Wärnick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Nima Gholam Ali Pour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Lasses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Migrationsminister Johan Forssell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30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4 december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2025-12-04</SAFIR_Sammantradesdatum_Doc>
    <SAFIR_SammantradeID xmlns="C07A1A6C-0B19-41D9-BDF8-F523BA3921EB">2d71f435-1a22-4377-a46a-849060924f65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887240EB-7134-4B42-8551-CA9F5CBA928B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4 december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