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8F8" w:rsidRPr="002D58F8" w:rsidRDefault="002D58F8">
      <w:pPr>
        <w:pStyle w:val="Frslagsrubrik"/>
      </w:pPr>
      <w:r w:rsidRPr="002D58F8">
        <w:t>Förslag till riksdagsbeslut</w:t>
      </w:r>
    </w:p>
    <w:p w:rsidR="002D58F8" w:rsidRPr="002D58F8" w:rsidRDefault="002D58F8">
      <w:pPr>
        <w:pStyle w:val="Hemstlatt"/>
        <w:ind w:left="0"/>
      </w:pPr>
      <w:r w:rsidRPr="002D58F8">
        <w:t>Riksdagen tillkännager för regeringen som sin mening vad som anförs i motionen om en sänkning av koncessionsavgiften för den kommersiella radion.</w:t>
      </w:r>
    </w:p>
    <w:p w:rsidR="002D58F8" w:rsidRPr="002D58F8" w:rsidRDefault="002D58F8">
      <w:pPr>
        <w:pStyle w:val="Rubrik1"/>
      </w:pPr>
      <w:r w:rsidRPr="002D58F8">
        <w:t>Motivering</w:t>
      </w:r>
    </w:p>
    <w:p w:rsidR="002D58F8" w:rsidRPr="002D58F8" w:rsidRDefault="002D58F8">
      <w:r w:rsidRPr="002D58F8">
        <w:t>Idag nås cirka 75 procent av Sveriges befolkning av den kommersiella radion och beräkningar visar att cirka 2,6 miljoner personer lyssnar på den komme</w:t>
      </w:r>
      <w:r w:rsidRPr="002D58F8">
        <w:t>r</w:t>
      </w:r>
      <w:r w:rsidRPr="002D58F8">
        <w:t>siella radion dagligen. Det visar att det finns en stor potential inom branschen samtidigt som utvecklingen av nya radiostationer möter på motstånd genom en särskild koncessionsavgift.</w:t>
      </w:r>
    </w:p>
    <w:p w:rsidR="002D58F8" w:rsidRPr="002D58F8" w:rsidRDefault="002D58F8">
      <w:pPr>
        <w:pStyle w:val="Normaltindrag"/>
      </w:pPr>
      <w:r w:rsidRPr="002D58F8">
        <w:t>Avgiften uppgår till cirka 20 procent av den totala omsättningen, vilket för branschen innebär ungefär 134 miljoner kronor för år 2010. I juni 2007 tillsa</w:t>
      </w:r>
      <w:r w:rsidRPr="002D58F8">
        <w:t>t</w:t>
      </w:r>
      <w:r w:rsidRPr="002D58F8">
        <w:t>te regeringen en utredning som skulle titta närmare på denna fråga. Utre</w:t>
      </w:r>
      <w:r w:rsidRPr="002D58F8">
        <w:t>d</w:t>
      </w:r>
      <w:r w:rsidRPr="002D58F8">
        <w:t>ningens centrala förslag var att ersätta det hittillsvarande systemet, byggt på automatisk förlängning av sändningstillstånd, med ett nytt system byggt på tidsbegränsade sändningstillstånd. Som en konsekvens av denna förändring föreslog utredningen en radikal sänkning av koncessionsavgifterna.</w:t>
      </w:r>
    </w:p>
    <w:p w:rsidR="002D58F8" w:rsidRPr="002D58F8" w:rsidRDefault="002D58F8">
      <w:pPr>
        <w:pStyle w:val="Normaltindrag"/>
      </w:pPr>
      <w:r w:rsidRPr="002D58F8">
        <w:t>Utredningens förslag skulle ha motsvarat en sänkning av koncessionsa</w:t>
      </w:r>
      <w:r w:rsidRPr="002D58F8">
        <w:t>v</w:t>
      </w:r>
      <w:r w:rsidRPr="002D58F8">
        <w:t>gifterna med omkring 130 miljoner kronor årligen under fyra år. Tyvärr me</w:t>
      </w:r>
      <w:r w:rsidRPr="002D58F8">
        <w:t>d</w:t>
      </w:r>
      <w:r w:rsidRPr="002D58F8">
        <w:t>gav inte den statsfinansiella situationen att regeringen kunde följa förslaget i och med den nya radio- och tv-lagen. I budgetpropositionen blev det istället en avgiftssänkning om 12 miljoner kronor, vilket innebär cirka 9 procent.</w:t>
      </w:r>
    </w:p>
    <w:p w:rsidR="002D58F8" w:rsidRPr="002D58F8" w:rsidRDefault="002D58F8">
      <w:pPr>
        <w:pStyle w:val="Normaltindrag"/>
      </w:pPr>
      <w:r w:rsidRPr="002D58F8">
        <w:t>Detta är ett steg i rätt riktning men långt ifrån tillräckligt för att den ko</w:t>
      </w:r>
      <w:r w:rsidRPr="002D58F8">
        <w:t>m</w:t>
      </w:r>
      <w:r w:rsidRPr="002D58F8">
        <w:t>me</w:t>
      </w:r>
      <w:r w:rsidRPr="002D58F8">
        <w:t>r</w:t>
      </w:r>
      <w:r w:rsidRPr="002D58F8">
        <w:t xml:space="preserve">siella radion ska ges rimliga villkor att kunna utvecklas i konkurrens med andra kanaler. En sänkning av koncessionsavgifterna bör därför övervägas när ekonomiska förutsättningar föreligger.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58F8">
        <w:trPr>
          <w:cantSplit/>
        </w:trPr>
        <w:tc>
          <w:tcPr>
            <w:tcW w:w="3046" w:type="dxa"/>
          </w:tcPr>
          <w:p w:rsidR="002D58F8" w:rsidRPr="002D58F8" w:rsidRDefault="002D58F8">
            <w:pPr>
              <w:pStyle w:val="UnderskriftDatum"/>
              <w:spacing w:before="240"/>
            </w:pPr>
            <w:r w:rsidRPr="002D58F8">
              <w:lastRenderedPageBreak/>
              <w:t>Stockholm den 21 oktober 2010</w:t>
            </w:r>
          </w:p>
        </w:tc>
        <w:tc>
          <w:tcPr>
            <w:tcW w:w="3047" w:type="dxa"/>
          </w:tcPr>
          <w:p w:rsidR="002D58F8" w:rsidRPr="002D58F8" w:rsidRDefault="002D58F8">
            <w:pPr>
              <w:pStyle w:val="Underskrifter"/>
              <w:spacing w:before="240"/>
            </w:pPr>
          </w:p>
        </w:tc>
      </w:tr>
      <w:tr w:rsidR="00000000" w:rsidRPr="002D58F8">
        <w:trPr>
          <w:cantSplit/>
        </w:trPr>
        <w:tc>
          <w:tcPr>
            <w:tcW w:w="3046" w:type="dxa"/>
          </w:tcPr>
          <w:p w:rsidR="002D58F8" w:rsidRPr="002D58F8" w:rsidRDefault="002D58F8">
            <w:pPr>
              <w:pStyle w:val="Underskrifter"/>
            </w:pPr>
            <w:r w:rsidRPr="002D58F8">
              <w:t>Tomas Tobé (M)</w:t>
            </w:r>
          </w:p>
        </w:tc>
        <w:tc>
          <w:tcPr>
            <w:tcW w:w="3046" w:type="dxa"/>
          </w:tcPr>
          <w:p w:rsidR="002D58F8" w:rsidRPr="002D58F8" w:rsidRDefault="002D58F8">
            <w:pPr>
              <w:pStyle w:val="Underskrifter"/>
            </w:pPr>
          </w:p>
        </w:tc>
      </w:tr>
    </w:tbl>
    <w:p w:rsidR="002D58F8" w:rsidRPr="002D58F8" w:rsidRDefault="002D58F8">
      <w:pPr>
        <w:pStyle w:val="Normaltindrag"/>
      </w:pPr>
    </w:p>
    <w:sectPr w:rsidR="00000000" w:rsidRPr="002D58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58F8" w:rsidRPr="002D58F8" w:rsidRDefault="002D58F8">
      <w:r w:rsidRPr="002D58F8">
        <w:separator/>
      </w:r>
    </w:p>
  </w:endnote>
  <w:endnote w:type="continuationSeparator" w:id="0">
    <w:p w:rsidR="002D58F8" w:rsidRPr="002D58F8" w:rsidRDefault="002D58F8">
      <w:r w:rsidRPr="002D58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8F8" w:rsidRPr="002D58F8" w:rsidRDefault="002D58F8">
    <w:pPr>
      <w:pStyle w:val="Sidfot"/>
    </w:pPr>
    <w:r w:rsidRPr="002D58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31025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8F8" w:rsidRDefault="002D58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58F8" w:rsidRDefault="002D58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8F8" w:rsidRPr="002D58F8" w:rsidRDefault="002D58F8">
    <w:pPr>
      <w:pStyle w:val="Sidfot"/>
    </w:pPr>
    <w:r w:rsidRPr="002D58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052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8F8" w:rsidRDefault="002D58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58F8" w:rsidRDefault="002D58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8F8" w:rsidRPr="002D58F8" w:rsidRDefault="002D58F8">
    <w:pPr>
      <w:pStyle w:val="Sidfot"/>
    </w:pPr>
    <w:r w:rsidRPr="002D58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31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8F8" w:rsidRDefault="002D58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58F8" w:rsidRDefault="002D58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58F8" w:rsidRPr="002D58F8" w:rsidRDefault="002D58F8">
      <w:r w:rsidRPr="002D58F8">
        <w:separator/>
      </w:r>
    </w:p>
  </w:footnote>
  <w:footnote w:type="continuationSeparator" w:id="0">
    <w:p w:rsidR="002D58F8" w:rsidRPr="002D58F8" w:rsidRDefault="002D58F8">
      <w:r w:rsidRPr="002D58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8F8" w:rsidRPr="002D58F8" w:rsidRDefault="002D58F8">
    <w:pPr>
      <w:pStyle w:val="Sidhuvud"/>
    </w:pPr>
    <w:r w:rsidRPr="002D58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34072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8F8" w:rsidRDefault="002D58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58F8" w:rsidRDefault="002D58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8F8" w:rsidRPr="002D58F8" w:rsidRDefault="002D58F8">
    <w:pPr>
      <w:pStyle w:val="Sidhuvud"/>
    </w:pPr>
    <w:r w:rsidRPr="002D58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0520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58F8" w:rsidRDefault="002D58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58F8" w:rsidRDefault="002D58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8F8" w:rsidRPr="002D58F8" w:rsidRDefault="002D58F8">
    <w:pPr>
      <w:pStyle w:val="FSHNormal"/>
      <w:tabs>
        <w:tab w:val="right" w:pos="5840"/>
      </w:tabs>
    </w:pPr>
    <w:r w:rsidRPr="002D58F8">
      <w:br/>
    </w:r>
    <w:r w:rsidRPr="002D58F8">
      <w:fldChar w:fldCharType="begin" w:fldLock="1"/>
    </w:r>
    <w:r w:rsidRPr="002D58F8">
      <w:instrText xml:space="preserve"> DOCPROPERTY</w:instrText>
    </w:r>
    <w:r w:rsidRPr="002D58F8">
      <w:rPr>
        <w:sz w:val="18"/>
      </w:rPr>
      <w:instrText xml:space="preserve"> "YearUser" *\charformat </w:instrText>
    </w:r>
    <w:r w:rsidRPr="002D58F8">
      <w:fldChar w:fldCharType="separate"/>
    </w:r>
    <w:r w:rsidRPr="002D58F8">
      <w:t>2010/11</w:t>
    </w:r>
    <w:r w:rsidRPr="002D58F8">
      <w:fldChar w:fldCharType="end"/>
    </w:r>
    <w:r w:rsidRPr="002D58F8">
      <w:t xml:space="preserve"> </w:t>
    </w:r>
    <w:r w:rsidRPr="002D58F8">
      <w:tab/>
      <w:t xml:space="preserve">mnr: </w:t>
    </w:r>
    <w:r w:rsidRPr="002D58F8">
      <w:fldChar w:fldCharType="begin" w:fldLock="1"/>
    </w:r>
    <w:r w:rsidRPr="002D58F8">
      <w:instrText xml:space="preserve"> DOCPROPERTY</w:instrText>
    </w:r>
    <w:r w:rsidRPr="002D58F8">
      <w:rPr>
        <w:sz w:val="18"/>
      </w:rPr>
      <w:instrText xml:space="preserve"> "Motionsnummer" *\charformat </w:instrText>
    </w:r>
    <w:r w:rsidRPr="002D58F8">
      <w:fldChar w:fldCharType="separate"/>
    </w:r>
    <w:r w:rsidRPr="002D58F8">
      <w:t>K392</w:t>
    </w:r>
    <w:r w:rsidRPr="002D58F8">
      <w:fldChar w:fldCharType="end"/>
    </w:r>
    <w:r w:rsidRPr="002D58F8">
      <w:br/>
    </w:r>
    <w:r w:rsidRPr="002D58F8">
      <w:fldChar w:fldCharType="begin" w:fldLock="1"/>
    </w:r>
    <w:r w:rsidRPr="002D58F8">
      <w:instrText xml:space="preserve"> DOCPROPERTY</w:instrText>
    </w:r>
    <w:r w:rsidRPr="002D58F8">
      <w:rPr>
        <w:sz w:val="18"/>
      </w:rPr>
      <w:instrText xml:space="preserve"> "Samling" *\charformat </w:instrText>
    </w:r>
    <w:r w:rsidRPr="002D58F8">
      <w:fldChar w:fldCharType="end"/>
    </w:r>
    <w:r w:rsidRPr="002D58F8">
      <w:tab/>
      <w:t xml:space="preserve">pnr: </w:t>
    </w:r>
    <w:r w:rsidRPr="002D58F8">
      <w:fldChar w:fldCharType="begin" w:fldLock="1"/>
    </w:r>
    <w:r w:rsidRPr="002D58F8">
      <w:instrText xml:space="preserve"> DOCPROPERTY</w:instrText>
    </w:r>
    <w:r w:rsidRPr="002D58F8">
      <w:rPr>
        <w:sz w:val="18"/>
      </w:rPr>
      <w:instrText xml:space="preserve"> "Partinummer" *\charformat </w:instrText>
    </w:r>
    <w:r w:rsidRPr="002D58F8">
      <w:fldChar w:fldCharType="separate"/>
    </w:r>
    <w:r w:rsidRPr="002D58F8">
      <w:t>M1845</w:t>
    </w:r>
    <w:r w:rsidRPr="002D58F8">
      <w:fldChar w:fldCharType="end"/>
    </w:r>
  </w:p>
  <w:p w:rsidR="002D58F8" w:rsidRPr="002D58F8" w:rsidRDefault="002D58F8">
    <w:pPr>
      <w:pStyle w:val="FSHRub1"/>
    </w:pPr>
    <w:r w:rsidRPr="002D58F8">
      <w:t>Motion till riksdagen</w:t>
    </w:r>
    <w:r w:rsidRPr="002D58F8">
      <w:br/>
    </w:r>
    <w:r w:rsidRPr="002D58F8">
      <w:fldChar w:fldCharType="begin" w:fldLock="1"/>
    </w:r>
    <w:r w:rsidRPr="002D58F8">
      <w:instrText xml:space="preserve"> DOCPROPERTY "YearUser" *\charformat </w:instrText>
    </w:r>
    <w:r w:rsidRPr="002D58F8">
      <w:fldChar w:fldCharType="separate"/>
    </w:r>
    <w:r w:rsidRPr="002D58F8">
      <w:t>2010/11</w:t>
    </w:r>
    <w:r w:rsidRPr="002D58F8">
      <w:fldChar w:fldCharType="end"/>
    </w:r>
    <w:r w:rsidRPr="002D58F8">
      <w:t>:</w:t>
    </w:r>
    <w:r w:rsidRPr="002D58F8">
      <w:fldChar w:fldCharType="begin" w:fldLock="1"/>
    </w:r>
    <w:r w:rsidRPr="002D58F8">
      <w:instrText xml:space="preserve"> DOCPROPERTY "Motionsnummer" *\charformat </w:instrText>
    </w:r>
    <w:r w:rsidRPr="002D58F8">
      <w:fldChar w:fldCharType="separate"/>
    </w:r>
    <w:r w:rsidRPr="002D58F8">
      <w:t>K392</w:t>
    </w:r>
    <w:r w:rsidRPr="002D58F8">
      <w:fldChar w:fldCharType="end"/>
    </w:r>
  </w:p>
  <w:p w:rsidR="002D58F8" w:rsidRPr="002D58F8" w:rsidRDefault="002D58F8">
    <w:pPr>
      <w:pStyle w:val="FSHNormalS5"/>
    </w:pPr>
    <w:r w:rsidRPr="002D58F8">
      <w:fldChar w:fldCharType="begin" w:fldLock="1"/>
    </w:r>
    <w:r w:rsidRPr="002D58F8">
      <w:instrText xml:space="preserve"> DOCPROPERTY "MotionarText" *\charformat </w:instrText>
    </w:r>
    <w:r w:rsidRPr="002D58F8">
      <w:fldChar w:fldCharType="separate"/>
    </w:r>
    <w:r w:rsidRPr="002D58F8">
      <w:t>av Tomas Tobé (M)</w:t>
    </w:r>
    <w:r w:rsidRPr="002D58F8">
      <w:fldChar w:fldCharType="end"/>
    </w:r>
    <w:r w:rsidRPr="002D58F8">
      <w:br/>
    </w:r>
    <w:r w:rsidRPr="002D58F8">
      <w:fldChar w:fldCharType="begin" w:fldLock="1"/>
    </w:r>
    <w:r w:rsidRPr="002D58F8">
      <w:instrText xml:space="preserve"> DOCPROPERTY "SvarFrasKort" *\charformat </w:instrText>
    </w:r>
    <w:r w:rsidRPr="002D58F8">
      <w:fldChar w:fldCharType="end"/>
    </w:r>
  </w:p>
  <w:p w:rsidR="002D58F8" w:rsidRPr="002D58F8" w:rsidRDefault="002D58F8">
    <w:pPr>
      <w:pStyle w:val="FSHTitel"/>
    </w:pPr>
    <w:r w:rsidRPr="002D58F8">
      <w:fldChar w:fldCharType="begin" w:fldLock="1"/>
    </w:r>
    <w:r w:rsidRPr="002D58F8">
      <w:instrText xml:space="preserve"> DOCPROPERTY</w:instrText>
    </w:r>
    <w:r w:rsidRPr="002D58F8">
      <w:rPr>
        <w:sz w:val="18"/>
      </w:rPr>
      <w:instrText xml:space="preserve"> "RubrikSvar" *\charformat </w:instrText>
    </w:r>
    <w:r w:rsidRPr="002D58F8">
      <w:fldChar w:fldCharType="separate"/>
    </w:r>
    <w:r w:rsidRPr="002D58F8">
      <w:t>Sänkning av koncessionsavgiften för den kommersiella radion</w:t>
    </w:r>
    <w:r w:rsidRPr="002D58F8">
      <w:fldChar w:fldCharType="end"/>
    </w:r>
  </w:p>
  <w:p w:rsidR="002D58F8" w:rsidRPr="002D58F8" w:rsidRDefault="002D58F8">
    <w:pPr>
      <w:pStyle w:val="Normal00"/>
    </w:pPr>
  </w:p>
  <w:p w:rsidR="002D58F8" w:rsidRPr="002D58F8" w:rsidRDefault="002D58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4707009">
    <w:abstractNumId w:val="3"/>
  </w:num>
  <w:num w:numId="2" w16cid:durableId="1012999107">
    <w:abstractNumId w:val="2"/>
  </w:num>
  <w:num w:numId="3" w16cid:durableId="954478646">
    <w:abstractNumId w:val="1"/>
  </w:num>
  <w:num w:numId="4" w16cid:durableId="1204054672">
    <w:abstractNumId w:val="0"/>
  </w:num>
  <w:num w:numId="5" w16cid:durableId="1733458233">
    <w:abstractNumId w:val="7"/>
  </w:num>
  <w:num w:numId="6" w16cid:durableId="1464156105">
    <w:abstractNumId w:val="6"/>
  </w:num>
  <w:num w:numId="7" w16cid:durableId="931816028">
    <w:abstractNumId w:val="5"/>
  </w:num>
  <w:num w:numId="8" w16cid:durableId="480123036">
    <w:abstractNumId w:val="4"/>
  </w:num>
  <w:num w:numId="9" w16cid:durableId="1578899047">
    <w:abstractNumId w:val="8"/>
  </w:num>
  <w:num w:numId="10" w16cid:durableId="547452633">
    <w:abstractNumId w:val="9"/>
  </w:num>
  <w:num w:numId="11" w16cid:durableId="754791224">
    <w:abstractNumId w:val="10"/>
  </w:num>
  <w:num w:numId="12" w16cid:durableId="396326694">
    <w:abstractNumId w:val="13"/>
  </w:num>
  <w:num w:numId="13" w16cid:durableId="1134905746">
    <w:abstractNumId w:val="15"/>
  </w:num>
  <w:num w:numId="14" w16cid:durableId="1030378275">
    <w:abstractNumId w:val="16"/>
  </w:num>
  <w:num w:numId="15" w16cid:durableId="776409566">
    <w:abstractNumId w:val="11"/>
  </w:num>
  <w:num w:numId="16" w16cid:durableId="606037039">
    <w:abstractNumId w:val="18"/>
  </w:num>
  <w:num w:numId="17" w16cid:durableId="838276911">
    <w:abstractNumId w:val="17"/>
  </w:num>
  <w:num w:numId="18" w16cid:durableId="618685861">
    <w:abstractNumId w:val="14"/>
  </w:num>
  <w:num w:numId="19" w16cid:durableId="1229347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AF204C93-A68A-46B8-97C7-DD3784B1D604}"/>
  </w:docVars>
  <w:rsids>
    <w:rsidRoot w:val="00C71E7E"/>
    <w:rsid w:val="002D58F8"/>
    <w:rsid w:val="00C71E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C7133A0-F329-42C5-8EA6-FACB69C30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1497</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m1845</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m1845</dc:title>
  <dc:subject>m1845</dc:subject>
  <dc:creator>Riksdagen</dc:creator>
  <cp:keywords>Riksdagen</cp:keywords>
  <dc:description>Versal/gemen i partibeteckning. Gemen i tryck för 0910, versal för 1011 och nyare</dc:description>
  <cp:lastModifiedBy>Lars Brink</cp:lastModifiedBy>
  <cp:revision>2</cp:revision>
  <cp:lastPrinted>2010-12-28T13:20:00Z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ng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Sänkning av koncessionsavgiften för den kommersiella radion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Sänkning av koncessionsavgiften för den kommersiella radion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niklas.gillstrom@riksdagen.se</vt:lpwstr>
  </property>
  <property fmtid="{D5CDD505-2E9C-101B-9397-08002B2CF9AE}" pid="45" name="ReservUID">
    <vt:lpwstr>ns0220aa</vt:lpwstr>
  </property>
  <property fmtid="{D5CDD505-2E9C-101B-9397-08002B2CF9AE}" pid="46" name="MotionID">
    <vt:lpwstr>20102011000000000109000018450069</vt:lpwstr>
  </property>
  <property fmtid="{D5CDD505-2E9C-101B-9397-08002B2CF9AE}" pid="47" name="datum">
    <vt:lpwstr>101021</vt:lpwstr>
  </property>
  <property fmtid="{D5CDD505-2E9C-101B-9397-08002B2CF9AE}" pid="48" name="avsändar-e-post">
    <vt:lpwstr>niklas.gillstrom@riksdagen.se</vt:lpwstr>
  </property>
  <property fmtid="{D5CDD505-2E9C-101B-9397-08002B2CF9AE}" pid="49" name="id">
    <vt:lpwstr>20102011000000000109000018450069</vt:lpwstr>
  </property>
  <property fmtid="{D5CDD505-2E9C-101B-9397-08002B2CF9AE}" pid="50" name="nummer">
    <vt:lpwstr>392</vt:lpwstr>
  </property>
  <property fmtid="{D5CDD505-2E9C-101B-9397-08002B2CF9AE}" pid="51" name="utskottsbeteckning">
    <vt:lpwstr>K</vt:lpwstr>
  </property>
  <property fmtid="{D5CDD505-2E9C-101B-9397-08002B2CF9AE}" pid="52" name="GlobalUID">
    <vt:lpwstr>{BB972F8D-ED41-46B6-A1EA-16A0CBC9FB95}</vt:lpwstr>
  </property>
  <property fmtid="{D5CDD505-2E9C-101B-9397-08002B2CF9AE}" pid="53" name="Överföringar">
    <vt:i4>0</vt:i4>
  </property>
  <property fmtid="{D5CDD505-2E9C-101B-9397-08002B2CF9AE}" pid="54" name="Checksum">
    <vt:lpwstr>*1001691058218*</vt:lpwstr>
  </property>
  <property fmtid="{D5CDD505-2E9C-101B-9397-08002B2CF9AE}" pid="55" name="skuggnummer">
    <vt:lpwstr>2545</vt:lpwstr>
  </property>
  <property fmtid="{D5CDD505-2E9C-101B-9397-08002B2CF9AE}" pid="56" name="urixVersion">
    <vt:lpwstr>4.3.2.0</vt:lpwstr>
  </property>
  <property fmtid="{D5CDD505-2E9C-101B-9397-08002B2CF9AE}" pid="57" name="urixOrigin">
    <vt:lpwstr>101228 14:20:43.919</vt:lpwstr>
  </property>
  <property fmtid="{D5CDD505-2E9C-101B-9397-08002B2CF9AE}" pid="58" name="urixGuid">
    <vt:lpwstr>{8442110E-93C0-4DAC-84AD-9478ECB95ED0}</vt:lpwstr>
  </property>
</Properties>
</file>