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3E46DAE5"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94B3BB050C6D4554B2191BC13C653924"/>
        </w:placeholder>
        <w:text/>
      </w:sdtPr>
      <w:sdtEndPr/>
      <w:sdtContent>
        <w:p w:rsidRPr="009B062B" w:rsidR="00AF30DD" w:rsidP="000B087C" w:rsidRDefault="00AF30DD" w14:paraId="3E46DAE6" w14:textId="77777777">
          <w:pPr>
            <w:pStyle w:val="Rubrik1"/>
            <w:spacing w:after="300"/>
          </w:pPr>
          <w:r w:rsidRPr="009B062B">
            <w:t>Förslag till riksdagsbeslut</w:t>
          </w:r>
        </w:p>
      </w:sdtContent>
    </w:sdt>
    <w:sdt>
      <w:sdtPr>
        <w:alias w:val="Yrkande 1"/>
        <w:tag w:val="cb4b0aa9-0fd3-4804-a573-7ca87469a3da"/>
        <w:id w:val="935169569"/>
        <w:lock w:val="sdtLocked"/>
      </w:sdtPr>
      <w:sdtEndPr/>
      <w:sdtContent>
        <w:p w:rsidR="00255D9B" w:rsidRDefault="00E61215" w14:paraId="56F54ED8" w14:textId="77777777">
          <w:pPr>
            <w:pStyle w:val="Frslagstext"/>
            <w:numPr>
              <w:ilvl w:val="0"/>
              <w:numId w:val="0"/>
            </w:numPr>
          </w:pPr>
          <w:r>
            <w:t>Riksdagen ställer sig bakom det som anförs i motionen om att se över möjligheten att göra en konsekvensanalys för rättvisa transportförhållanden över landet och tillkännager detta för regeringen.</w:t>
          </w:r>
        </w:p>
      </w:sdtContent>
    </w:sdt>
    <w:bookmarkStart w:name="MotionsStart" w:displacedByCustomXml="next" w:id="1"/>
    <w:bookmarkEnd w:displacedByCustomXml="next" w:id="1"/>
    <w:sdt>
      <w:sdtPr>
        <w:rPr>
          <w14:numSpacing w14:val="proportional"/>
        </w:rPr>
        <w:alias w:val="CC_Motivering_Rubrik"/>
        <w:tag w:val="CC_Motivering_Rubrik"/>
        <w:id w:val="1433397530"/>
        <w:lock w:val="sdtLocked"/>
        <w:placeholder>
          <w:docPart w:val="58F2B6C606E5434D96D79FB04FF1B2A9"/>
        </w:placeholder>
        <w:text/>
      </w:sdtPr>
      <w:sdtEndPr>
        <w:rPr>
          <w14:numSpacing w14:val="default"/>
        </w:rPr>
      </w:sdtEndPr>
      <w:sdtContent>
        <w:p w:rsidRPr="009B062B" w:rsidR="006D79C9" w:rsidP="00333E95" w:rsidRDefault="006D79C9" w14:paraId="3E46DAE9" w14:textId="77777777">
          <w:pPr>
            <w:pStyle w:val="Rubrik1"/>
          </w:pPr>
          <w:r>
            <w:t>Motivering</w:t>
          </w:r>
        </w:p>
      </w:sdtContent>
    </w:sdt>
    <w:p w:rsidRPr="00441E6F" w:rsidR="00441E6F" w:rsidP="00BD7EBE" w:rsidRDefault="00441E6F" w14:paraId="3E46DAEA" w14:textId="77777777">
      <w:pPr>
        <w:spacing w:before="80"/>
        <w:ind w:firstLine="0"/>
      </w:pPr>
      <w:r w:rsidRPr="00441E6F">
        <w:t>Kommunalförbundet Partnerskap Inland-Akademi Norr bildades år 2000 och omfattar 13 kommuner i fyra län. Gemensamt är att det inte finns något universitet eller någon högskola i någon av kommunerna. Gemensamt är också att de kännetecknas av samma problematik med relativt låg utbildningsnivå, minskande befolkning och brist på kvali</w:t>
      </w:r>
      <w:r w:rsidRPr="00441E6F">
        <w:softHyphen/>
        <w:t xml:space="preserve">ficerad arbetskraft. </w:t>
      </w:r>
    </w:p>
    <w:p w:rsidRPr="00441E6F" w:rsidR="00441E6F" w:rsidP="00BD7EBE" w:rsidRDefault="00441E6F" w14:paraId="3E46DAEB" w14:textId="77777777">
      <w:r w:rsidRPr="00441E6F">
        <w:t>Ett av de första uppdragen för kommunalförbundet var att inrätta Lärcentrum i samt</w:t>
      </w:r>
      <w:r w:rsidRPr="00441E6F">
        <w:softHyphen/>
        <w:t>liga medlemskommuner. Akademi Norr utgjorde också den sammanhållande parten i en gemensam ansökan om statsbidrag från Skolverket för hela Lärcentrum. Detta statsbi</w:t>
      </w:r>
      <w:r w:rsidRPr="00441E6F">
        <w:softHyphen/>
        <w:t xml:space="preserve">drag beviljades inte av en rad olika skäl. </w:t>
      </w:r>
    </w:p>
    <w:p w:rsidRPr="00441E6F" w:rsidR="00441E6F" w:rsidP="00BD7EBE" w:rsidRDefault="00441E6F" w14:paraId="3E46DAEC" w14:textId="77777777">
      <w:r w:rsidRPr="00441E6F">
        <w:t xml:space="preserve">Vi står för en rad olika utmaningar i hela vårt land och det finns skäl att se över fördelningen av statsbidrag till Lärcentrum så att vi kan möjliggöra att hela Sverige kan leva och att vi har en likvärdig tillgång till kompetensförsörjning i hela landet. </w:t>
      </w:r>
    </w:p>
    <w:p w:rsidR="00BB6339" w:rsidP="008E0FE2" w:rsidRDefault="00BB6339" w14:paraId="3E46DAED" w14:textId="77777777">
      <w:pPr>
        <w:pStyle w:val="Normalutanindragellerluft"/>
      </w:pPr>
    </w:p>
    <w:sdt>
      <w:sdtPr>
        <w:alias w:val="CC_Underskrifter"/>
        <w:tag w:val="CC_Underskrifter"/>
        <w:id w:val="583496634"/>
        <w:lock w:val="sdtContentLocked"/>
        <w:placeholder>
          <w:docPart w:val="FDCC6977662D4D02A32DBD17CF20975C"/>
        </w:placeholder>
      </w:sdtPr>
      <w:sdtEndPr/>
      <w:sdtContent>
        <w:p w:rsidR="000B087C" w:rsidP="00820749" w:rsidRDefault="000B087C" w14:paraId="7644AF7B" w14:textId="77777777"/>
        <w:p w:rsidRPr="008E0FE2" w:rsidR="004801AC" w:rsidP="00820749" w:rsidRDefault="00D91DD6" w14:paraId="3E46DAF2" w14:textId="6F49B26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Björnsdotter Rahm (M)</w:t>
            </w:r>
          </w:p>
        </w:tc>
        <w:tc>
          <w:tcPr>
            <w:tcW w:w="50" w:type="pct"/>
            <w:vAlign w:val="bottom"/>
          </w:tcPr>
          <w:p>
            <w:pPr>
              <w:pStyle w:val="Underskrifter"/>
            </w:pPr>
            <w:r>
              <w:t>Ann-Britt Åsebol (M)</w:t>
            </w:r>
          </w:p>
        </w:tc>
      </w:tr>
    </w:tbl>
    <w:p w:rsidR="00737DD3" w:rsidRDefault="00737DD3" w14:paraId="771E9DDE" w14:textId="77777777"/>
    <w:sectPr w:rsidR="00737DD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46DAF5" w14:textId="77777777" w:rsidR="00441E6F" w:rsidRDefault="00441E6F" w:rsidP="000C1CAD">
      <w:pPr>
        <w:spacing w:line="240" w:lineRule="auto"/>
      </w:pPr>
      <w:r>
        <w:separator/>
      </w:r>
    </w:p>
  </w:endnote>
  <w:endnote w:type="continuationSeparator" w:id="0">
    <w:p w14:paraId="3E46DAF6" w14:textId="77777777" w:rsidR="00441E6F" w:rsidRDefault="00441E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DA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DA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DB04" w14:textId="6EBEB5E7" w:rsidR="00262EA3" w:rsidRPr="00820749" w:rsidRDefault="00262EA3" w:rsidP="008207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46DAF3" w14:textId="77777777" w:rsidR="00441E6F" w:rsidRDefault="00441E6F" w:rsidP="000C1CAD">
      <w:pPr>
        <w:spacing w:line="240" w:lineRule="auto"/>
      </w:pPr>
      <w:r>
        <w:separator/>
      </w:r>
    </w:p>
  </w:footnote>
  <w:footnote w:type="continuationSeparator" w:id="0">
    <w:p w14:paraId="3E46DAF4" w14:textId="77777777" w:rsidR="00441E6F" w:rsidRDefault="00441E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E46DAF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46DB06" wp14:anchorId="3E46DB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91DD6" w14:paraId="3E46DB09" w14:textId="77777777">
                          <w:pPr>
                            <w:jc w:val="right"/>
                          </w:pPr>
                          <w:sdt>
                            <w:sdtPr>
                              <w:alias w:val="CC_Noformat_Partikod"/>
                              <w:tag w:val="CC_Noformat_Partikod"/>
                              <w:id w:val="-53464382"/>
                              <w:placeholder>
                                <w:docPart w:val="9733E39E53814A82AC2C8C5F2B252334"/>
                              </w:placeholder>
                              <w:text/>
                            </w:sdtPr>
                            <w:sdtEndPr/>
                            <w:sdtContent>
                              <w:r w:rsidR="00441E6F">
                                <w:t>M</w:t>
                              </w:r>
                            </w:sdtContent>
                          </w:sdt>
                          <w:sdt>
                            <w:sdtPr>
                              <w:alias w:val="CC_Noformat_Partinummer"/>
                              <w:tag w:val="CC_Noformat_Partinummer"/>
                              <w:id w:val="-1709555926"/>
                              <w:placeholder>
                                <w:docPart w:val="75A7548BC9084917B52A19B5DDA52BB3"/>
                              </w:placeholder>
                              <w:text/>
                            </w:sdtPr>
                            <w:sdtEndPr/>
                            <w:sdtContent>
                              <w:r w:rsidR="00BD7EBE">
                                <w:t>1413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E46DB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20749" w14:paraId="3E46DB09" w14:textId="77777777">
                    <w:pPr>
                      <w:jc w:val="right"/>
                    </w:pPr>
                    <w:sdt>
                      <w:sdtPr>
                        <w:alias w:val="CC_Noformat_Partikod"/>
                        <w:tag w:val="CC_Noformat_Partikod"/>
                        <w:id w:val="-53464382"/>
                        <w:placeholder>
                          <w:docPart w:val="9733E39E53814A82AC2C8C5F2B252334"/>
                        </w:placeholder>
                        <w:text/>
                      </w:sdtPr>
                      <w:sdtEndPr/>
                      <w:sdtContent>
                        <w:r w:rsidR="00441E6F">
                          <w:t>M</w:t>
                        </w:r>
                      </w:sdtContent>
                    </w:sdt>
                    <w:sdt>
                      <w:sdtPr>
                        <w:alias w:val="CC_Noformat_Partinummer"/>
                        <w:tag w:val="CC_Noformat_Partinummer"/>
                        <w:id w:val="-1709555926"/>
                        <w:placeholder>
                          <w:docPart w:val="75A7548BC9084917B52A19B5DDA52BB3"/>
                        </w:placeholder>
                        <w:text/>
                      </w:sdtPr>
                      <w:sdtEndPr/>
                      <w:sdtContent>
                        <w:r w:rsidR="00BD7EBE">
                          <w:t>1413</w:t>
                        </w:r>
                      </w:sdtContent>
                    </w:sdt>
                  </w:p>
                </w:txbxContent>
              </v:textbox>
              <w10:wrap anchorx="page"/>
            </v:shape>
          </w:pict>
        </mc:Fallback>
      </mc:AlternateContent>
    </w:r>
  </w:p>
  <w:p w:rsidRPr="00293C4F" w:rsidR="00262EA3" w:rsidP="00776B74" w:rsidRDefault="00262EA3" w14:paraId="3E46DAF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E46DAF9" w14:textId="77777777">
    <w:pPr>
      <w:jc w:val="right"/>
    </w:pPr>
  </w:p>
  <w:p w:rsidR="00262EA3" w:rsidP="00776B74" w:rsidRDefault="00262EA3" w14:paraId="3E46DAF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91DD6" w14:paraId="3E46DAF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46DB08" wp14:anchorId="3E46DB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91DD6" w14:paraId="3E46DAF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41E6F">
          <w:t>M</w:t>
        </w:r>
      </w:sdtContent>
    </w:sdt>
    <w:sdt>
      <w:sdtPr>
        <w:alias w:val="CC_Noformat_Partinummer"/>
        <w:tag w:val="CC_Noformat_Partinummer"/>
        <w:id w:val="-2014525982"/>
        <w:text/>
      </w:sdtPr>
      <w:sdtEndPr/>
      <w:sdtContent>
        <w:r w:rsidR="00BD7EBE">
          <w:t>1413</w:t>
        </w:r>
      </w:sdtContent>
    </w:sdt>
  </w:p>
  <w:p w:rsidRPr="008227B3" w:rsidR="00262EA3" w:rsidP="008227B3" w:rsidRDefault="00D91DD6" w14:paraId="3E46DAF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91DD6" w14:paraId="3E46DB0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:2840</w:t>
        </w:r>
      </w:sdtContent>
    </w:sdt>
  </w:p>
  <w:p w:rsidR="00262EA3" w:rsidP="00E03A3D" w:rsidRDefault="00D91DD6" w14:paraId="3E46DB01" w14:textId="77777777">
    <w:pPr>
      <w:pStyle w:val="Motionr"/>
    </w:pPr>
    <w:sdt>
      <w:sdtPr>
        <w:alias w:val="CC_Noformat_Avtext"/>
        <w:tag w:val="CC_Noformat_Avtext"/>
        <w:id w:val="-2020768203"/>
        <w:lock w:val="sdtContentLocked"/>
        <w15:appearance w15:val="hidden"/>
        <w:text/>
      </w:sdtPr>
      <w:sdtEndPr/>
      <w:sdtContent>
        <w:r>
          <w:t>av Elisabeth Björnsdotter Rahm och Ann-Britt Åsebol (båda M)</w:t>
        </w:r>
      </w:sdtContent>
    </w:sdt>
  </w:p>
  <w:sdt>
    <w:sdtPr>
      <w:alias w:val="CC_Noformat_Rubtext"/>
      <w:tag w:val="CC_Noformat_Rubtext"/>
      <w:id w:val="-218060500"/>
      <w:lock w:val="sdtLocked"/>
      <w:text/>
    </w:sdtPr>
    <w:sdtEndPr/>
    <w:sdtContent>
      <w:p w:rsidR="00262EA3" w:rsidP="00283E0F" w:rsidRDefault="00441E6F" w14:paraId="3E46DB02" w14:textId="77777777">
        <w:pPr>
          <w:pStyle w:val="FSHRub2"/>
        </w:pPr>
        <w:r>
          <w:t>Partnerskap inland-Akademi Norr</w:t>
        </w:r>
      </w:p>
    </w:sdtContent>
  </w:sdt>
  <w:sdt>
    <w:sdtPr>
      <w:alias w:val="CC_Boilerplate_3"/>
      <w:tag w:val="CC_Boilerplate_3"/>
      <w:id w:val="1606463544"/>
      <w:lock w:val="sdtContentLocked"/>
      <w15:appearance w15:val="hidden"/>
      <w:text w:multiLine="1"/>
    </w:sdtPr>
    <w:sdtEndPr/>
    <w:sdtContent>
      <w:p w:rsidR="00262EA3" w:rsidP="00283E0F" w:rsidRDefault="00262EA3" w14:paraId="3E46DB0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41E6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87C"/>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D9B"/>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1E6F"/>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A41"/>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2F"/>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7E7"/>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37DD3"/>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747"/>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4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7EBE"/>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DD6"/>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21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E46DAE5"/>
  <w15:chartTrackingRefBased/>
  <w15:docId w15:val="{991B9035-B3A7-4013-A246-58F9D86CF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B3BB050C6D4554B2191BC13C653924"/>
        <w:category>
          <w:name w:val="Allmänt"/>
          <w:gallery w:val="placeholder"/>
        </w:category>
        <w:types>
          <w:type w:val="bbPlcHdr"/>
        </w:types>
        <w:behaviors>
          <w:behavior w:val="content"/>
        </w:behaviors>
        <w:guid w:val="{41141FD1-4EDB-44C1-848F-8EAB9B9B032D}"/>
      </w:docPartPr>
      <w:docPartBody>
        <w:p w:rsidR="00A14FD0" w:rsidRDefault="00A14FD0">
          <w:pPr>
            <w:pStyle w:val="94B3BB050C6D4554B2191BC13C653924"/>
          </w:pPr>
          <w:r w:rsidRPr="005A0A93">
            <w:rPr>
              <w:rStyle w:val="Platshllartext"/>
            </w:rPr>
            <w:t>Förslag till riksdagsbeslut</w:t>
          </w:r>
        </w:p>
      </w:docPartBody>
    </w:docPart>
    <w:docPart>
      <w:docPartPr>
        <w:name w:val="58F2B6C606E5434D96D79FB04FF1B2A9"/>
        <w:category>
          <w:name w:val="Allmänt"/>
          <w:gallery w:val="placeholder"/>
        </w:category>
        <w:types>
          <w:type w:val="bbPlcHdr"/>
        </w:types>
        <w:behaviors>
          <w:behavior w:val="content"/>
        </w:behaviors>
        <w:guid w:val="{5E18320A-E568-4E97-BD18-B8193A6A56D1}"/>
      </w:docPartPr>
      <w:docPartBody>
        <w:p w:rsidR="00A14FD0" w:rsidRDefault="00A14FD0">
          <w:pPr>
            <w:pStyle w:val="58F2B6C606E5434D96D79FB04FF1B2A9"/>
          </w:pPr>
          <w:r w:rsidRPr="005A0A93">
            <w:rPr>
              <w:rStyle w:val="Platshllartext"/>
            </w:rPr>
            <w:t>Motivering</w:t>
          </w:r>
        </w:p>
      </w:docPartBody>
    </w:docPart>
    <w:docPart>
      <w:docPartPr>
        <w:name w:val="9733E39E53814A82AC2C8C5F2B252334"/>
        <w:category>
          <w:name w:val="Allmänt"/>
          <w:gallery w:val="placeholder"/>
        </w:category>
        <w:types>
          <w:type w:val="bbPlcHdr"/>
        </w:types>
        <w:behaviors>
          <w:behavior w:val="content"/>
        </w:behaviors>
        <w:guid w:val="{9FA9E50E-3E2D-474C-A8C1-F0E9CCC87A50}"/>
      </w:docPartPr>
      <w:docPartBody>
        <w:p w:rsidR="00A14FD0" w:rsidRDefault="00A14FD0">
          <w:pPr>
            <w:pStyle w:val="9733E39E53814A82AC2C8C5F2B252334"/>
          </w:pPr>
          <w:r>
            <w:rPr>
              <w:rStyle w:val="Platshllartext"/>
            </w:rPr>
            <w:t xml:space="preserve"> </w:t>
          </w:r>
        </w:p>
      </w:docPartBody>
    </w:docPart>
    <w:docPart>
      <w:docPartPr>
        <w:name w:val="75A7548BC9084917B52A19B5DDA52BB3"/>
        <w:category>
          <w:name w:val="Allmänt"/>
          <w:gallery w:val="placeholder"/>
        </w:category>
        <w:types>
          <w:type w:val="bbPlcHdr"/>
        </w:types>
        <w:behaviors>
          <w:behavior w:val="content"/>
        </w:behaviors>
        <w:guid w:val="{C79A9DAC-62E2-44A2-A055-E8BEA1328F15}"/>
      </w:docPartPr>
      <w:docPartBody>
        <w:p w:rsidR="00A14FD0" w:rsidRDefault="00A14FD0">
          <w:pPr>
            <w:pStyle w:val="75A7548BC9084917B52A19B5DDA52BB3"/>
          </w:pPr>
          <w:r>
            <w:t xml:space="preserve"> </w:t>
          </w:r>
        </w:p>
      </w:docPartBody>
    </w:docPart>
    <w:docPart>
      <w:docPartPr>
        <w:name w:val="FDCC6977662D4D02A32DBD17CF20975C"/>
        <w:category>
          <w:name w:val="Allmänt"/>
          <w:gallery w:val="placeholder"/>
        </w:category>
        <w:types>
          <w:type w:val="bbPlcHdr"/>
        </w:types>
        <w:behaviors>
          <w:behavior w:val="content"/>
        </w:behaviors>
        <w:guid w:val="{8F7E0EE3-58DA-415B-8A17-D9B8CFA39325}"/>
      </w:docPartPr>
      <w:docPartBody>
        <w:p w:rsidR="00A82438" w:rsidRDefault="00A824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FD0"/>
    <w:rsid w:val="003E7225"/>
    <w:rsid w:val="00A14FD0"/>
    <w:rsid w:val="00A824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E7225"/>
    <w:rPr>
      <w:color w:val="F4B083" w:themeColor="accent2" w:themeTint="99"/>
    </w:rPr>
  </w:style>
  <w:style w:type="paragraph" w:customStyle="1" w:styleId="94B3BB050C6D4554B2191BC13C653924">
    <w:name w:val="94B3BB050C6D4554B2191BC13C653924"/>
  </w:style>
  <w:style w:type="paragraph" w:customStyle="1" w:styleId="F4119E2AAF33466C91BE6352A7DC23B3">
    <w:name w:val="F4119E2AAF33466C91BE6352A7DC23B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C40147AD8FF4C52904A2198E481585D">
    <w:name w:val="FC40147AD8FF4C52904A2198E481585D"/>
  </w:style>
  <w:style w:type="paragraph" w:customStyle="1" w:styleId="58F2B6C606E5434D96D79FB04FF1B2A9">
    <w:name w:val="58F2B6C606E5434D96D79FB04FF1B2A9"/>
  </w:style>
  <w:style w:type="paragraph" w:customStyle="1" w:styleId="5A1B43A196CF4FABACF953A6C7CC5492">
    <w:name w:val="5A1B43A196CF4FABACF953A6C7CC5492"/>
  </w:style>
  <w:style w:type="paragraph" w:customStyle="1" w:styleId="648E6F0AE7AD4A9FAC24E11E0524CF12">
    <w:name w:val="648E6F0AE7AD4A9FAC24E11E0524CF12"/>
  </w:style>
  <w:style w:type="paragraph" w:customStyle="1" w:styleId="9733E39E53814A82AC2C8C5F2B252334">
    <w:name w:val="9733E39E53814A82AC2C8C5F2B252334"/>
  </w:style>
  <w:style w:type="paragraph" w:customStyle="1" w:styleId="75A7548BC9084917B52A19B5DDA52BB3">
    <w:name w:val="75A7548BC9084917B52A19B5DDA52B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E710C7-645A-48A0-BDC7-A6F6C027E4E0}"/>
</file>

<file path=customXml/itemProps2.xml><?xml version="1.0" encoding="utf-8"?>
<ds:datastoreItem xmlns:ds="http://schemas.openxmlformats.org/officeDocument/2006/customXml" ds:itemID="{0280FCCA-8269-4592-A03A-1627016CFF47}"/>
</file>

<file path=customXml/itemProps3.xml><?xml version="1.0" encoding="utf-8"?>
<ds:datastoreItem xmlns:ds="http://schemas.openxmlformats.org/officeDocument/2006/customXml" ds:itemID="{6B6F80C5-95A7-4519-A52C-90AD05595BE2}"/>
</file>

<file path=docProps/app.xml><?xml version="1.0" encoding="utf-8"?>
<Properties xmlns="http://schemas.openxmlformats.org/officeDocument/2006/extended-properties" xmlns:vt="http://schemas.openxmlformats.org/officeDocument/2006/docPropsVTypes">
  <Template>Normal</Template>
  <TotalTime>0</TotalTime>
  <Pages>2</Pages>
  <Words>176</Words>
  <Characters>1030</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M1413 Partnerskap inland Akademi Norr</vt:lpstr>
      <vt:lpstr>
      </vt:lpstr>
    </vt:vector>
  </TitlesOfParts>
  <Company>Sveriges riksdag</Company>
  <LinksUpToDate>false</LinksUpToDate>
  <CharactersWithSpaces>1197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