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0A69512D774DD9BA2A1DC8CB1A04BF"/>
        </w:placeholder>
        <w:text/>
      </w:sdtPr>
      <w:sdtEndPr/>
      <w:sdtContent>
        <w:p w:rsidRPr="009B062B" w:rsidR="00AF30DD" w:rsidP="001463C1" w:rsidRDefault="00AF30DD" w14:paraId="74D86FF9" w14:textId="77777777">
          <w:pPr>
            <w:pStyle w:val="Rubrik1"/>
            <w:spacing w:after="300"/>
          </w:pPr>
          <w:r w:rsidRPr="009B062B">
            <w:t>Förslag till riksdagsbeslut</w:t>
          </w:r>
        </w:p>
      </w:sdtContent>
    </w:sdt>
    <w:sdt>
      <w:sdtPr>
        <w:alias w:val="Yrkande 1"/>
        <w:tag w:val="b8f1ec43-bd5f-4339-87a8-643351682dd7"/>
        <w:id w:val="-933207180"/>
        <w:lock w:val="sdtLocked"/>
      </w:sdtPr>
      <w:sdtEndPr/>
      <w:sdtContent>
        <w:p w:rsidR="00B4222E" w:rsidRDefault="00C7056A" w14:paraId="74D86FFA" w14:textId="77777777">
          <w:pPr>
            <w:pStyle w:val="Frslagstext"/>
          </w:pPr>
          <w:r>
            <w:t>Riksdagen ställer sig bakom det som anförs i motionen om att begränsa spelreklam och tillkännager detta för regeringen.</w:t>
          </w:r>
        </w:p>
      </w:sdtContent>
    </w:sdt>
    <w:sdt>
      <w:sdtPr>
        <w:alias w:val="Yrkande 2"/>
        <w:tag w:val="d68c8efc-51aa-4ee8-9c95-15c81e495ba7"/>
        <w:id w:val="-1530335798"/>
        <w:lock w:val="sdtLocked"/>
      </w:sdtPr>
      <w:sdtEndPr/>
      <w:sdtContent>
        <w:p w:rsidR="00B4222E" w:rsidRDefault="00C7056A" w14:paraId="74D86FFB" w14:textId="16451D8D">
          <w:pPr>
            <w:pStyle w:val="Frslagstext"/>
          </w:pPr>
          <w:r>
            <w:t>Riksdagen ställer sig bakom det som anförs i motionen om att överväga ytterligare regleringar inom spelmarknaden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8484BA376B40279B522E3D1B7CCD3F"/>
        </w:placeholder>
        <w:text/>
      </w:sdtPr>
      <w:sdtEndPr/>
      <w:sdtContent>
        <w:p w:rsidRPr="009B062B" w:rsidR="006D79C9" w:rsidP="00333E95" w:rsidRDefault="006D79C9" w14:paraId="74D86FFC" w14:textId="77777777">
          <w:pPr>
            <w:pStyle w:val="Rubrik1"/>
          </w:pPr>
          <w:r>
            <w:t>Motivering</w:t>
          </w:r>
        </w:p>
      </w:sdtContent>
    </w:sdt>
    <w:p w:rsidRPr="001463C1" w:rsidR="00CB2DA0" w:rsidP="00E5712A" w:rsidRDefault="00CB2DA0" w14:paraId="74D86FFD" w14:textId="2BF3D6A3">
      <w:pPr>
        <w:pStyle w:val="Normalutanindragellerluft"/>
      </w:pPr>
      <w:r w:rsidRPr="001463C1">
        <w:t xml:space="preserve">Spelmissbruk är förödande, det splittrar familjer och tar liv. Det drabbar inte bara den enskilde utan det drabbar även vänner, familjer och samhället i stort. Enligt </w:t>
      </w:r>
      <w:r w:rsidR="00AE586C">
        <w:t>F</w:t>
      </w:r>
      <w:r w:rsidRPr="001463C1">
        <w:t>olkhälso</w:t>
      </w:r>
      <w:r w:rsidR="00E5712A">
        <w:softHyphen/>
      </w:r>
      <w:r w:rsidRPr="001463C1">
        <w:t>myndigheten har 340</w:t>
      </w:r>
      <w:r w:rsidR="00AE586C">
        <w:t> </w:t>
      </w:r>
      <w:r w:rsidRPr="001463C1">
        <w:t>000 svenskar spelproblem, varav 45</w:t>
      </w:r>
      <w:r w:rsidR="00AE586C">
        <w:t> </w:t>
      </w:r>
      <w:r w:rsidRPr="001463C1">
        <w:t>000 har mycket allvarligt spelberoende.</w:t>
      </w:r>
    </w:p>
    <w:p w:rsidRPr="00CB2DA0" w:rsidR="00CB2DA0" w:rsidP="00E5712A" w:rsidRDefault="00CB2DA0" w14:paraId="74D86FFE" w14:textId="77777777">
      <w:r w:rsidRPr="00CB2DA0">
        <w:t>Mot den bakgrunden är de nya regleringar som införts på regeringens initiativ välkomna. Det är också bra att spelmissbruk klassats som sjukdom och att vården har börjat erbjuda hjälp till spelmissbrukare i större omfattning.</w:t>
      </w:r>
    </w:p>
    <w:p w:rsidRPr="00CB2DA0" w:rsidR="00CB2DA0" w:rsidP="00E5712A" w:rsidRDefault="00CB2DA0" w14:paraId="74D86FFF" w14:textId="77777777">
      <w:r w:rsidRPr="00CB2DA0">
        <w:t>Trots detta har vi fortfarande en spelmarknad som medför betydligt lidande för alltför många medborgare. I kombination med en lånemarknad där snabba lån utan säkerhet erbjuds alltför lättvindigt blir konsekvenserna förödande.</w:t>
      </w:r>
    </w:p>
    <w:p w:rsidRPr="00CB2DA0" w:rsidR="00CB2DA0" w:rsidP="00E5712A" w:rsidRDefault="00CB2DA0" w14:paraId="74D87000" w14:textId="53EE1AF1">
      <w:r w:rsidRPr="00CB2DA0">
        <w:t>Ett sms eller ett mobilsamtal senare kan den spelberoende snabbt få fram nya medel att fördjupa sitt redan förödande spelmissbruk. Ingen tid finns för eftertanke eller seriös kreditkontroll. På internet erbjuds det lån på till 600</w:t>
      </w:r>
      <w:r w:rsidR="00D3186F">
        <w:t> </w:t>
      </w:r>
      <w:r w:rsidRPr="00CB2DA0">
        <w:t>000 kronor med ett par minuters kreditprövning. Vilket är oseriöst.</w:t>
      </w:r>
    </w:p>
    <w:p w:rsidRPr="00E5712A" w:rsidR="00CB2DA0" w:rsidP="00E5712A" w:rsidRDefault="00CB2DA0" w14:paraId="74D87001" w14:textId="5F94D42A">
      <w:pPr>
        <w:rPr>
          <w:spacing w:val="-1"/>
        </w:rPr>
      </w:pPr>
      <w:r w:rsidRPr="00E5712A">
        <w:rPr>
          <w:spacing w:val="-1"/>
        </w:rPr>
        <w:t>Medborgarna bombarderas inte längre av förledande spelreklam överallt, men spel</w:t>
      </w:r>
      <w:r w:rsidRPr="00E5712A" w:rsidR="00E5712A">
        <w:rPr>
          <w:spacing w:val="-1"/>
        </w:rPr>
        <w:softHyphen/>
      </w:r>
      <w:r w:rsidRPr="00E5712A">
        <w:rPr>
          <w:spacing w:val="-1"/>
        </w:rPr>
        <w:t>reklam förekommer fortfarande. Mer borde göras för att begränsa spelreklamen. I</w:t>
      </w:r>
      <w:r w:rsidR="00E5712A">
        <w:rPr>
          <w:spacing w:val="-1"/>
        </w:rPr>
        <w:t xml:space="preserve"> </w:t>
      </w:r>
      <w:r w:rsidRPr="00E5712A">
        <w:rPr>
          <w:spacing w:val="-1"/>
        </w:rPr>
        <w:t>offent</w:t>
      </w:r>
      <w:r w:rsidR="00E5712A">
        <w:rPr>
          <w:spacing w:val="-1"/>
        </w:rPr>
        <w:softHyphen/>
      </w:r>
      <w:r w:rsidRPr="00E5712A">
        <w:rPr>
          <w:spacing w:val="-1"/>
        </w:rPr>
        <w:t>liga miljöer som kollektivtrafik borde spelreklam förbjudas helt.</w:t>
      </w:r>
    </w:p>
    <w:sdt>
      <w:sdtPr>
        <w:alias w:val="CC_Underskrifter"/>
        <w:tag w:val="CC_Underskrifter"/>
        <w:id w:val="583496634"/>
        <w:lock w:val="sdtContentLocked"/>
        <w:placeholder>
          <w:docPart w:val="E1289F86D2A545B7B327F8AEF023857C"/>
        </w:placeholder>
      </w:sdtPr>
      <w:sdtEndPr/>
      <w:sdtContent>
        <w:p w:rsidR="001463C1" w:rsidP="001463C1" w:rsidRDefault="001463C1" w14:paraId="74D87002" w14:textId="77777777"/>
        <w:p w:rsidRPr="008E0FE2" w:rsidR="004801AC" w:rsidP="001463C1" w:rsidRDefault="00E5712A" w14:paraId="74D870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Lawen Redar (S)</w:t>
            </w:r>
          </w:p>
        </w:tc>
        <w:tc>
          <w:tcPr>
            <w:tcW w:w="50" w:type="pct"/>
            <w:vAlign w:val="bottom"/>
          </w:tcPr>
          <w:p>
            <w:pPr>
              <w:pStyle w:val="Underskrifter"/>
              <w:spacing w:after="0"/>
            </w:pPr>
            <w:r>
              <w:t>Mattias Vepsä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Thomas Hammarberg (S)</w:t>
            </w:r>
          </w:p>
        </w:tc>
      </w:tr>
    </w:tbl>
    <w:p w:rsidR="00F42ADC" w:rsidRDefault="00F42ADC" w14:paraId="74D87010" w14:textId="77777777">
      <w:bookmarkStart w:name="_GoBack" w:id="1"/>
      <w:bookmarkEnd w:id="1"/>
    </w:p>
    <w:sectPr w:rsidR="00F42A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87012" w14:textId="77777777" w:rsidR="00CB2DA0" w:rsidRDefault="00CB2DA0" w:rsidP="000C1CAD">
      <w:pPr>
        <w:spacing w:line="240" w:lineRule="auto"/>
      </w:pPr>
      <w:r>
        <w:separator/>
      </w:r>
    </w:p>
  </w:endnote>
  <w:endnote w:type="continuationSeparator" w:id="0">
    <w:p w14:paraId="74D87013" w14:textId="77777777" w:rsidR="00CB2DA0" w:rsidRDefault="00CB2D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70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70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87021" w14:textId="77777777" w:rsidR="00262EA3" w:rsidRPr="001463C1" w:rsidRDefault="00262EA3" w:rsidP="001463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87010" w14:textId="77777777" w:rsidR="00CB2DA0" w:rsidRDefault="00CB2DA0" w:rsidP="000C1CAD">
      <w:pPr>
        <w:spacing w:line="240" w:lineRule="auto"/>
      </w:pPr>
      <w:r>
        <w:separator/>
      </w:r>
    </w:p>
  </w:footnote>
  <w:footnote w:type="continuationSeparator" w:id="0">
    <w:p w14:paraId="74D87011" w14:textId="77777777" w:rsidR="00CB2DA0" w:rsidRDefault="00CB2D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D870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D87023" wp14:anchorId="74D870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12A" w14:paraId="74D87026" w14:textId="77777777">
                          <w:pPr>
                            <w:jc w:val="right"/>
                          </w:pPr>
                          <w:sdt>
                            <w:sdtPr>
                              <w:alias w:val="CC_Noformat_Partikod"/>
                              <w:tag w:val="CC_Noformat_Partikod"/>
                              <w:id w:val="-53464382"/>
                              <w:placeholder>
                                <w:docPart w:val="644EC35690974363BAB746884D71F4A6"/>
                              </w:placeholder>
                              <w:text/>
                            </w:sdtPr>
                            <w:sdtEndPr/>
                            <w:sdtContent>
                              <w:r w:rsidR="00CB2DA0">
                                <w:t>S</w:t>
                              </w:r>
                            </w:sdtContent>
                          </w:sdt>
                          <w:sdt>
                            <w:sdtPr>
                              <w:alias w:val="CC_Noformat_Partinummer"/>
                              <w:tag w:val="CC_Noformat_Partinummer"/>
                              <w:id w:val="-1709555926"/>
                              <w:placeholder>
                                <w:docPart w:val="44ECECA4815F47558692821908702180"/>
                              </w:placeholder>
                              <w:text/>
                            </w:sdtPr>
                            <w:sdtEndPr/>
                            <w:sdtContent>
                              <w:r w:rsidR="00CB2DA0">
                                <w:t>1580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870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712A" w14:paraId="74D87026" w14:textId="77777777">
                    <w:pPr>
                      <w:jc w:val="right"/>
                    </w:pPr>
                    <w:sdt>
                      <w:sdtPr>
                        <w:alias w:val="CC_Noformat_Partikod"/>
                        <w:tag w:val="CC_Noformat_Partikod"/>
                        <w:id w:val="-53464382"/>
                        <w:placeholder>
                          <w:docPart w:val="644EC35690974363BAB746884D71F4A6"/>
                        </w:placeholder>
                        <w:text/>
                      </w:sdtPr>
                      <w:sdtEndPr/>
                      <w:sdtContent>
                        <w:r w:rsidR="00CB2DA0">
                          <w:t>S</w:t>
                        </w:r>
                      </w:sdtContent>
                    </w:sdt>
                    <w:sdt>
                      <w:sdtPr>
                        <w:alias w:val="CC_Noformat_Partinummer"/>
                        <w:tag w:val="CC_Noformat_Partinummer"/>
                        <w:id w:val="-1709555926"/>
                        <w:placeholder>
                          <w:docPart w:val="44ECECA4815F47558692821908702180"/>
                        </w:placeholder>
                        <w:text/>
                      </w:sdtPr>
                      <w:sdtEndPr/>
                      <w:sdtContent>
                        <w:r w:rsidR="00CB2DA0">
                          <w:t>1580</w:t>
                        </w:r>
                      </w:sdtContent>
                    </w:sdt>
                  </w:p>
                </w:txbxContent>
              </v:textbox>
              <w10:wrap anchorx="page"/>
            </v:shape>
          </w:pict>
        </mc:Fallback>
      </mc:AlternateContent>
    </w:r>
  </w:p>
  <w:p w:rsidRPr="00293C4F" w:rsidR="00262EA3" w:rsidP="00776B74" w:rsidRDefault="00262EA3" w14:paraId="74D870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D87016" w14:textId="77777777">
    <w:pPr>
      <w:jc w:val="right"/>
    </w:pPr>
  </w:p>
  <w:p w:rsidR="00262EA3" w:rsidP="00776B74" w:rsidRDefault="00262EA3" w14:paraId="74D870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712A" w14:paraId="74D870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D87025" wp14:anchorId="74D870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12A" w14:paraId="74D870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B2DA0">
          <w:t>S</w:t>
        </w:r>
      </w:sdtContent>
    </w:sdt>
    <w:sdt>
      <w:sdtPr>
        <w:alias w:val="CC_Noformat_Partinummer"/>
        <w:tag w:val="CC_Noformat_Partinummer"/>
        <w:id w:val="-2014525982"/>
        <w:text/>
      </w:sdtPr>
      <w:sdtEndPr/>
      <w:sdtContent>
        <w:r w:rsidR="00CB2DA0">
          <w:t>1580</w:t>
        </w:r>
      </w:sdtContent>
    </w:sdt>
  </w:p>
  <w:p w:rsidRPr="008227B3" w:rsidR="00262EA3" w:rsidP="008227B3" w:rsidRDefault="00E5712A" w14:paraId="74D870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12A" w14:paraId="74D870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:2194</w:t>
        </w:r>
      </w:sdtContent>
    </w:sdt>
  </w:p>
  <w:p w:rsidR="00262EA3" w:rsidP="00E03A3D" w:rsidRDefault="00E5712A" w14:paraId="74D8701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Sultan Kayhan m.fl. (S)</w:t>
        </w:r>
      </w:sdtContent>
    </w:sdt>
  </w:p>
  <w:sdt>
    <w:sdtPr>
      <w:alias w:val="CC_Noformat_Rubtext"/>
      <w:tag w:val="CC_Noformat_Rubtext"/>
      <w:id w:val="-218060500"/>
      <w:lock w:val="sdtLocked"/>
      <w:placeholder>
        <w:docPart w:val="6F5B0A914EE0426F9F49617B270EFB8A"/>
      </w:placeholder>
      <w:text/>
    </w:sdtPr>
    <w:sdtEndPr/>
    <w:sdtContent>
      <w:p w:rsidR="00262EA3" w:rsidP="00283E0F" w:rsidRDefault="00CB2DA0" w14:paraId="74D8701F" w14:textId="77777777">
        <w:pPr>
          <w:pStyle w:val="FSHRub2"/>
        </w:pPr>
        <w:r>
          <w:t>Åtgärder mot spelmissbruk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74D870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B2D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3C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163"/>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AB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D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7AA"/>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86C"/>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22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56A"/>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DA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86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2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ADC"/>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3FA"/>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D86FF8"/>
  <w15:chartTrackingRefBased/>
  <w15:docId w15:val="{8BDCEC92-F90D-4344-8A8A-25A59749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0A69512D774DD9BA2A1DC8CB1A04BF"/>
        <w:category>
          <w:name w:val="Allmänt"/>
          <w:gallery w:val="placeholder"/>
        </w:category>
        <w:types>
          <w:type w:val="bbPlcHdr"/>
        </w:types>
        <w:behaviors>
          <w:behavior w:val="content"/>
        </w:behaviors>
        <w:guid w:val="{E1D3649F-41E9-449F-AD1A-A7F28177F813}"/>
      </w:docPartPr>
      <w:docPartBody>
        <w:p w:rsidR="006B6764" w:rsidRDefault="00C45DE6">
          <w:pPr>
            <w:pStyle w:val="530A69512D774DD9BA2A1DC8CB1A04BF"/>
          </w:pPr>
          <w:r w:rsidRPr="005A0A93">
            <w:rPr>
              <w:rStyle w:val="Platshllartext"/>
            </w:rPr>
            <w:t>Förslag till riksdagsbeslut</w:t>
          </w:r>
        </w:p>
      </w:docPartBody>
    </w:docPart>
    <w:docPart>
      <w:docPartPr>
        <w:name w:val="488484BA376B40279B522E3D1B7CCD3F"/>
        <w:category>
          <w:name w:val="Allmänt"/>
          <w:gallery w:val="placeholder"/>
        </w:category>
        <w:types>
          <w:type w:val="bbPlcHdr"/>
        </w:types>
        <w:behaviors>
          <w:behavior w:val="content"/>
        </w:behaviors>
        <w:guid w:val="{573C0639-8F27-48C8-89C7-A003976AC758}"/>
      </w:docPartPr>
      <w:docPartBody>
        <w:p w:rsidR="006B6764" w:rsidRDefault="00C45DE6">
          <w:pPr>
            <w:pStyle w:val="488484BA376B40279B522E3D1B7CCD3F"/>
          </w:pPr>
          <w:r w:rsidRPr="005A0A93">
            <w:rPr>
              <w:rStyle w:val="Platshllartext"/>
            </w:rPr>
            <w:t>Motivering</w:t>
          </w:r>
        </w:p>
      </w:docPartBody>
    </w:docPart>
    <w:docPart>
      <w:docPartPr>
        <w:name w:val="644EC35690974363BAB746884D71F4A6"/>
        <w:category>
          <w:name w:val="Allmänt"/>
          <w:gallery w:val="placeholder"/>
        </w:category>
        <w:types>
          <w:type w:val="bbPlcHdr"/>
        </w:types>
        <w:behaviors>
          <w:behavior w:val="content"/>
        </w:behaviors>
        <w:guid w:val="{A0542D5A-9E3B-4651-8C91-C2C38CBD91F5}"/>
      </w:docPartPr>
      <w:docPartBody>
        <w:p w:rsidR="006B6764" w:rsidRDefault="00C45DE6">
          <w:pPr>
            <w:pStyle w:val="644EC35690974363BAB746884D71F4A6"/>
          </w:pPr>
          <w:r>
            <w:rPr>
              <w:rStyle w:val="Platshllartext"/>
            </w:rPr>
            <w:t xml:space="preserve"> </w:t>
          </w:r>
        </w:p>
      </w:docPartBody>
    </w:docPart>
    <w:docPart>
      <w:docPartPr>
        <w:name w:val="44ECECA4815F47558692821908702180"/>
        <w:category>
          <w:name w:val="Allmänt"/>
          <w:gallery w:val="placeholder"/>
        </w:category>
        <w:types>
          <w:type w:val="bbPlcHdr"/>
        </w:types>
        <w:behaviors>
          <w:behavior w:val="content"/>
        </w:behaviors>
        <w:guid w:val="{EAB28D8F-D981-4431-9F83-E55F9027BAEF}"/>
      </w:docPartPr>
      <w:docPartBody>
        <w:p w:rsidR="006B6764" w:rsidRDefault="00C45DE6">
          <w:pPr>
            <w:pStyle w:val="44ECECA4815F47558692821908702180"/>
          </w:pPr>
          <w:r>
            <w:t xml:space="preserve"> </w:t>
          </w:r>
        </w:p>
      </w:docPartBody>
    </w:docPart>
    <w:docPart>
      <w:docPartPr>
        <w:name w:val="DefaultPlaceholder_-1854013440"/>
        <w:category>
          <w:name w:val="Allmänt"/>
          <w:gallery w:val="placeholder"/>
        </w:category>
        <w:types>
          <w:type w:val="bbPlcHdr"/>
        </w:types>
        <w:behaviors>
          <w:behavior w:val="content"/>
        </w:behaviors>
        <w:guid w:val="{DE17D26A-FD7B-4738-96F3-BA78FDD8D912}"/>
      </w:docPartPr>
      <w:docPartBody>
        <w:p w:rsidR="006B6764" w:rsidRDefault="00C45DE6">
          <w:r w:rsidRPr="00882E74">
            <w:rPr>
              <w:rStyle w:val="Platshllartext"/>
            </w:rPr>
            <w:t>Klicka eller tryck här för att ange text.</w:t>
          </w:r>
        </w:p>
      </w:docPartBody>
    </w:docPart>
    <w:docPart>
      <w:docPartPr>
        <w:name w:val="6F5B0A914EE0426F9F49617B270EFB8A"/>
        <w:category>
          <w:name w:val="Allmänt"/>
          <w:gallery w:val="placeholder"/>
        </w:category>
        <w:types>
          <w:type w:val="bbPlcHdr"/>
        </w:types>
        <w:behaviors>
          <w:behavior w:val="content"/>
        </w:behaviors>
        <w:guid w:val="{813BA881-3D27-4B27-916D-3983138D060F}"/>
      </w:docPartPr>
      <w:docPartBody>
        <w:p w:rsidR="006B6764" w:rsidRDefault="00C45DE6">
          <w:r w:rsidRPr="00882E74">
            <w:rPr>
              <w:rStyle w:val="Platshllartext"/>
            </w:rPr>
            <w:t>[ange din text här]</w:t>
          </w:r>
        </w:p>
      </w:docPartBody>
    </w:docPart>
    <w:docPart>
      <w:docPartPr>
        <w:name w:val="E1289F86D2A545B7B327F8AEF023857C"/>
        <w:category>
          <w:name w:val="Allmänt"/>
          <w:gallery w:val="placeholder"/>
        </w:category>
        <w:types>
          <w:type w:val="bbPlcHdr"/>
        </w:types>
        <w:behaviors>
          <w:behavior w:val="content"/>
        </w:behaviors>
        <w:guid w:val="{B8D5E226-473C-4B9B-9BDF-3616B9191406}"/>
      </w:docPartPr>
      <w:docPartBody>
        <w:p w:rsidR="00BA27C6" w:rsidRDefault="00BA27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6"/>
    <w:rsid w:val="006B6764"/>
    <w:rsid w:val="00BA27C6"/>
    <w:rsid w:val="00C45D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5DE6"/>
    <w:rPr>
      <w:color w:val="F4B083" w:themeColor="accent2" w:themeTint="99"/>
    </w:rPr>
  </w:style>
  <w:style w:type="paragraph" w:customStyle="1" w:styleId="530A69512D774DD9BA2A1DC8CB1A04BF">
    <w:name w:val="530A69512D774DD9BA2A1DC8CB1A04BF"/>
  </w:style>
  <w:style w:type="paragraph" w:customStyle="1" w:styleId="9148015C6EAA492BAFD5603CA77E3E05">
    <w:name w:val="9148015C6EAA492BAFD5603CA77E3E0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B9F4F655944CF0B91251E277C96AB5">
    <w:name w:val="1DB9F4F655944CF0B91251E277C96AB5"/>
  </w:style>
  <w:style w:type="paragraph" w:customStyle="1" w:styleId="488484BA376B40279B522E3D1B7CCD3F">
    <w:name w:val="488484BA376B40279B522E3D1B7CCD3F"/>
  </w:style>
  <w:style w:type="paragraph" w:customStyle="1" w:styleId="7BE4DB8DE6C04EF0A561D5F84F3A8387">
    <w:name w:val="7BE4DB8DE6C04EF0A561D5F84F3A8387"/>
  </w:style>
  <w:style w:type="paragraph" w:customStyle="1" w:styleId="DC74F65CF61F4B1AB6149FF1718BE040">
    <w:name w:val="DC74F65CF61F4B1AB6149FF1718BE040"/>
  </w:style>
  <w:style w:type="paragraph" w:customStyle="1" w:styleId="644EC35690974363BAB746884D71F4A6">
    <w:name w:val="644EC35690974363BAB746884D71F4A6"/>
  </w:style>
  <w:style w:type="paragraph" w:customStyle="1" w:styleId="44ECECA4815F47558692821908702180">
    <w:name w:val="44ECECA4815F475586928219087021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84A1A5-B3E5-4D3B-BF5D-F4E68A4339F3}"/>
</file>

<file path=customXml/itemProps2.xml><?xml version="1.0" encoding="utf-8"?>
<ds:datastoreItem xmlns:ds="http://schemas.openxmlformats.org/officeDocument/2006/customXml" ds:itemID="{6DDB1180-CCAD-40F0-94BC-C95B973C6180}"/>
</file>

<file path=customXml/itemProps3.xml><?xml version="1.0" encoding="utf-8"?>
<ds:datastoreItem xmlns:ds="http://schemas.openxmlformats.org/officeDocument/2006/customXml" ds:itemID="{128BE56E-DE8F-426B-804A-1F0DD941093C}"/>
</file>

<file path=docProps/app.xml><?xml version="1.0" encoding="utf-8"?>
<Properties xmlns="http://schemas.openxmlformats.org/officeDocument/2006/extended-properties" xmlns:vt="http://schemas.openxmlformats.org/officeDocument/2006/docPropsVTypes">
  <Template>Normal</Template>
  <TotalTime>78</TotalTime>
  <Pages>2</Pages>
  <Words>246</Words>
  <Characters>1474</Characters>
  <Application>Microsoft Office Word</Application>
  <DocSecurity>0</DocSecurity>
  <Lines>35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S1580 Åtgärder mot spelmissbruk</vt:lpstr>
      <vt:lpstr>
      </vt:lpstr>
    </vt:vector>
  </TitlesOfParts>
  <Company>Sveriges riksdag</Company>
  <LinksUpToDate>false</LinksUpToDate>
  <CharactersWithSpaces>1702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