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210F" w:rsidRDefault="00F10573" w14:paraId="2C24D5F0" w14:textId="77777777">
      <w:pPr>
        <w:pStyle w:val="Rubrik1"/>
        <w:spacing w:after="300"/>
      </w:pPr>
      <w:sdt>
        <w:sdtPr>
          <w:alias w:val="CC_Boilerplate_4"/>
          <w:tag w:val="CC_Boilerplate_4"/>
          <w:id w:val="-1644581176"/>
          <w:lock w:val="sdtLocked"/>
          <w:placeholder>
            <w:docPart w:val="95DA20A458694AA996D29A0366C2753E"/>
          </w:placeholder>
          <w:text/>
        </w:sdtPr>
        <w:sdtEndPr/>
        <w:sdtContent>
          <w:r w:rsidRPr="009B062B" w:rsidR="00AF30DD">
            <w:t>Förslag till riksdagsbeslut</w:t>
          </w:r>
        </w:sdtContent>
      </w:sdt>
      <w:bookmarkEnd w:id="0"/>
      <w:bookmarkEnd w:id="1"/>
    </w:p>
    <w:sdt>
      <w:sdtPr>
        <w:alias w:val="Yrkande 1"/>
        <w:tag w:val="7fc24fac-bbfb-4c19-bf59-439cea450db7"/>
        <w:id w:val="-505906130"/>
        <w:lock w:val="sdtLocked"/>
      </w:sdtPr>
      <w:sdtEndPr/>
      <w:sdtContent>
        <w:p w:rsidR="00481B28" w:rsidRDefault="007E679B" w14:paraId="14CDF527" w14:textId="77777777">
          <w:pPr>
            <w:pStyle w:val="Frslagstext"/>
            <w:numPr>
              <w:ilvl w:val="0"/>
              <w:numId w:val="0"/>
            </w:numPr>
          </w:pPr>
          <w:r>
            <w:t>Riksdagen ställer sig bakom det som anförs i motionen om att avskaffa elektronikskatten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0189DE52834DC4904DA41E7ACAB582"/>
        </w:placeholder>
        <w:text/>
      </w:sdtPr>
      <w:sdtEndPr/>
      <w:sdtContent>
        <w:p w:rsidRPr="009B062B" w:rsidR="006D79C9" w:rsidP="00333E95" w:rsidRDefault="006D79C9" w14:paraId="7B7B5C12" w14:textId="77777777">
          <w:pPr>
            <w:pStyle w:val="Rubrik1"/>
          </w:pPr>
          <w:r>
            <w:t>Motivering</w:t>
          </w:r>
        </w:p>
      </w:sdtContent>
    </w:sdt>
    <w:bookmarkEnd w:displacedByCustomXml="prev" w:id="3"/>
    <w:bookmarkEnd w:displacedByCustomXml="prev" w:id="4"/>
    <w:p w:rsidR="00422B9E" w:rsidP="00F10573" w:rsidRDefault="008E3973" w14:paraId="46882137" w14:textId="73E7DA66">
      <w:pPr>
        <w:pStyle w:val="Normalutanindragellerluft"/>
      </w:pPr>
      <w:r w:rsidRPr="008E3973">
        <w:t>Elektronikskatten har visat sig ha flera negativa konsekvenser för samhället, inklusive ökade priser för konsumenterna, administrativa bördor för mindre företag, ökad risk för illegal handel och ett potentiellt avtagande av försäljningen. För att mildra dessa nack</w:t>
      </w:r>
      <w:r w:rsidR="00F10573">
        <w:softHyphen/>
      </w:r>
      <w:r w:rsidRPr="008E3973">
        <w:t>delar bör elektronikskatten</w:t>
      </w:r>
      <w:r>
        <w:t xml:space="preserve"> avskaffas</w:t>
      </w:r>
      <w:r w:rsidRPr="008E3973">
        <w:t xml:space="preserve"> helt.</w:t>
      </w:r>
    </w:p>
    <w:p w:rsidR="008E3973" w:rsidP="00F10573" w:rsidRDefault="008E3973" w14:paraId="5AD80944" w14:textId="7ADBDCF6">
      <w:r>
        <w:t>En av de huvudsakliga anledningarna till att avskaffa elektronikskatten är de högre priserna som riskerar att påföras konsumenterna. Det är orättvist att konsumenter med lägre inkomster eller begränsad ekonomisk flexibilitet tvingas betala mer för elektronik</w:t>
      </w:r>
      <w:r w:rsidR="00F10573">
        <w:softHyphen/>
      </w:r>
      <w:r>
        <w:t>produkter på grund av skatten. Genom att ta bort skatten kan vi undvika denna ekono</w:t>
      </w:r>
      <w:r w:rsidR="00F10573">
        <w:softHyphen/>
      </w:r>
      <w:r>
        <w:t>miska börda för konsumenterna och bidra till en mer jämlik och tillgänglig marknad för elektronikprodukter.</w:t>
      </w:r>
    </w:p>
    <w:p w:rsidR="008E3973" w:rsidP="00F10573" w:rsidRDefault="008E3973" w14:paraId="69A1BDC0" w14:textId="5FB8BF01">
      <w:r>
        <w:t>Vidare innebär elektronikskatten administrativa bördor för mindre företag, särskilt de som saknar resurser i jämförelse med stora företag. Att följa och redovisa skatten kan vara kostsamt och tidskrävande för småföretag, vilket begränsar deras förmåga att investera och växa. Genom att avskaffa skatten kan vi minska de administrativa hinder som hindrar småföretag från att blomstra och skapa en mer gynnsam miljö för ekono</w:t>
      </w:r>
      <w:r w:rsidR="00F10573">
        <w:softHyphen/>
      </w:r>
      <w:r>
        <w:t>misk tillväxt och innovation.</w:t>
      </w:r>
    </w:p>
    <w:p w:rsidR="008E3973" w:rsidP="00F10573" w:rsidRDefault="008E3973" w14:paraId="039ECC4E" w14:textId="1F3DC316">
      <w:r>
        <w:t>Ytterligare en negativ effekt av elektronikskatten är risken för ökad illegal handel med elektronikprodukter. Om priserna blir för höga kan vissa konsumenter välja att köpa från icke-auktoriserade eller svarta marknader, vilket minskar skatteintäkterna och underminerar syftet med skattens införande. Genom att eliminera skatten kan vi minska den ekonomiska drivkraften för illegal handel och främja en sund och reglerad marknad för elektronikprodukter.</w:t>
      </w:r>
    </w:p>
    <w:p w:rsidR="008E3973" w:rsidP="00F10573" w:rsidRDefault="008E3973" w14:paraId="5B0114DA" w14:textId="25971760">
      <w:r>
        <w:lastRenderedPageBreak/>
        <w:t>Slutligen kan införandet av elektronikskatten leda till en minskning av försäljningen av elektronikprodukter, vilket i sin tur kan dämpa tillväxten inom den elektroniska sektorn och hämma innovation och konkurrens. Genom att avskaffa skatten kan vi uppmuntra konsumtionen och främja en ökad efterfrågan på elektronikprodukter, vilket i sin tur kan gynna branschen och stimulera ekonomisk tillväxt.</w:t>
      </w:r>
    </w:p>
    <w:p w:rsidR="008E3973" w:rsidP="00F10573" w:rsidRDefault="008E3973" w14:paraId="06486087" w14:textId="6BE707AA">
      <w:r w:rsidRPr="00F10573">
        <w:rPr>
          <w:spacing w:val="-1"/>
        </w:rPr>
        <w:t>Med tanke på dessa nackdelar och konsekvenser är det tydligt att avskaffa elektronik</w:t>
      </w:r>
      <w:r w:rsidRPr="00F10573" w:rsidR="00F10573">
        <w:rPr>
          <w:spacing w:val="-1"/>
        </w:rPr>
        <w:softHyphen/>
      </w:r>
      <w:r w:rsidRPr="00F10573">
        <w:rPr>
          <w:spacing w:val="-1"/>
        </w:rPr>
        <w:t>skatten</w:t>
      </w:r>
      <w:r>
        <w:t xml:space="preserve"> kan vara en fördelaktig åtgärd för samhället. Detta steg kan minska de ekono</w:t>
      </w:r>
      <w:r w:rsidR="00F10573">
        <w:softHyphen/>
      </w:r>
      <w:r>
        <w:t>miska påfrestningarna för konsumenterna, ta bort administrativa bördor för företag, minska risken för illegal handel och främja en ökad försäljning av elektronikprodukter. Genom att vidta denna åtgärd kan politikerna bidra till att skapa en mer välfungerande och balanserad elektronikmarknad för alla.</w:t>
      </w:r>
    </w:p>
    <w:sdt>
      <w:sdtPr>
        <w:rPr>
          <w:i/>
          <w:noProof/>
        </w:rPr>
        <w:alias w:val="CC_Underskrifter"/>
        <w:tag w:val="CC_Underskrifter"/>
        <w:id w:val="583496634"/>
        <w:lock w:val="sdtContentLocked"/>
        <w:placeholder>
          <w:docPart w:val="D5576545632A47A79AA2EBBE2A369D4B"/>
        </w:placeholder>
      </w:sdtPr>
      <w:sdtEndPr>
        <w:rPr>
          <w:i w:val="0"/>
          <w:noProof w:val="0"/>
        </w:rPr>
      </w:sdtEndPr>
      <w:sdtContent>
        <w:p w:rsidR="0004210F" w:rsidP="0004210F" w:rsidRDefault="0004210F" w14:paraId="08C2E6DA" w14:textId="77777777"/>
        <w:p w:rsidRPr="008E0FE2" w:rsidR="004801AC" w:rsidP="0004210F" w:rsidRDefault="00F10573" w14:paraId="3A4A9C27" w14:textId="5901B482"/>
      </w:sdtContent>
    </w:sdt>
    <w:tbl>
      <w:tblPr>
        <w:tblW w:w="5000" w:type="pct"/>
        <w:tblLook w:val="04A0" w:firstRow="1" w:lastRow="0" w:firstColumn="1" w:lastColumn="0" w:noHBand="0" w:noVBand="1"/>
        <w:tblCaption w:val="underskrifter"/>
      </w:tblPr>
      <w:tblGrid>
        <w:gridCol w:w="4252"/>
        <w:gridCol w:w="4252"/>
      </w:tblGrid>
      <w:tr w:rsidR="00CD1364" w14:paraId="4B6E3C5F" w14:textId="77777777">
        <w:trPr>
          <w:cantSplit/>
        </w:trPr>
        <w:tc>
          <w:tcPr>
            <w:tcW w:w="50" w:type="pct"/>
            <w:vAlign w:val="bottom"/>
          </w:tcPr>
          <w:p w:rsidR="00CD1364" w:rsidRDefault="00F10573" w14:paraId="0E8B111F" w14:textId="77777777">
            <w:pPr>
              <w:pStyle w:val="Underskrifter"/>
              <w:spacing w:after="0"/>
            </w:pPr>
            <w:r>
              <w:t>Nima Gholam Ali Pour (SD)</w:t>
            </w:r>
          </w:p>
        </w:tc>
        <w:tc>
          <w:tcPr>
            <w:tcW w:w="50" w:type="pct"/>
            <w:vAlign w:val="bottom"/>
          </w:tcPr>
          <w:p w:rsidR="00CD1364" w:rsidRDefault="00CD1364" w14:paraId="081C9434" w14:textId="77777777">
            <w:pPr>
              <w:pStyle w:val="Underskrifter"/>
              <w:spacing w:after="0"/>
            </w:pPr>
          </w:p>
        </w:tc>
      </w:tr>
    </w:tbl>
    <w:p w:rsidR="00CD1364" w:rsidRDefault="00CD1364" w14:paraId="2916563D" w14:textId="77777777"/>
    <w:sectPr w:rsidR="00CD13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E352" w14:textId="77777777" w:rsidR="008E3973" w:rsidRDefault="008E3973" w:rsidP="000C1CAD">
      <w:pPr>
        <w:spacing w:line="240" w:lineRule="auto"/>
      </w:pPr>
      <w:r>
        <w:separator/>
      </w:r>
    </w:p>
  </w:endnote>
  <w:endnote w:type="continuationSeparator" w:id="0">
    <w:p w14:paraId="0A355615" w14:textId="77777777" w:rsidR="008E3973" w:rsidRDefault="008E3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8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CA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47BA" w14:textId="36E85FED" w:rsidR="00262EA3" w:rsidRPr="0004210F" w:rsidRDefault="00262EA3" w:rsidP="00042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6698" w14:textId="77777777" w:rsidR="008E3973" w:rsidRDefault="008E3973" w:rsidP="000C1CAD">
      <w:pPr>
        <w:spacing w:line="240" w:lineRule="auto"/>
      </w:pPr>
      <w:r>
        <w:separator/>
      </w:r>
    </w:p>
  </w:footnote>
  <w:footnote w:type="continuationSeparator" w:id="0">
    <w:p w14:paraId="2BDE4E32" w14:textId="77777777" w:rsidR="008E3973" w:rsidRDefault="008E39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1A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4EEC5" wp14:editId="69E90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75B37" w14:textId="29D292FA" w:rsidR="00262EA3" w:rsidRDefault="00F10573" w:rsidP="008103B5">
                          <w:pPr>
                            <w:jc w:val="right"/>
                          </w:pPr>
                          <w:sdt>
                            <w:sdtPr>
                              <w:alias w:val="CC_Noformat_Partikod"/>
                              <w:tag w:val="CC_Noformat_Partikod"/>
                              <w:id w:val="-53464382"/>
                              <w:text/>
                            </w:sdtPr>
                            <w:sdtEndPr/>
                            <w:sdtContent>
                              <w:r w:rsidR="008E397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4EE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75B37" w14:textId="29D292FA" w:rsidR="00262EA3" w:rsidRDefault="00F10573" w:rsidP="008103B5">
                    <w:pPr>
                      <w:jc w:val="right"/>
                    </w:pPr>
                    <w:sdt>
                      <w:sdtPr>
                        <w:alias w:val="CC_Noformat_Partikod"/>
                        <w:tag w:val="CC_Noformat_Partikod"/>
                        <w:id w:val="-53464382"/>
                        <w:text/>
                      </w:sdtPr>
                      <w:sdtEndPr/>
                      <w:sdtContent>
                        <w:r w:rsidR="008E397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BE96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3659" w14:textId="77777777" w:rsidR="00262EA3" w:rsidRDefault="00262EA3" w:rsidP="008563AC">
    <w:pPr>
      <w:jc w:val="right"/>
    </w:pPr>
  </w:p>
  <w:p w14:paraId="1993CF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0405" w14:textId="77777777" w:rsidR="00262EA3" w:rsidRDefault="00F105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FDF012" wp14:editId="47EFB0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CF214" w14:textId="2E353986" w:rsidR="00262EA3" w:rsidRDefault="00F10573" w:rsidP="00A314CF">
    <w:pPr>
      <w:pStyle w:val="FSHNormal"/>
      <w:spacing w:before="40"/>
    </w:pPr>
    <w:sdt>
      <w:sdtPr>
        <w:alias w:val="CC_Noformat_Motionstyp"/>
        <w:tag w:val="CC_Noformat_Motionstyp"/>
        <w:id w:val="1162973129"/>
        <w:lock w:val="sdtContentLocked"/>
        <w15:appearance w15:val="hidden"/>
        <w:text/>
      </w:sdtPr>
      <w:sdtEndPr/>
      <w:sdtContent>
        <w:r w:rsidR="0004210F">
          <w:t>Enskild motion</w:t>
        </w:r>
      </w:sdtContent>
    </w:sdt>
    <w:r w:rsidR="00821B36">
      <w:t xml:space="preserve"> </w:t>
    </w:r>
    <w:sdt>
      <w:sdtPr>
        <w:alias w:val="CC_Noformat_Partikod"/>
        <w:tag w:val="CC_Noformat_Partikod"/>
        <w:id w:val="1471015553"/>
        <w:text/>
      </w:sdtPr>
      <w:sdtEndPr/>
      <w:sdtContent>
        <w:r w:rsidR="008E3973">
          <w:t>SD</w:t>
        </w:r>
      </w:sdtContent>
    </w:sdt>
    <w:sdt>
      <w:sdtPr>
        <w:alias w:val="CC_Noformat_Partinummer"/>
        <w:tag w:val="CC_Noformat_Partinummer"/>
        <w:id w:val="-2014525982"/>
        <w:showingPlcHdr/>
        <w:text/>
      </w:sdtPr>
      <w:sdtEndPr/>
      <w:sdtContent>
        <w:r w:rsidR="00821B36">
          <w:t xml:space="preserve"> </w:t>
        </w:r>
      </w:sdtContent>
    </w:sdt>
  </w:p>
  <w:p w14:paraId="7F7FE74B" w14:textId="77777777" w:rsidR="00262EA3" w:rsidRPr="008227B3" w:rsidRDefault="00F105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91604" w14:textId="7C387F8B" w:rsidR="00262EA3" w:rsidRPr="008227B3" w:rsidRDefault="00F105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10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10F">
          <w:t>:69</w:t>
        </w:r>
      </w:sdtContent>
    </w:sdt>
  </w:p>
  <w:p w14:paraId="6B2E7556" w14:textId="18F8D272" w:rsidR="00262EA3" w:rsidRDefault="00F10573" w:rsidP="00E03A3D">
    <w:pPr>
      <w:pStyle w:val="Motionr"/>
    </w:pPr>
    <w:sdt>
      <w:sdtPr>
        <w:alias w:val="CC_Noformat_Avtext"/>
        <w:tag w:val="CC_Noformat_Avtext"/>
        <w:id w:val="-2020768203"/>
        <w:lock w:val="sdtContentLocked"/>
        <w15:appearance w15:val="hidden"/>
        <w:text/>
      </w:sdtPr>
      <w:sdtEndPr/>
      <w:sdtContent>
        <w:r w:rsidR="0004210F">
          <w:t>av Nima Gholam Ali Pour (SD)</w:t>
        </w:r>
      </w:sdtContent>
    </w:sdt>
  </w:p>
  <w:sdt>
    <w:sdtPr>
      <w:alias w:val="CC_Noformat_Rubtext"/>
      <w:tag w:val="CC_Noformat_Rubtext"/>
      <w:id w:val="-218060500"/>
      <w:lock w:val="sdtLocked"/>
      <w:text/>
    </w:sdtPr>
    <w:sdtEndPr/>
    <w:sdtContent>
      <w:p w14:paraId="705854EF" w14:textId="309E4E18" w:rsidR="00262EA3" w:rsidRDefault="008E3973" w:rsidP="00283E0F">
        <w:pPr>
          <w:pStyle w:val="FSHRub2"/>
        </w:pPr>
        <w:r>
          <w:t>Avskaffande av elektronikskatten</w:t>
        </w:r>
      </w:p>
    </w:sdtContent>
  </w:sdt>
  <w:sdt>
    <w:sdtPr>
      <w:alias w:val="CC_Boilerplate_3"/>
      <w:tag w:val="CC_Boilerplate_3"/>
      <w:id w:val="1606463544"/>
      <w:lock w:val="sdtContentLocked"/>
      <w15:appearance w15:val="hidden"/>
      <w:text w:multiLine="1"/>
    </w:sdtPr>
    <w:sdtEndPr/>
    <w:sdtContent>
      <w:p w14:paraId="07BF35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39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0F"/>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16"/>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2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9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973"/>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7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14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6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7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B8E7E"/>
  <w15:chartTrackingRefBased/>
  <w15:docId w15:val="{987086A4-FCDD-4D05-93D9-603F2AB7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86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A20A458694AA996D29A0366C2753E"/>
        <w:category>
          <w:name w:val="Allmänt"/>
          <w:gallery w:val="placeholder"/>
        </w:category>
        <w:types>
          <w:type w:val="bbPlcHdr"/>
        </w:types>
        <w:behaviors>
          <w:behavior w:val="content"/>
        </w:behaviors>
        <w:guid w:val="{1571F778-FD04-4B6B-AA03-285AAE53A4F8}"/>
      </w:docPartPr>
      <w:docPartBody>
        <w:p w:rsidR="00A140C1" w:rsidRDefault="00A140C1">
          <w:pPr>
            <w:pStyle w:val="95DA20A458694AA996D29A0366C2753E"/>
          </w:pPr>
          <w:r w:rsidRPr="005A0A93">
            <w:rPr>
              <w:rStyle w:val="Platshllartext"/>
            </w:rPr>
            <w:t>Förslag till riksdagsbeslut</w:t>
          </w:r>
        </w:p>
      </w:docPartBody>
    </w:docPart>
    <w:docPart>
      <w:docPartPr>
        <w:name w:val="500189DE52834DC4904DA41E7ACAB582"/>
        <w:category>
          <w:name w:val="Allmänt"/>
          <w:gallery w:val="placeholder"/>
        </w:category>
        <w:types>
          <w:type w:val="bbPlcHdr"/>
        </w:types>
        <w:behaviors>
          <w:behavior w:val="content"/>
        </w:behaviors>
        <w:guid w:val="{7563DA5B-A6FB-4236-9389-E7AE95E3D60C}"/>
      </w:docPartPr>
      <w:docPartBody>
        <w:p w:rsidR="00A140C1" w:rsidRDefault="00A140C1">
          <w:pPr>
            <w:pStyle w:val="500189DE52834DC4904DA41E7ACAB582"/>
          </w:pPr>
          <w:r w:rsidRPr="005A0A93">
            <w:rPr>
              <w:rStyle w:val="Platshllartext"/>
            </w:rPr>
            <w:t>Motivering</w:t>
          </w:r>
        </w:p>
      </w:docPartBody>
    </w:docPart>
    <w:docPart>
      <w:docPartPr>
        <w:name w:val="D5576545632A47A79AA2EBBE2A369D4B"/>
        <w:category>
          <w:name w:val="Allmänt"/>
          <w:gallery w:val="placeholder"/>
        </w:category>
        <w:types>
          <w:type w:val="bbPlcHdr"/>
        </w:types>
        <w:behaviors>
          <w:behavior w:val="content"/>
        </w:behaviors>
        <w:guid w:val="{F2D83AF8-C1C3-4FFC-80CC-E5009DC6681A}"/>
      </w:docPartPr>
      <w:docPartBody>
        <w:p w:rsidR="00E970C9" w:rsidRDefault="00E97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C1"/>
    <w:rsid w:val="00A140C1"/>
    <w:rsid w:val="00C673F5"/>
    <w:rsid w:val="00E97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A20A458694AA996D29A0366C2753E">
    <w:name w:val="95DA20A458694AA996D29A0366C2753E"/>
  </w:style>
  <w:style w:type="paragraph" w:customStyle="1" w:styleId="500189DE52834DC4904DA41E7ACAB582">
    <w:name w:val="500189DE52834DC4904DA41E7ACAB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77D42-F3CC-4038-8717-6E6D13175758}"/>
</file>

<file path=customXml/itemProps2.xml><?xml version="1.0" encoding="utf-8"?>
<ds:datastoreItem xmlns:ds="http://schemas.openxmlformats.org/officeDocument/2006/customXml" ds:itemID="{BFF273EC-5E90-4528-82BE-8EAECFA3B413}"/>
</file>

<file path=customXml/itemProps3.xml><?xml version="1.0" encoding="utf-8"?>
<ds:datastoreItem xmlns:ds="http://schemas.openxmlformats.org/officeDocument/2006/customXml" ds:itemID="{7587F5B1-CF8F-411B-A137-0962BD59426B}"/>
</file>

<file path=docProps/app.xml><?xml version="1.0" encoding="utf-8"?>
<Properties xmlns="http://schemas.openxmlformats.org/officeDocument/2006/extended-properties" xmlns:vt="http://schemas.openxmlformats.org/officeDocument/2006/docPropsVTypes">
  <Template>Normal</Template>
  <TotalTime>29</TotalTime>
  <Pages>2</Pages>
  <Words>379</Words>
  <Characters>2364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elektronikskatten</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