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392" w:rsidRPr="00A433C3" w:rsidRDefault="00440392">
      <w:pPr>
        <w:pStyle w:val="Hemstlrubrik"/>
      </w:pPr>
      <w:r w:rsidRPr="00A433C3">
        <w:t>Förslag till riksdagsbeslut</w:t>
      </w:r>
    </w:p>
    <w:p w:rsidR="00440392" w:rsidRPr="00A433C3" w:rsidRDefault="00440392">
      <w:pPr>
        <w:pStyle w:val="Hemstlatt"/>
        <w:numPr>
          <w:ilvl w:val="0"/>
          <w:numId w:val="1"/>
        </w:numPr>
      </w:pPr>
      <w:r w:rsidRPr="00A433C3">
        <w:t>Riksdagen tillkännager för regeringen som sin mening vad i motionen anförs om ett tolfte folkhälsomål: Tryggt och hä</w:t>
      </w:r>
      <w:r w:rsidRPr="00A433C3">
        <w:t>l</w:t>
      </w:r>
      <w:r w:rsidRPr="00A433C3">
        <w:t>sofrämjande åldrande.</w:t>
      </w:r>
    </w:p>
    <w:p w:rsidR="00440392" w:rsidRPr="00A433C3" w:rsidRDefault="00440392">
      <w:pPr>
        <w:pStyle w:val="Hemstlatt"/>
        <w:numPr>
          <w:ilvl w:val="0"/>
          <w:numId w:val="1"/>
        </w:numPr>
      </w:pPr>
      <w:r w:rsidRPr="00A433C3">
        <w:t>Riksdagen tillkännager för regeringen som sin mening vad i motionen anförs om att Statens folkhälsoinstitut bör ges i uppdrag att sä</w:t>
      </w:r>
      <w:r w:rsidRPr="00A433C3">
        <w:t>r</w:t>
      </w:r>
      <w:r w:rsidRPr="00A433C3">
        <w:t>skilt uppmärksamma utvecklingen av folkhälsoarbetet beträffande ål</w:t>
      </w:r>
      <w:r w:rsidRPr="00A433C3">
        <w:t>d</w:t>
      </w:r>
      <w:r w:rsidRPr="00A433C3">
        <w:t>rande och äldres hälsa.</w:t>
      </w:r>
    </w:p>
    <w:p w:rsidR="00440392" w:rsidRPr="00A433C3" w:rsidRDefault="00440392">
      <w:pPr>
        <w:pStyle w:val="Rubrik1"/>
      </w:pPr>
      <w:r w:rsidRPr="00A433C3">
        <w:t>Motivering</w:t>
      </w:r>
    </w:p>
    <w:p w:rsidR="00440392" w:rsidRPr="00A433C3" w:rsidRDefault="00440392">
      <w:r w:rsidRPr="00A433C3">
        <w:t>Riksdagen beslutade 2003 att anta en ny och sektorsövergripande folkhäls</w:t>
      </w:r>
      <w:r w:rsidRPr="00A433C3">
        <w:t>o</w:t>
      </w:r>
      <w:r w:rsidRPr="00A433C3">
        <w:t>politik för att förbättra folkhälsan och minska skillnaderna mellan olika gru</w:t>
      </w:r>
      <w:r w:rsidRPr="00A433C3">
        <w:t>p</w:t>
      </w:r>
      <w:r w:rsidRPr="00A433C3">
        <w:t xml:space="preserve">per i befolkningen.   Folkhälsopolitisk rapport 2005 är en redovisning av de insatser som myndigheter, landsting och kommuner gjort för att uppfylla folkhälsopolitikens elva målområden. Målområde 3 behandlar gruppen barn och ungdom, målområde 4 fokuserar på gruppen vuxna i yrkesaktiv ålder. Något eget målområde för äldre finns däremot inte och rapporten tydliggör att hälsobefrämjande insatser för äldre inte genomförts i önskvärd </w:t>
      </w:r>
      <w:r w:rsidRPr="00A433C3">
        <w:t>omfattning.</w:t>
      </w:r>
    </w:p>
    <w:p w:rsidR="00440392" w:rsidRPr="00A433C3" w:rsidRDefault="00440392">
      <w:pPr>
        <w:pStyle w:val="Normaltindrag"/>
      </w:pPr>
      <w:r w:rsidRPr="00A433C3">
        <w:t>Planering och prioritering av folkhälsoinsatser görs idag till stor del med utgångspunkt från folkhälsopolitikens elva målområden. Utvecklingen och uppföljningen av det framtida folkhälsoarbetet kommer också i stor utsträc</w:t>
      </w:r>
      <w:r w:rsidRPr="00A433C3">
        <w:t>k</w:t>
      </w:r>
      <w:r w:rsidRPr="00A433C3">
        <w:t>ning att styras av dem. Avsaknaden av ett livscykelperspektiv och ett målo</w:t>
      </w:r>
      <w:r w:rsidRPr="00A433C3">
        <w:t>m</w:t>
      </w:r>
      <w:r w:rsidRPr="00A433C3">
        <w:t xml:space="preserve">råde för äldregruppen leder till att den inte beaktas när folkhälsopolitiska insatser planeras och budgeteras. </w:t>
      </w:r>
    </w:p>
    <w:p w:rsidR="00440392" w:rsidRPr="00A433C3" w:rsidRDefault="00440392">
      <w:pPr>
        <w:pStyle w:val="Normaltindrag"/>
        <w:ind w:firstLine="0"/>
      </w:pPr>
      <w:r w:rsidRPr="00A433C3">
        <w:t>Om folkhälsomålet ”att skapa samhälleliga förutsättningar för en god hälsa på lika villkor för hela befolkningen” ska kunna uppnås måste alla grupper, inte minst den stora gruppen äldre, beaktas. Därför måste folkhälsopolitikens målområden utökas med ett nytt målområde: Tryggt och hälsofrämjande åldrande. Detta kan påverka</w:t>
      </w:r>
      <w:r w:rsidRPr="00A433C3">
        <w:t xml:space="preserve"> utvecklingen av folkhälsan positivt, öka livskv</w:t>
      </w:r>
      <w:r w:rsidRPr="00A433C3">
        <w:t>a</w:t>
      </w:r>
      <w:r w:rsidRPr="00A433C3">
        <w:lastRenderedPageBreak/>
        <w:t>liteten för gruppen äldre samt ge samhällsekonomiska vinster. Utvecklingen av äldres hälsotillstånd är avgörande för framtida resursbehov. Genom häls</w:t>
      </w:r>
      <w:r w:rsidRPr="00A433C3">
        <w:t>o</w:t>
      </w:r>
      <w:r w:rsidRPr="00A433C3">
        <w:t xml:space="preserve">befrämjande och sjukdomsförebyggande insatser kan äldre behålla en god hälsa i allt högre åldrar. </w:t>
      </w:r>
    </w:p>
    <w:p w:rsidR="00440392" w:rsidRPr="00A433C3" w:rsidRDefault="00440392">
      <w:pPr>
        <w:pStyle w:val="Normaltindrag"/>
      </w:pPr>
      <w:r w:rsidRPr="00A433C3">
        <w:t>Ett samhälle som skapar goda förutsättningar för äldre att fortsätta vara f</w:t>
      </w:r>
      <w:r w:rsidRPr="00A433C3">
        <w:t>y</w:t>
      </w:r>
      <w:r w:rsidRPr="00A433C3">
        <w:t>siskt aktiva, behålla goda matvanor, uppehålla sociala nätverk och ha m</w:t>
      </w:r>
      <w:r w:rsidRPr="00A433C3">
        <w:t>e</w:t>
      </w:r>
      <w:r w:rsidRPr="00A433C3">
        <w:t>ningsfull sysselsättning skapar också förutsättningar för äldre att bevara hälsa, oberoende och livskvalitet. Kunskapen om positiva effekter av preventiva insatser för äldre bör tas till vara bättre. Hälsofrämjande och sjukdomsför</w:t>
      </w:r>
      <w:r w:rsidRPr="00A433C3">
        <w:t>e</w:t>
      </w:r>
      <w:r w:rsidRPr="00A433C3">
        <w:t>byggande insatser bör därför ses som långsiktiga sociala investeringar och kunskaper om risk. Och friskfaktorer bör få genomslag i både resursförde</w:t>
      </w:r>
      <w:r w:rsidRPr="00A433C3">
        <w:t>l</w:t>
      </w:r>
      <w:r w:rsidRPr="00A433C3">
        <w:t>ning och prioritering.</w:t>
      </w:r>
    </w:p>
    <w:p w:rsidR="00440392" w:rsidRPr="00A433C3" w:rsidRDefault="00440392">
      <w:pPr>
        <w:pStyle w:val="Normaltindrag"/>
      </w:pPr>
      <w:r w:rsidRPr="00A433C3">
        <w:t>Folkhälsopolitiken måste således utök</w:t>
      </w:r>
      <w:r w:rsidRPr="00A433C3">
        <w:t>as med ett tolfte målområde: Tryggt och hälsofrämjande åldrande. Statens folkhälsoinstitut är för närvarande a</w:t>
      </w:r>
      <w:r w:rsidRPr="00A433C3">
        <w:t>n</w:t>
      </w:r>
      <w:r w:rsidRPr="00A433C3">
        <w:t>svarigt för ett stort EU-projekt, Healthy Ageing. Syftet är att sammanställa den forskning som visar vilka interventioner inom området hälsofrämjande åldrande som står på god vetenskaplig grund samt att sprida den kunskapen till kommuner, landsting, äldreorganisationer m.fl. Statens Folkhälsoinstitut bör på grund av den expertkunskap det har inom området ges i uppdrag att särskilt uppmärksamma utve</w:t>
      </w:r>
      <w:r w:rsidRPr="00A433C3">
        <w:t>cklingen av folkhälsoarbetet beträffande åldrande och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33C3">
        <w:trPr>
          <w:cantSplit/>
        </w:trPr>
        <w:tc>
          <w:tcPr>
            <w:tcW w:w="3046" w:type="dxa"/>
          </w:tcPr>
          <w:p w:rsidR="00440392" w:rsidRPr="00A433C3" w:rsidRDefault="00440392">
            <w:pPr>
              <w:pStyle w:val="UnderskriftDatum"/>
              <w:spacing w:before="240"/>
            </w:pPr>
            <w:r w:rsidRPr="00A433C3">
              <w:t>Stockholm den 26 oktober 2006</w:t>
            </w:r>
          </w:p>
        </w:tc>
        <w:tc>
          <w:tcPr>
            <w:tcW w:w="3047" w:type="dxa"/>
          </w:tcPr>
          <w:p w:rsidR="00440392" w:rsidRPr="00A433C3" w:rsidRDefault="00440392">
            <w:pPr>
              <w:pStyle w:val="Underskrifter"/>
              <w:spacing w:before="240"/>
            </w:pPr>
          </w:p>
        </w:tc>
      </w:tr>
      <w:tr w:rsidR="00000000" w:rsidRPr="00A433C3">
        <w:trPr>
          <w:cantSplit/>
        </w:trPr>
        <w:tc>
          <w:tcPr>
            <w:tcW w:w="3046" w:type="dxa"/>
          </w:tcPr>
          <w:p w:rsidR="00440392" w:rsidRPr="00A433C3" w:rsidRDefault="00440392">
            <w:pPr>
              <w:pStyle w:val="Underskrifter"/>
            </w:pPr>
            <w:r w:rsidRPr="00A433C3">
              <w:t>Barbro Westerholm (fp)</w:t>
            </w:r>
          </w:p>
        </w:tc>
        <w:tc>
          <w:tcPr>
            <w:tcW w:w="3046" w:type="dxa"/>
          </w:tcPr>
          <w:p w:rsidR="00440392" w:rsidRPr="00A433C3" w:rsidRDefault="00440392">
            <w:pPr>
              <w:pStyle w:val="Underskrifter"/>
            </w:pPr>
          </w:p>
        </w:tc>
      </w:tr>
    </w:tbl>
    <w:p w:rsidR="00440392" w:rsidRPr="00A433C3" w:rsidRDefault="00440392">
      <w:pPr>
        <w:pStyle w:val="Normaltindrag"/>
      </w:pPr>
    </w:p>
    <w:sectPr w:rsidR="00440392" w:rsidRPr="00A433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392" w:rsidRPr="00A433C3" w:rsidRDefault="00440392">
      <w:r w:rsidRPr="00A433C3">
        <w:separator/>
      </w:r>
    </w:p>
  </w:endnote>
  <w:endnote w:type="continuationSeparator" w:id="0">
    <w:p w:rsidR="00440392" w:rsidRPr="00A433C3" w:rsidRDefault="00440392">
      <w:r w:rsidRPr="00A43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92" w:rsidRPr="00A433C3" w:rsidRDefault="00A433C3">
    <w:pPr>
      <w:pStyle w:val="Sidfot"/>
    </w:pPr>
    <w:r w:rsidRPr="00A43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874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392" w:rsidRDefault="004403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392" w:rsidRDefault="004403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92" w:rsidRPr="00A433C3" w:rsidRDefault="00A433C3">
    <w:pPr>
      <w:pStyle w:val="Sidfot"/>
    </w:pPr>
    <w:r w:rsidRPr="00A43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650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392" w:rsidRDefault="004403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392" w:rsidRDefault="004403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92" w:rsidRPr="00A433C3" w:rsidRDefault="00A433C3">
    <w:pPr>
      <w:pStyle w:val="Sidfot"/>
    </w:pPr>
    <w:r w:rsidRPr="00A43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287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392" w:rsidRDefault="00440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392" w:rsidRDefault="00440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392" w:rsidRPr="00A433C3" w:rsidRDefault="00440392">
      <w:r w:rsidRPr="00A433C3">
        <w:separator/>
      </w:r>
    </w:p>
  </w:footnote>
  <w:footnote w:type="continuationSeparator" w:id="0">
    <w:p w:rsidR="00440392" w:rsidRPr="00A433C3" w:rsidRDefault="00440392">
      <w:r w:rsidRPr="00A43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92" w:rsidRPr="00A433C3" w:rsidRDefault="00A433C3">
    <w:pPr>
      <w:pStyle w:val="Sidhuvud"/>
    </w:pPr>
    <w:r w:rsidRPr="00A43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928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392" w:rsidRDefault="0044039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392" w:rsidRDefault="0044039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92" w:rsidRPr="00A433C3" w:rsidRDefault="00A433C3">
    <w:pPr>
      <w:pStyle w:val="Sidhuvud"/>
    </w:pPr>
    <w:r w:rsidRPr="00A43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750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392" w:rsidRDefault="0044039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392" w:rsidRDefault="0044039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92" w:rsidRPr="00A433C3" w:rsidRDefault="00440392">
    <w:pPr>
      <w:pStyle w:val="FSHNormal"/>
      <w:tabs>
        <w:tab w:val="right" w:pos="5840"/>
      </w:tabs>
    </w:pPr>
    <w:r w:rsidRPr="00A433C3">
      <w:br/>
    </w:r>
    <w:r w:rsidRPr="00A433C3">
      <w:fldChar w:fldCharType="begin" w:fldLock="1"/>
    </w:r>
    <w:r w:rsidRPr="00A433C3">
      <w:instrText xml:space="preserve"> DOCPROPERTY</w:instrText>
    </w:r>
    <w:r w:rsidRPr="00A433C3">
      <w:rPr>
        <w:sz w:val="18"/>
      </w:rPr>
      <w:instrText xml:space="preserve"> "YearUser" *\charformat </w:instrText>
    </w:r>
    <w:r w:rsidRPr="00A433C3">
      <w:fldChar w:fldCharType="separate"/>
    </w:r>
    <w:r w:rsidRPr="00A433C3">
      <w:t>2006/07</w:t>
    </w:r>
    <w:r w:rsidRPr="00A433C3">
      <w:fldChar w:fldCharType="end"/>
    </w:r>
    <w:r w:rsidRPr="00A433C3">
      <w:t xml:space="preserve"> </w:t>
    </w:r>
    <w:r w:rsidRPr="00A433C3">
      <w:tab/>
      <w:t xml:space="preserve">mnr: </w:t>
    </w:r>
    <w:r w:rsidRPr="00A433C3">
      <w:fldChar w:fldCharType="begin" w:fldLock="1"/>
    </w:r>
    <w:r w:rsidRPr="00A433C3">
      <w:instrText xml:space="preserve"> DOCPROPERTY</w:instrText>
    </w:r>
    <w:r w:rsidRPr="00A433C3">
      <w:rPr>
        <w:sz w:val="18"/>
      </w:rPr>
      <w:instrText xml:space="preserve"> "Motionsnummer" *\charformat </w:instrText>
    </w:r>
    <w:r w:rsidRPr="00A433C3">
      <w:fldChar w:fldCharType="separate"/>
    </w:r>
    <w:r w:rsidRPr="00A433C3">
      <w:t>So246</w:t>
    </w:r>
    <w:r w:rsidRPr="00A433C3">
      <w:fldChar w:fldCharType="end"/>
    </w:r>
    <w:r w:rsidRPr="00A433C3">
      <w:br/>
    </w:r>
    <w:r w:rsidRPr="00A433C3">
      <w:fldChar w:fldCharType="begin" w:fldLock="1"/>
    </w:r>
    <w:r w:rsidRPr="00A433C3">
      <w:instrText xml:space="preserve"> DOCPROPERTY</w:instrText>
    </w:r>
    <w:r w:rsidRPr="00A433C3">
      <w:rPr>
        <w:sz w:val="18"/>
      </w:rPr>
      <w:instrText xml:space="preserve"> "Samling" *\charformat </w:instrText>
    </w:r>
    <w:r w:rsidRPr="00A433C3">
      <w:fldChar w:fldCharType="end"/>
    </w:r>
    <w:r w:rsidRPr="00A433C3">
      <w:tab/>
      <w:t xml:space="preserve">pnr: </w:t>
    </w:r>
    <w:r w:rsidRPr="00A433C3">
      <w:fldChar w:fldCharType="begin" w:fldLock="1"/>
    </w:r>
    <w:r w:rsidRPr="00A433C3">
      <w:instrText xml:space="preserve"> DOCPROPERTY</w:instrText>
    </w:r>
    <w:r w:rsidRPr="00A433C3">
      <w:rPr>
        <w:sz w:val="18"/>
      </w:rPr>
      <w:instrText xml:space="preserve"> "Partinummer" *\charformat </w:instrText>
    </w:r>
    <w:r w:rsidRPr="00A433C3">
      <w:fldChar w:fldCharType="separate"/>
    </w:r>
    <w:r w:rsidRPr="00A433C3">
      <w:t>fp1413</w:t>
    </w:r>
    <w:r w:rsidRPr="00A433C3">
      <w:fldChar w:fldCharType="end"/>
    </w:r>
  </w:p>
  <w:p w:rsidR="00440392" w:rsidRPr="00A433C3" w:rsidRDefault="00440392">
    <w:pPr>
      <w:pStyle w:val="FSHRub1"/>
    </w:pPr>
    <w:r w:rsidRPr="00A433C3">
      <w:t>Motion till riksdagen</w:t>
    </w:r>
    <w:r w:rsidRPr="00A433C3">
      <w:br/>
    </w:r>
    <w:r w:rsidRPr="00A433C3">
      <w:fldChar w:fldCharType="begin" w:fldLock="1"/>
    </w:r>
    <w:r w:rsidRPr="00A433C3">
      <w:instrText xml:space="preserve"> DOCPROPERTY "YearUser" *\charformat </w:instrText>
    </w:r>
    <w:r w:rsidRPr="00A433C3">
      <w:fldChar w:fldCharType="separate"/>
    </w:r>
    <w:r w:rsidRPr="00A433C3">
      <w:t>2006/07</w:t>
    </w:r>
    <w:r w:rsidRPr="00A433C3">
      <w:fldChar w:fldCharType="end"/>
    </w:r>
    <w:r w:rsidRPr="00A433C3">
      <w:t>:</w:t>
    </w:r>
    <w:r w:rsidRPr="00A433C3">
      <w:fldChar w:fldCharType="begin" w:fldLock="1"/>
    </w:r>
    <w:r w:rsidRPr="00A433C3">
      <w:instrText xml:space="preserve"> DOCPROPERTY "Motionsnummer" *\charformat </w:instrText>
    </w:r>
    <w:r w:rsidRPr="00A433C3">
      <w:fldChar w:fldCharType="separate"/>
    </w:r>
    <w:r w:rsidRPr="00A433C3">
      <w:t>So246</w:t>
    </w:r>
    <w:r w:rsidRPr="00A433C3">
      <w:fldChar w:fldCharType="end"/>
    </w:r>
  </w:p>
  <w:p w:rsidR="00440392" w:rsidRPr="00A433C3" w:rsidRDefault="00440392">
    <w:pPr>
      <w:pStyle w:val="FSHNormalS5"/>
    </w:pPr>
    <w:r w:rsidRPr="00A433C3">
      <w:fldChar w:fldCharType="begin" w:fldLock="1"/>
    </w:r>
    <w:r w:rsidRPr="00A433C3">
      <w:instrText xml:space="preserve"> DOCPROPERTY "MotionarText" *\charformat </w:instrText>
    </w:r>
    <w:r w:rsidRPr="00A433C3">
      <w:fldChar w:fldCharType="separate"/>
    </w:r>
    <w:r w:rsidRPr="00A433C3">
      <w:t>av Barbro Westerholm (fp)</w:t>
    </w:r>
    <w:r w:rsidRPr="00A433C3">
      <w:fldChar w:fldCharType="end"/>
    </w:r>
    <w:r w:rsidRPr="00A433C3">
      <w:br/>
    </w:r>
    <w:r w:rsidRPr="00A433C3">
      <w:fldChar w:fldCharType="begin" w:fldLock="1"/>
    </w:r>
    <w:r w:rsidRPr="00A433C3">
      <w:instrText xml:space="preserve"> DOCPROPERTY "SvarFrasKort" *\charformat </w:instrText>
    </w:r>
    <w:r w:rsidRPr="00A433C3">
      <w:fldChar w:fldCharType="end"/>
    </w:r>
  </w:p>
  <w:p w:rsidR="00440392" w:rsidRPr="00A433C3" w:rsidRDefault="00440392">
    <w:pPr>
      <w:pStyle w:val="FSHTitel"/>
    </w:pPr>
    <w:r w:rsidRPr="00A433C3">
      <w:fldChar w:fldCharType="begin" w:fldLock="1"/>
    </w:r>
    <w:r w:rsidRPr="00A433C3">
      <w:instrText xml:space="preserve"> DOCPROPERTY</w:instrText>
    </w:r>
    <w:r w:rsidRPr="00A433C3">
      <w:rPr>
        <w:sz w:val="18"/>
      </w:rPr>
      <w:instrText xml:space="preserve"> "RubrikSvar" *\charformat </w:instrText>
    </w:r>
    <w:r w:rsidRPr="00A433C3">
      <w:fldChar w:fldCharType="separate"/>
    </w:r>
    <w:r w:rsidRPr="00A433C3">
      <w:t>Komplettering av folkhälsomålen</w:t>
    </w:r>
    <w:r w:rsidRPr="00A433C3">
      <w:fldChar w:fldCharType="end"/>
    </w:r>
  </w:p>
  <w:p w:rsidR="00440392" w:rsidRPr="00A433C3" w:rsidRDefault="00440392">
    <w:pPr>
      <w:pStyle w:val="Normal00"/>
    </w:pPr>
  </w:p>
  <w:p w:rsidR="00440392" w:rsidRPr="00A433C3" w:rsidRDefault="00440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507FAD"/>
    <w:multiLevelType w:val="hybridMultilevel"/>
    <w:tmpl w:val="5D82ADB6"/>
    <w:lvl w:ilvl="0" w:tplc="B3F091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5253369">
    <w:abstractNumId w:val="13"/>
  </w:num>
  <w:num w:numId="2" w16cid:durableId="1903176520">
    <w:abstractNumId w:val="10"/>
  </w:num>
  <w:num w:numId="3" w16cid:durableId="365637543">
    <w:abstractNumId w:val="11"/>
  </w:num>
  <w:num w:numId="4" w16cid:durableId="1417627413">
    <w:abstractNumId w:val="12"/>
  </w:num>
  <w:num w:numId="5" w16cid:durableId="811169759">
    <w:abstractNumId w:val="8"/>
  </w:num>
  <w:num w:numId="6" w16cid:durableId="1852835204">
    <w:abstractNumId w:val="3"/>
  </w:num>
  <w:num w:numId="7" w16cid:durableId="1343507381">
    <w:abstractNumId w:val="2"/>
  </w:num>
  <w:num w:numId="8" w16cid:durableId="302929080">
    <w:abstractNumId w:val="1"/>
  </w:num>
  <w:num w:numId="9" w16cid:durableId="1878200473">
    <w:abstractNumId w:val="0"/>
  </w:num>
  <w:num w:numId="10" w16cid:durableId="1917864406">
    <w:abstractNumId w:val="9"/>
  </w:num>
  <w:num w:numId="11" w16cid:durableId="1602882722">
    <w:abstractNumId w:val="7"/>
  </w:num>
  <w:num w:numId="12" w16cid:durableId="1413117922">
    <w:abstractNumId w:val="6"/>
  </w:num>
  <w:num w:numId="13" w16cid:durableId="1847091797">
    <w:abstractNumId w:val="5"/>
  </w:num>
  <w:num w:numId="14" w16cid:durableId="330107157">
    <w:abstractNumId w:val="4"/>
  </w:num>
  <w:num w:numId="15" w16cid:durableId="778255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629C65-A2B2-4A9B-8749-B2F77B6C1531}"/>
  </w:docVars>
  <w:rsids>
    <w:rsidRoot w:val="00F30B63"/>
    <w:rsid w:val="00440392"/>
    <w:rsid w:val="00A433C3"/>
    <w:rsid w:val="00F30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0482CB-81CF-4F4D-8E50-DFCD196F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C3317"/>
    <w:pPr>
      <w:spacing w:before="125" w:line="250" w:lineRule="atLeast"/>
      <w:jc w:val="both"/>
    </w:pPr>
    <w:rPr>
      <w:sz w:val="19"/>
      <w:lang w:val="sv-SE" w:eastAsia="sv-SE"/>
    </w:rPr>
  </w:style>
  <w:style w:type="paragraph" w:styleId="Rubrik1">
    <w:name w:val="heading 1"/>
    <w:basedOn w:val="Normal"/>
    <w:next w:val="Normal"/>
    <w:qFormat/>
    <w:rsid w:val="00BC331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C3317"/>
    <w:pPr>
      <w:spacing w:before="500" w:line="250" w:lineRule="exact"/>
      <w:outlineLvl w:val="1"/>
    </w:pPr>
    <w:rPr>
      <w:sz w:val="27"/>
    </w:rPr>
  </w:style>
  <w:style w:type="paragraph" w:styleId="Rubrik3">
    <w:name w:val="heading 3"/>
    <w:aliases w:val="Mellanrubrik"/>
    <w:basedOn w:val="Rubrik2"/>
    <w:next w:val="Normal"/>
    <w:qFormat/>
    <w:rsid w:val="00BC3317"/>
    <w:pPr>
      <w:spacing w:before="250" w:after="0"/>
      <w:outlineLvl w:val="2"/>
    </w:pPr>
    <w:rPr>
      <w:b/>
      <w:sz w:val="21"/>
    </w:rPr>
  </w:style>
  <w:style w:type="paragraph" w:styleId="Rubrik4">
    <w:name w:val="heading 4"/>
    <w:aliases w:val="KursivRubrik"/>
    <w:basedOn w:val="Rubrik3"/>
    <w:next w:val="Normal"/>
    <w:qFormat/>
    <w:rsid w:val="00BC3317"/>
    <w:pPr>
      <w:outlineLvl w:val="3"/>
    </w:pPr>
    <w:rPr>
      <w:b w:val="0"/>
      <w:i/>
    </w:rPr>
  </w:style>
  <w:style w:type="paragraph" w:styleId="Rubrik5">
    <w:name w:val="heading 5"/>
    <w:aliases w:val="PackadFetRubrik,PackadKursivRubrik"/>
    <w:basedOn w:val="Rubrik4"/>
    <w:next w:val="Normal"/>
    <w:qFormat/>
    <w:rsid w:val="00BC3317"/>
    <w:pPr>
      <w:spacing w:before="125"/>
      <w:outlineLvl w:val="4"/>
    </w:pPr>
    <w:rPr>
      <w:i w:val="0"/>
      <w:sz w:val="19"/>
    </w:rPr>
  </w:style>
  <w:style w:type="paragraph" w:styleId="Rubrik6">
    <w:name w:val="heading 6"/>
    <w:basedOn w:val="Rubrik5"/>
    <w:next w:val="Normal"/>
    <w:qFormat/>
    <w:rsid w:val="00BC3317"/>
    <w:pPr>
      <w:spacing w:before="50" w:line="200" w:lineRule="exact"/>
      <w:outlineLvl w:val="5"/>
    </w:pPr>
    <w:rPr>
      <w:caps/>
      <w:sz w:val="14"/>
    </w:rPr>
  </w:style>
  <w:style w:type="paragraph" w:styleId="Rubrik7">
    <w:name w:val="heading 7"/>
    <w:basedOn w:val="Rubrik6"/>
    <w:next w:val="Normal"/>
    <w:qFormat/>
    <w:rsid w:val="00BC3317"/>
    <w:pPr>
      <w:spacing w:before="0"/>
      <w:outlineLvl w:val="6"/>
    </w:pPr>
  </w:style>
  <w:style w:type="paragraph" w:styleId="Rubrik8">
    <w:name w:val="heading 8"/>
    <w:basedOn w:val="Rubrik7"/>
    <w:next w:val="Normal"/>
    <w:qFormat/>
    <w:rsid w:val="00BC3317"/>
    <w:pPr>
      <w:outlineLvl w:val="7"/>
    </w:pPr>
  </w:style>
  <w:style w:type="paragraph" w:styleId="Rubrik9">
    <w:name w:val="heading 9"/>
    <w:basedOn w:val="Rubrik8"/>
    <w:next w:val="Normal"/>
    <w:qFormat/>
    <w:rsid w:val="00BC331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C3317"/>
    <w:pPr>
      <w:spacing w:before="0"/>
      <w:ind w:firstLine="227"/>
    </w:pPr>
  </w:style>
  <w:style w:type="paragraph" w:styleId="Citat">
    <w:name w:val="Quote"/>
    <w:basedOn w:val="Normal"/>
    <w:next w:val="Normal"/>
    <w:qFormat/>
    <w:rsid w:val="00BC3317"/>
    <w:pPr>
      <w:spacing w:line="200" w:lineRule="exact"/>
      <w:ind w:left="340"/>
    </w:pPr>
  </w:style>
  <w:style w:type="paragraph" w:customStyle="1" w:styleId="Citatindrag">
    <w:name w:val="Citat_indrag"/>
    <w:aliases w:val="Packad"/>
    <w:basedOn w:val="Citat"/>
    <w:rsid w:val="00BC3317"/>
    <w:pPr>
      <w:spacing w:before="0"/>
      <w:ind w:firstLine="227"/>
    </w:pPr>
  </w:style>
  <w:style w:type="paragraph" w:customStyle="1" w:styleId="FSHNormal">
    <w:name w:val="FSH_Normal"/>
    <w:semiHidden/>
    <w:rsid w:val="00BC331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C3317"/>
    <w:pPr>
      <w:spacing w:line="240" w:lineRule="auto"/>
    </w:pPr>
  </w:style>
  <w:style w:type="paragraph" w:customStyle="1" w:styleId="FSHNormalS5">
    <w:name w:val="FSH_NormalS5"/>
    <w:basedOn w:val="FSHNormal"/>
    <w:next w:val="FSHNormal"/>
    <w:semiHidden/>
    <w:rsid w:val="00BC3317"/>
    <w:pPr>
      <w:keepNext/>
      <w:keepLines/>
      <w:widowControl/>
      <w:spacing w:before="230" w:after="520" w:line="250" w:lineRule="exact"/>
    </w:pPr>
    <w:rPr>
      <w:b/>
      <w:sz w:val="27"/>
    </w:rPr>
  </w:style>
  <w:style w:type="paragraph" w:customStyle="1" w:styleId="FSHNormL">
    <w:name w:val="FSH_NormLÖ"/>
    <w:basedOn w:val="FSHNormal"/>
    <w:next w:val="FSHNormal"/>
    <w:semiHidden/>
    <w:rsid w:val="00BC3317"/>
    <w:pPr>
      <w:pBdr>
        <w:top w:val="single" w:sz="12" w:space="1" w:color="auto"/>
      </w:pBdr>
    </w:pPr>
  </w:style>
  <w:style w:type="paragraph" w:customStyle="1" w:styleId="FSHRub1">
    <w:name w:val="FSH_Rub1"/>
    <w:aliases w:val="Rubrik1_S5,Huvudrubrik"/>
    <w:basedOn w:val="FSHNormal"/>
    <w:next w:val="FSHNormal"/>
    <w:semiHidden/>
    <w:rsid w:val="00BC331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C3317"/>
    <w:pPr>
      <w:spacing w:before="240" w:after="80" w:line="360" w:lineRule="exact"/>
    </w:pPr>
    <w:rPr>
      <w:sz w:val="36"/>
    </w:rPr>
  </w:style>
  <w:style w:type="paragraph" w:customStyle="1" w:styleId="FSHTitel">
    <w:name w:val="FSH_Titel"/>
    <w:aliases w:val="Dokumentrubrik"/>
    <w:basedOn w:val="FSHRub1"/>
    <w:next w:val="FSHNormal"/>
    <w:semiHidden/>
    <w:rsid w:val="00BC3317"/>
    <w:pPr>
      <w:pBdr>
        <w:bottom w:val="single" w:sz="4" w:space="3" w:color="auto"/>
      </w:pBdr>
      <w:spacing w:before="0" w:after="80" w:line="400" w:lineRule="exact"/>
    </w:pPr>
    <w:rPr>
      <w:sz w:val="40"/>
    </w:rPr>
  </w:style>
  <w:style w:type="paragraph" w:customStyle="1" w:styleId="Hemstlrubrik">
    <w:name w:val="Hemstl_rubrik"/>
    <w:basedOn w:val="Rubrik1"/>
    <w:next w:val="Normal"/>
    <w:rsid w:val="00BC3317"/>
    <w:pPr>
      <w:spacing w:after="250"/>
    </w:pPr>
  </w:style>
  <w:style w:type="paragraph" w:customStyle="1" w:styleId="Autokorrigering">
    <w:name w:val="Autokorrigering"/>
    <w:rsid w:val="00BC3317"/>
    <w:rPr>
      <w:sz w:val="24"/>
      <w:szCs w:val="24"/>
      <w:lang w:val="sv-SE" w:eastAsia="sv-SE"/>
    </w:rPr>
  </w:style>
  <w:style w:type="paragraph" w:customStyle="1" w:styleId="Yrkandehnv">
    <w:name w:val="Yrkandehänv"/>
    <w:semiHidden/>
    <w:rsid w:val="00BC3317"/>
    <w:pPr>
      <w:keepNext/>
      <w:keepLines/>
      <w:suppressAutoHyphens/>
    </w:pPr>
    <w:rPr>
      <w:noProof/>
      <w:sz w:val="16"/>
      <w:lang w:val="sv-SE" w:eastAsia="sv-SE"/>
    </w:rPr>
  </w:style>
  <w:style w:type="paragraph" w:customStyle="1" w:styleId="KantRubrikS5H">
    <w:name w:val="KantRubrikS5H"/>
    <w:semiHidden/>
    <w:rsid w:val="00BC331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C3317"/>
    <w:pPr>
      <w:spacing w:line="200" w:lineRule="exact"/>
    </w:pPr>
  </w:style>
  <w:style w:type="paragraph" w:customStyle="1" w:styleId="KantRubrikS5V">
    <w:name w:val="KantRubrikS5V"/>
    <w:basedOn w:val="KantRubrikS5H"/>
    <w:semiHidden/>
    <w:rsid w:val="00BC3317"/>
    <w:pPr>
      <w:tabs>
        <w:tab w:val="right" w:pos="1814"/>
        <w:tab w:val="left" w:pos="1899"/>
      </w:tabs>
      <w:ind w:right="0"/>
      <w:jc w:val="left"/>
    </w:pPr>
  </w:style>
  <w:style w:type="paragraph" w:customStyle="1" w:styleId="KantRubrikS5Vrad2">
    <w:name w:val="KantRubrikS5Vrad2"/>
    <w:basedOn w:val="KantRubrikS5V"/>
    <w:semiHidden/>
    <w:rsid w:val="00BC3317"/>
    <w:pPr>
      <w:tabs>
        <w:tab w:val="clear" w:pos="1814"/>
        <w:tab w:val="clear" w:pos="1899"/>
        <w:tab w:val="right" w:pos="1418"/>
        <w:tab w:val="left" w:pos="1503"/>
      </w:tabs>
    </w:pPr>
  </w:style>
  <w:style w:type="paragraph" w:customStyle="1" w:styleId="Lagtext">
    <w:name w:val="Lagtext"/>
    <w:basedOn w:val="Lagtextrubrik"/>
    <w:next w:val="Lagtextindrag"/>
    <w:rsid w:val="00BC3317"/>
    <w:pPr>
      <w:spacing w:before="0"/>
    </w:pPr>
    <w:rPr>
      <w:sz w:val="19"/>
    </w:rPr>
  </w:style>
  <w:style w:type="paragraph" w:customStyle="1" w:styleId="Lagtextrubrik">
    <w:name w:val="Lagtext_rubrik"/>
    <w:basedOn w:val="Normal"/>
    <w:next w:val="Normal"/>
    <w:rsid w:val="00BC3317"/>
    <w:pPr>
      <w:suppressAutoHyphens/>
      <w:spacing w:line="220" w:lineRule="exact"/>
    </w:pPr>
    <w:rPr>
      <w:i/>
      <w:sz w:val="21"/>
    </w:rPr>
  </w:style>
  <w:style w:type="paragraph" w:customStyle="1" w:styleId="Lagtextindrag">
    <w:name w:val="Lagtext_indrag"/>
    <w:basedOn w:val="Lagtext"/>
    <w:rsid w:val="00BC3317"/>
    <w:pPr>
      <w:ind w:firstLine="170"/>
    </w:pPr>
  </w:style>
  <w:style w:type="paragraph" w:customStyle="1" w:styleId="NormalA4fot">
    <w:name w:val="Normal_A4fot"/>
    <w:basedOn w:val="Normal"/>
    <w:semiHidden/>
    <w:rsid w:val="00BC3317"/>
    <w:pPr>
      <w:spacing w:before="240" w:line="240" w:lineRule="auto"/>
      <w:jc w:val="center"/>
    </w:pPr>
  </w:style>
  <w:style w:type="paragraph" w:customStyle="1" w:styleId="NormalA4sidnr">
    <w:name w:val="Normal_A4sidnr"/>
    <w:basedOn w:val="Normal"/>
    <w:semiHidden/>
    <w:rsid w:val="00BC3317"/>
    <w:pPr>
      <w:spacing w:after="240"/>
      <w:jc w:val="center"/>
    </w:pPr>
  </w:style>
  <w:style w:type="paragraph" w:customStyle="1" w:styleId="NormalS5sidnrH">
    <w:name w:val="Normal_S5sidnrH"/>
    <w:basedOn w:val="Normal"/>
    <w:semiHidden/>
    <w:rsid w:val="00BC3317"/>
    <w:pPr>
      <w:spacing w:before="0" w:line="240" w:lineRule="auto"/>
      <w:ind w:right="57"/>
      <w:jc w:val="right"/>
    </w:pPr>
  </w:style>
  <w:style w:type="paragraph" w:customStyle="1" w:styleId="NormalS5sidnrV">
    <w:name w:val="Normal_S5sidnrV"/>
    <w:basedOn w:val="NormalS5sidnrH"/>
    <w:semiHidden/>
    <w:rsid w:val="00BC3317"/>
    <w:pPr>
      <w:tabs>
        <w:tab w:val="right" w:pos="1814"/>
        <w:tab w:val="left" w:pos="1899"/>
      </w:tabs>
      <w:ind w:right="0"/>
      <w:jc w:val="left"/>
    </w:pPr>
  </w:style>
  <w:style w:type="paragraph" w:customStyle="1" w:styleId="Normal00">
    <w:name w:val="Normal00"/>
    <w:basedOn w:val="Normal"/>
    <w:semiHidden/>
    <w:rsid w:val="00BC3317"/>
    <w:pPr>
      <w:spacing w:before="0" w:line="240" w:lineRule="auto"/>
      <w:jc w:val="left"/>
    </w:pPr>
  </w:style>
  <w:style w:type="paragraph" w:customStyle="1" w:styleId="PunktlistaBomb">
    <w:name w:val="Punktlista_Bomb"/>
    <w:aliases w:val="Bomb"/>
    <w:basedOn w:val="Normal"/>
    <w:rsid w:val="00BC3317"/>
    <w:pPr>
      <w:numPr>
        <w:numId w:val="2"/>
      </w:numPr>
    </w:pPr>
  </w:style>
  <w:style w:type="paragraph" w:customStyle="1" w:styleId="PunktlistaNummer">
    <w:name w:val="Punktlista_Nummer"/>
    <w:aliases w:val="Nummerlista"/>
    <w:basedOn w:val="Normal"/>
    <w:rsid w:val="00BC3317"/>
    <w:pPr>
      <w:numPr>
        <w:numId w:val="3"/>
      </w:numPr>
    </w:pPr>
  </w:style>
  <w:style w:type="paragraph" w:customStyle="1" w:styleId="PunktlistaTankstreck">
    <w:name w:val="Punktlista_Tankstreck"/>
    <w:aliases w:val="Tankstreck"/>
    <w:basedOn w:val="Normal"/>
    <w:rsid w:val="00BC3317"/>
    <w:pPr>
      <w:numPr>
        <w:numId w:val="4"/>
      </w:numPr>
    </w:pPr>
  </w:style>
  <w:style w:type="paragraph" w:customStyle="1" w:styleId="RubrikSammanf">
    <w:name w:val="RubrikSammanf"/>
    <w:basedOn w:val="Rubrik1"/>
    <w:next w:val="Normal"/>
    <w:rsid w:val="00BC3317"/>
  </w:style>
  <w:style w:type="paragraph" w:customStyle="1" w:styleId="RubrikInnehllsf">
    <w:name w:val="RubrikInnehållsf"/>
    <w:basedOn w:val="RubrikSammanf"/>
    <w:next w:val="Normal"/>
    <w:rsid w:val="00BC3317"/>
  </w:style>
  <w:style w:type="paragraph" w:customStyle="1" w:styleId="Tabellochbildrubrik">
    <w:name w:val="Tabell och bildrubrik"/>
    <w:basedOn w:val="Normal"/>
    <w:next w:val="Normal"/>
    <w:rsid w:val="00BC3317"/>
    <w:pPr>
      <w:suppressAutoHyphens/>
      <w:spacing w:before="300" w:line="200" w:lineRule="exact"/>
      <w:jc w:val="left"/>
    </w:pPr>
    <w:rPr>
      <w:caps/>
      <w:sz w:val="14"/>
    </w:rPr>
  </w:style>
  <w:style w:type="paragraph" w:customStyle="1" w:styleId="Underskrifter">
    <w:name w:val="Underskrifter"/>
    <w:basedOn w:val="Normal"/>
    <w:rsid w:val="00BC3317"/>
    <w:pPr>
      <w:keepNext/>
      <w:keepLines/>
      <w:suppressAutoHyphens/>
      <w:spacing w:before="0" w:after="40" w:line="250" w:lineRule="exact"/>
    </w:pPr>
    <w:rPr>
      <w:i/>
    </w:rPr>
  </w:style>
  <w:style w:type="paragraph" w:customStyle="1" w:styleId="UnderskriftDatum">
    <w:name w:val="UnderskriftDatum"/>
    <w:basedOn w:val="Underskrifter"/>
    <w:next w:val="Underskrifter"/>
    <w:rsid w:val="00BC3317"/>
    <w:pPr>
      <w:spacing w:before="250" w:after="125"/>
    </w:pPr>
    <w:rPr>
      <w:i w:val="0"/>
    </w:rPr>
  </w:style>
  <w:style w:type="paragraph" w:styleId="Sidhuvud">
    <w:name w:val="header"/>
    <w:basedOn w:val="Normal"/>
    <w:semiHidden/>
    <w:rsid w:val="00BC3317"/>
    <w:pPr>
      <w:tabs>
        <w:tab w:val="center" w:pos="4536"/>
        <w:tab w:val="right" w:pos="9072"/>
      </w:tabs>
    </w:pPr>
  </w:style>
  <w:style w:type="paragraph" w:styleId="Sidfot">
    <w:name w:val="footer"/>
    <w:basedOn w:val="Normal"/>
    <w:semiHidden/>
    <w:rsid w:val="00BC3317"/>
    <w:pPr>
      <w:tabs>
        <w:tab w:val="center" w:pos="4536"/>
        <w:tab w:val="right" w:pos="9072"/>
      </w:tabs>
    </w:pPr>
  </w:style>
  <w:style w:type="paragraph" w:styleId="Innehll1">
    <w:name w:val="toc 1"/>
    <w:basedOn w:val="Normal"/>
    <w:next w:val="Innehll2"/>
    <w:semiHidden/>
    <w:rsid w:val="00BC3317"/>
    <w:pPr>
      <w:tabs>
        <w:tab w:val="right" w:leader="dot" w:pos="5953"/>
      </w:tabs>
      <w:suppressAutoHyphens/>
      <w:spacing w:before="0"/>
      <w:ind w:right="567"/>
      <w:jc w:val="left"/>
    </w:pPr>
  </w:style>
  <w:style w:type="paragraph" w:styleId="Innehll2">
    <w:name w:val="toc 2"/>
    <w:basedOn w:val="Innehll1"/>
    <w:next w:val="Innehll3"/>
    <w:semiHidden/>
    <w:rsid w:val="00BC3317"/>
    <w:pPr>
      <w:ind w:left="284"/>
    </w:pPr>
  </w:style>
  <w:style w:type="paragraph" w:styleId="Innehll3">
    <w:name w:val="toc 3"/>
    <w:basedOn w:val="Innehll2"/>
    <w:next w:val="Innehll4"/>
    <w:semiHidden/>
    <w:rsid w:val="00BC3317"/>
    <w:pPr>
      <w:ind w:left="567"/>
    </w:pPr>
  </w:style>
  <w:style w:type="paragraph" w:styleId="Innehll4">
    <w:name w:val="toc 4"/>
    <w:basedOn w:val="Innehll3"/>
    <w:next w:val="Normal"/>
    <w:semiHidden/>
    <w:rsid w:val="00BC3317"/>
  </w:style>
  <w:style w:type="paragraph" w:customStyle="1" w:styleId="Hemstlatt">
    <w:name w:val="Hemstl_att"/>
    <w:aliases w:val="HemstPunkt,HemstPunktFlera,HemställansPunkt,Förslagstext"/>
    <w:basedOn w:val="Normal"/>
    <w:next w:val="Normal"/>
    <w:rsid w:val="00BC3317"/>
    <w:pPr>
      <w:keepLines/>
      <w:numPr>
        <w:numId w:val="15"/>
      </w:numPr>
      <w:spacing w:before="0"/>
    </w:pPr>
  </w:style>
  <w:style w:type="paragraph" w:styleId="Datum">
    <w:name w:val="Date"/>
    <w:basedOn w:val="Normal"/>
    <w:next w:val="Normal"/>
    <w:semiHidden/>
    <w:rsid w:val="00BC3317"/>
  </w:style>
  <w:style w:type="character" w:styleId="Hyperlnk">
    <w:name w:val="Hyperlink"/>
    <w:basedOn w:val="Standardstycketeckensnitt"/>
    <w:semiHidden/>
    <w:rsid w:val="00BC3317"/>
    <w:rPr>
      <w:color w:val="0000FF"/>
      <w:u w:val="single"/>
    </w:rPr>
  </w:style>
  <w:style w:type="paragraph" w:styleId="Indragetstycke">
    <w:name w:val="Block Text"/>
    <w:basedOn w:val="Normal"/>
    <w:semiHidden/>
    <w:rsid w:val="00BC3317"/>
    <w:pPr>
      <w:spacing w:after="120"/>
      <w:ind w:left="1440" w:right="1440"/>
    </w:pPr>
  </w:style>
  <w:style w:type="paragraph" w:styleId="Innehll5">
    <w:name w:val="toc 5"/>
    <w:basedOn w:val="Innehll4"/>
    <w:next w:val="Normal"/>
    <w:semiHidden/>
    <w:rsid w:val="00BC3317"/>
  </w:style>
  <w:style w:type="paragraph" w:styleId="Lista">
    <w:name w:val="List"/>
    <w:basedOn w:val="Normal"/>
    <w:semiHidden/>
    <w:rsid w:val="00BC3317"/>
    <w:pPr>
      <w:ind w:left="283" w:hanging="283"/>
    </w:pPr>
  </w:style>
  <w:style w:type="paragraph" w:styleId="Normalwebb">
    <w:name w:val="Normal (Web)"/>
    <w:basedOn w:val="Normal"/>
    <w:semiHidden/>
    <w:rsid w:val="00BC3317"/>
    <w:rPr>
      <w:szCs w:val="24"/>
    </w:rPr>
  </w:style>
  <w:style w:type="paragraph" w:styleId="Numreradlista">
    <w:name w:val="List Number"/>
    <w:basedOn w:val="Normal"/>
    <w:semiHidden/>
    <w:rsid w:val="00BC3317"/>
    <w:pPr>
      <w:numPr>
        <w:numId w:val="5"/>
      </w:numPr>
    </w:pPr>
  </w:style>
  <w:style w:type="paragraph" w:styleId="Punktlista">
    <w:name w:val="List Bullet"/>
    <w:basedOn w:val="Normal"/>
    <w:semiHidden/>
    <w:rsid w:val="00BC3317"/>
    <w:pPr>
      <w:numPr>
        <w:numId w:val="10"/>
      </w:numPr>
    </w:pPr>
  </w:style>
  <w:style w:type="character" w:styleId="Radnummer">
    <w:name w:val="line number"/>
    <w:basedOn w:val="Standardstycketeckensnitt"/>
    <w:semiHidden/>
    <w:rsid w:val="00BC3317"/>
  </w:style>
  <w:style w:type="character" w:styleId="Sidnummer">
    <w:name w:val="page number"/>
    <w:basedOn w:val="Standardstycketeckensnitt"/>
    <w:semiHidden/>
    <w:rsid w:val="00BC3317"/>
  </w:style>
  <w:style w:type="paragraph" w:styleId="Signatur">
    <w:name w:val="Signature"/>
    <w:basedOn w:val="Normal"/>
    <w:semiHidden/>
    <w:rsid w:val="00BC3317"/>
    <w:pPr>
      <w:ind w:left="4252"/>
    </w:pPr>
  </w:style>
  <w:style w:type="paragraph" w:styleId="Underrubrik">
    <w:name w:val="Subtitle"/>
    <w:basedOn w:val="Normal"/>
    <w:qFormat/>
    <w:rsid w:val="00BC331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2818</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fp1413</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fp1413</dc:title>
  <dc:subject>fp1413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2006-11-26T09:55:00Z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Komplettering av folkhälsomålen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Komplettering av folkhälsomålen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20062007000001020112000014130069</vt:lpwstr>
  </property>
  <property fmtid="{D5CDD505-2E9C-101B-9397-08002B2CF9AE}" pid="50" name="nummer">
    <vt:lpwstr>246</vt:lpwstr>
  </property>
  <property fmtid="{D5CDD505-2E9C-101B-9397-08002B2CF9AE}" pid="51" name="utskottsbeteckning">
    <vt:lpwstr>So</vt:lpwstr>
  </property>
  <property fmtid="{D5CDD505-2E9C-101B-9397-08002B2CF9AE}" pid="52" name="GlobalUID">
    <vt:lpwstr>{A034A72C-7507-4E0D-8B3B-5A8A192C2241}</vt:lpwstr>
  </property>
  <property fmtid="{D5CDD505-2E9C-101B-9397-08002B2CF9AE}" pid="53" name="Överföringar">
    <vt:i4>0</vt:i4>
  </property>
  <property fmtid="{D5CDD505-2E9C-101B-9397-08002B2CF9AE}" pid="54" name="Checksum">
    <vt:lpwstr>*1009258704868*</vt:lpwstr>
  </property>
  <property fmtid="{D5CDD505-2E9C-101B-9397-08002B2CF9AE}" pid="55" name="skuggnummer">
    <vt:lpwstr>266</vt:lpwstr>
  </property>
  <property fmtid="{D5CDD505-2E9C-101B-9397-08002B2CF9AE}" pid="56" name="urixVersion">
    <vt:lpwstr>3.1.4.0</vt:lpwstr>
  </property>
  <property fmtid="{D5CDD505-2E9C-101B-9397-08002B2CF9AE}" pid="57" name="urixOrigin">
    <vt:lpwstr>070221 17:56:31.199</vt:lpwstr>
  </property>
  <property fmtid="{D5CDD505-2E9C-101B-9397-08002B2CF9AE}" pid="58" name="urixGuid">
    <vt:lpwstr>{647B81C8-892F-4E29-8F61-92F8F6D14B13}</vt:lpwstr>
  </property>
</Properties>
</file>