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A71C6" w:rsidP="00DA0661">
      <w:pPr>
        <w:pStyle w:val="Title"/>
      </w:pPr>
      <w:bookmarkStart w:id="0" w:name="Start"/>
      <w:bookmarkEnd w:id="0"/>
      <w:r>
        <w:t>Svar på fråga 2021/22:254 av Björn Söder (SD)</w:t>
      </w:r>
      <w:r>
        <w:br/>
        <w:t>Blockering av talibanerna i FN</w:t>
      </w:r>
    </w:p>
    <w:p w:rsidR="001A71C6" w:rsidP="00780CC0">
      <w:pPr>
        <w:pStyle w:val="BodyText"/>
      </w:pPr>
      <w:r>
        <w:t>Björn Söder har frågat mig</w:t>
      </w:r>
      <w:r w:rsidR="00684EF8">
        <w:t xml:space="preserve"> hur </w:t>
      </w:r>
      <w:r w:rsidRPr="00684EF8" w:rsidR="00684EF8">
        <w:t xml:space="preserve">Sverige </w:t>
      </w:r>
      <w:r w:rsidR="00684EF8">
        <w:t xml:space="preserve">avser </w:t>
      </w:r>
      <w:r w:rsidRPr="00684EF8" w:rsidR="00684EF8">
        <w:t>att agera när beslut ska fattas om vem som ska företräda</w:t>
      </w:r>
      <w:r w:rsidR="00684EF8">
        <w:t xml:space="preserve"> </w:t>
      </w:r>
      <w:r w:rsidRPr="00684EF8" w:rsidR="00684EF8">
        <w:t>Afghanistan i FN</w:t>
      </w:r>
      <w:r w:rsidR="00684EF8">
        <w:t>.</w:t>
      </w:r>
    </w:p>
    <w:p w:rsidR="00533FE1" w:rsidRPr="00533FE1" w:rsidP="00533FE1">
      <w:pPr>
        <w:pStyle w:val="BodyText"/>
      </w:pPr>
      <w:r w:rsidRPr="00533FE1">
        <w:t>Den 14 september utsåg FN:s generalförsamling Sverige till medlem i fullmaktskommittén</w:t>
      </w:r>
      <w:r>
        <w:t xml:space="preserve"> för </w:t>
      </w:r>
      <w:r w:rsidRPr="00533FE1">
        <w:t>generalförsamlingens 76:e session.</w:t>
      </w:r>
    </w:p>
    <w:p w:rsidR="00533FE1" w:rsidRPr="00533FE1" w:rsidP="00533FE1">
      <w:pPr>
        <w:pStyle w:val="BodyText"/>
      </w:pPr>
      <w:r w:rsidRPr="00533FE1">
        <w:t xml:space="preserve">Precis som Björn Söder skriver har det </w:t>
      </w:r>
      <w:r w:rsidR="007A44BA">
        <w:t xml:space="preserve">till FN:s generalsekreterare </w:t>
      </w:r>
      <w:r w:rsidRPr="00533FE1">
        <w:t xml:space="preserve">inkommit </w:t>
      </w:r>
      <w:r w:rsidR="005F672D">
        <w:t xml:space="preserve">två </w:t>
      </w:r>
      <w:r w:rsidRPr="00533FE1">
        <w:t xml:space="preserve">olika </w:t>
      </w:r>
      <w:r w:rsidR="009C16C2">
        <w:t xml:space="preserve">kommunikationer </w:t>
      </w:r>
      <w:r w:rsidRPr="00533FE1">
        <w:t>gällande Afghanistan</w:t>
      </w:r>
      <w:r w:rsidR="00C645F0">
        <w:t xml:space="preserve">. Dessa </w:t>
      </w:r>
      <w:r w:rsidRPr="00533FE1">
        <w:t>har skickats till fullmaktskommittén</w:t>
      </w:r>
      <w:r w:rsidR="00C645F0">
        <w:t xml:space="preserve"> som kommer </w:t>
      </w:r>
      <w:r w:rsidRPr="00533FE1">
        <w:t xml:space="preserve">behandla </w:t>
      </w:r>
      <w:r w:rsidR="005F672D">
        <w:t>dem</w:t>
      </w:r>
      <w:r w:rsidRPr="00533FE1" w:rsidR="005F672D">
        <w:t xml:space="preserve"> </w:t>
      </w:r>
      <w:r w:rsidRPr="00533FE1">
        <w:t xml:space="preserve">vid kommitténs första sammanträde </w:t>
      </w:r>
      <w:r w:rsidR="008D4A42">
        <w:t xml:space="preserve">förutsatt att de </w:t>
      </w:r>
      <w:r w:rsidRPr="00533FE1">
        <w:t>båda anspråken kvarstår</w:t>
      </w:r>
      <w:r w:rsidR="008D4A42">
        <w:t>.</w:t>
      </w:r>
    </w:p>
    <w:p w:rsidR="00533FE1" w:rsidRPr="00533FE1" w:rsidP="00533FE1">
      <w:pPr>
        <w:pStyle w:val="BodyText"/>
      </w:pPr>
      <w:r w:rsidRPr="00533FE1">
        <w:t>Fullmaktskommittén har till uppgift att granska medlems</w:t>
      </w:r>
      <w:r w:rsidR="005F672D">
        <w:t>staternas</w:t>
      </w:r>
      <w:r w:rsidRPr="00533FE1">
        <w:t xml:space="preserve"> inkomna fullmakter avseende representation för att säkerställa att dessa är i behörig form</w:t>
      </w:r>
      <w:r w:rsidR="0087087D">
        <w:t xml:space="preserve"> samt att</w:t>
      </w:r>
      <w:r w:rsidR="003939F6">
        <w:t xml:space="preserve"> lämna rekommendation till generalförsamlingen kring dessa, för generalförsamlingens beaktande. </w:t>
      </w:r>
      <w:r w:rsidRPr="00533FE1">
        <w:t xml:space="preserve"> </w:t>
      </w:r>
    </w:p>
    <w:p w:rsidR="00533FE1" w:rsidP="00533FE1">
      <w:pPr>
        <w:pStyle w:val="BodyText"/>
      </w:pPr>
      <w:r w:rsidRPr="00533FE1">
        <w:t>Fullmaktskommittén kommer att rapportera till generalförsamlingen på sedvanligt vis – dvs efter att det första formella mötet ägt rum i slutet av hösten – och i enlighet med de regler som gäller för generalförsamlingens arbete.</w:t>
      </w:r>
      <w:r w:rsidR="00C46737">
        <w:t xml:space="preserve"> Sverige avser inte föregå arbetet i fullmaktskommittén.</w:t>
      </w:r>
    </w:p>
    <w:p w:rsidR="00C46737" w:rsidRPr="00533FE1" w:rsidP="00533FE1">
      <w:pPr>
        <w:pStyle w:val="BodyText"/>
      </w:pPr>
      <w:r>
        <w:t xml:space="preserve">För att stärka kvinnor och flickors situation i Afghanistan verkar </w:t>
      </w:r>
      <w:r>
        <w:t xml:space="preserve">Sverige </w:t>
      </w:r>
      <w:r>
        <w:t>bland annat genom till</w:t>
      </w:r>
      <w:r w:rsidR="000C0ABA">
        <w:t xml:space="preserve"> stöd</w:t>
      </w:r>
      <w:r>
        <w:t xml:space="preserve"> </w:t>
      </w:r>
      <w:r w:rsidR="003737B1">
        <w:t xml:space="preserve">UN </w:t>
      </w:r>
      <w:r w:rsidR="003737B1">
        <w:t>Women</w:t>
      </w:r>
      <w:r>
        <w:t xml:space="preserve"> och </w:t>
      </w:r>
      <w:r w:rsidR="003737B1">
        <w:t xml:space="preserve">svenska Afghanistankommittén. Därutöver agerar Sverige tillsammans med andra för att sätta största möjliga tryck på den av talibanerna självutnämnda </w:t>
      </w:r>
      <w:r w:rsidR="003737B1">
        <w:t>övergångsregeringen.</w:t>
      </w:r>
      <w:r w:rsidR="00CC28B1">
        <w:t xml:space="preserve"> Sverige har genomgående verkat för att vi ska söka stödja det afghanska folket utan att finansiera eller legitimera talibanrörelsen.</w:t>
      </w:r>
    </w:p>
    <w:p w:rsidR="00533FE1" w:rsidP="00684EF8">
      <w:pPr>
        <w:pStyle w:val="BodyText"/>
      </w:pPr>
    </w:p>
    <w:p w:rsidR="001A71C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6D6B93EECC84BEE98EFB25679D61C8E"/>
          </w:placeholder>
          <w:dataBinding w:xpath="/ns0:DocumentInfo[1]/ns0:BaseInfo[1]/ns0:HeaderDate[1]" w:storeItemID="{9EF2F2E2-2C5B-4DE7-926D-9D16EB254788}" w:prefixMappings="xmlns:ns0='http://lp/documentinfo/RK' "/>
          <w:date w:fullDate="2021-11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80CC0">
            <w:t>3 november 2021</w:t>
          </w:r>
        </w:sdtContent>
      </w:sdt>
    </w:p>
    <w:p w:rsidR="001A71C6" w:rsidP="004E7A8F">
      <w:pPr>
        <w:pStyle w:val="Brdtextutanavstnd"/>
      </w:pPr>
    </w:p>
    <w:p w:rsidR="001A71C6" w:rsidP="004E7A8F">
      <w:pPr>
        <w:pStyle w:val="Brdtextutanavstnd"/>
      </w:pPr>
    </w:p>
    <w:p w:rsidR="001A71C6" w:rsidP="00422A41">
      <w:pPr>
        <w:pStyle w:val="BodyText"/>
      </w:pPr>
      <w:r>
        <w:t>Ann Linde</w:t>
      </w:r>
    </w:p>
    <w:p w:rsidR="001A71C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A71C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A71C6" w:rsidRPr="007D73AB" w:rsidP="00340DE0">
          <w:pPr>
            <w:pStyle w:val="Header"/>
          </w:pPr>
        </w:p>
      </w:tc>
      <w:tc>
        <w:tcPr>
          <w:tcW w:w="1134" w:type="dxa"/>
        </w:tcPr>
        <w:p w:rsidR="001A71C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A71C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A71C6" w:rsidRPr="00710A6C" w:rsidP="00EE3C0F">
          <w:pPr>
            <w:pStyle w:val="Header"/>
            <w:rPr>
              <w:b/>
            </w:rPr>
          </w:pPr>
        </w:p>
        <w:p w:rsidR="001A71C6" w:rsidP="00EE3C0F">
          <w:pPr>
            <w:pStyle w:val="Header"/>
          </w:pPr>
        </w:p>
        <w:p w:rsidR="001A71C6" w:rsidP="00EE3C0F">
          <w:pPr>
            <w:pStyle w:val="Header"/>
          </w:pPr>
        </w:p>
        <w:p w:rsidR="001A71C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059A5F871EB4321BB9C7AC4194B2AF4"/>
            </w:placeholder>
            <w:dataBinding w:xpath="/ns0:DocumentInfo[1]/ns0:BaseInfo[1]/ns0:Dnr[1]" w:storeItemID="{9EF2F2E2-2C5B-4DE7-926D-9D16EB254788}" w:prefixMappings="xmlns:ns0='http://lp/documentinfo/RK' "/>
            <w:text/>
          </w:sdtPr>
          <w:sdtContent>
            <w:p w:rsidR="001A71C6" w:rsidP="00EE3C0F">
              <w:pPr>
                <w:pStyle w:val="Header"/>
              </w:pPr>
              <w:r>
                <w:t>UD2021/</w:t>
              </w:r>
              <w:r>
                <w:t>15652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DE2542ED09E49189C6D3E371024DADF"/>
            </w:placeholder>
            <w:showingPlcHdr/>
            <w:dataBinding w:xpath="/ns0:DocumentInfo[1]/ns0:BaseInfo[1]/ns0:DocNumber[1]" w:storeItemID="{9EF2F2E2-2C5B-4DE7-926D-9D16EB254788}" w:prefixMappings="xmlns:ns0='http://lp/documentinfo/RK' "/>
            <w:text/>
          </w:sdtPr>
          <w:sdtContent>
            <w:p w:rsidR="001A71C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A71C6" w:rsidP="00EE3C0F">
          <w:pPr>
            <w:pStyle w:val="Header"/>
          </w:pPr>
        </w:p>
      </w:tc>
      <w:tc>
        <w:tcPr>
          <w:tcW w:w="1134" w:type="dxa"/>
        </w:tcPr>
        <w:p w:rsidR="001A71C6" w:rsidP="0094502D">
          <w:pPr>
            <w:pStyle w:val="Header"/>
          </w:pPr>
        </w:p>
        <w:p w:rsidR="001A71C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1CAD7A826914C14B7DA7368DD034B5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A71C6" w:rsidRPr="001A71C6" w:rsidP="00340DE0">
              <w:pPr>
                <w:pStyle w:val="Header"/>
                <w:rPr>
                  <w:b/>
                </w:rPr>
              </w:pPr>
              <w:r w:rsidRPr="001A71C6">
                <w:rPr>
                  <w:b/>
                </w:rPr>
                <w:t>Utrikesdepartementet</w:t>
              </w:r>
            </w:p>
            <w:p w:rsidR="00780CC0" w:rsidP="00340DE0">
              <w:pPr>
                <w:pStyle w:val="Header"/>
              </w:pPr>
              <w:r w:rsidRPr="001A71C6">
                <w:t>Utrikesministern</w:t>
              </w:r>
            </w:p>
            <w:p w:rsidR="001A71C6" w:rsidRPr="00340DE0" w:rsidP="00340DE0">
              <w:pPr>
                <w:pStyle w:val="Header"/>
              </w:pPr>
              <w:r>
                <w:rPr>
                  <w:lang w:eastAsia="sv-SE"/>
                </w:rP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C9EBABC1FA74365947B3972C73CAF28"/>
          </w:placeholder>
          <w:dataBinding w:xpath="/ns0:DocumentInfo[1]/ns0:BaseInfo[1]/ns0:Recipient[1]" w:storeItemID="{9EF2F2E2-2C5B-4DE7-926D-9D16EB254788}" w:prefixMappings="xmlns:ns0='http://lp/documentinfo/RK' "/>
          <w:text w:multiLine="1"/>
        </w:sdtPr>
        <w:sdtContent>
          <w:tc>
            <w:tcPr>
              <w:tcW w:w="3170" w:type="dxa"/>
            </w:tcPr>
            <w:p w:rsidR="001A71C6" w:rsidP="00547B89">
              <w:pPr>
                <w:pStyle w:val="Header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:rsidR="001A71C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059A5F871EB4321BB9C7AC4194B2A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E5C23A-DF8F-44AD-9CFB-DF0D8357E211}"/>
      </w:docPartPr>
      <w:docPartBody>
        <w:p w:rsidR="002532F8" w:rsidP="00563E78">
          <w:pPr>
            <w:pStyle w:val="5059A5F871EB4321BB9C7AC4194B2A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E2542ED09E49189C6D3E371024DA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CC51DE-791E-4B0F-AA8A-0BBBD93D7180}"/>
      </w:docPartPr>
      <w:docPartBody>
        <w:p w:rsidR="002532F8" w:rsidP="00563E78">
          <w:pPr>
            <w:pStyle w:val="5DE2542ED09E49189C6D3E371024DAD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CAD7A826914C14B7DA7368DD034B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619EA3-6A1C-4A1F-830F-B546DA76F9A6}"/>
      </w:docPartPr>
      <w:docPartBody>
        <w:p w:rsidR="002532F8" w:rsidP="00563E78">
          <w:pPr>
            <w:pStyle w:val="51CAD7A826914C14B7DA7368DD034B5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9EBABC1FA74365947B3972C73CAF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D51C7B-7E93-416B-9B47-40CE7FE6A821}"/>
      </w:docPartPr>
      <w:docPartBody>
        <w:p w:rsidR="002532F8" w:rsidP="00563E78">
          <w:pPr>
            <w:pStyle w:val="FC9EBABC1FA74365947B3972C73CAF2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D6B93EECC84BEE98EFB25679D61C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14C7F4-A6A3-45BF-911E-3DAD6F00BAAB}"/>
      </w:docPartPr>
      <w:docPartBody>
        <w:p w:rsidR="002532F8" w:rsidP="00563E78">
          <w:pPr>
            <w:pStyle w:val="E6D6B93EECC84BEE98EFB25679D61C8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2ABCC3379D4AC3B53CBF11DD703AFB">
    <w:name w:val="DF2ABCC3379D4AC3B53CBF11DD703AFB"/>
    <w:rsid w:val="00563E78"/>
  </w:style>
  <w:style w:type="character" w:styleId="PlaceholderText">
    <w:name w:val="Placeholder Text"/>
    <w:basedOn w:val="DefaultParagraphFont"/>
    <w:uiPriority w:val="99"/>
    <w:semiHidden/>
    <w:rsid w:val="00563E78"/>
    <w:rPr>
      <w:noProof w:val="0"/>
      <w:color w:val="808080"/>
    </w:rPr>
  </w:style>
  <w:style w:type="paragraph" w:customStyle="1" w:styleId="8FCE35A00FE54F99A2C2DFACAEA73808">
    <w:name w:val="8FCE35A00FE54F99A2C2DFACAEA73808"/>
    <w:rsid w:val="00563E78"/>
  </w:style>
  <w:style w:type="paragraph" w:customStyle="1" w:styleId="881CF1F2C518462592B8BEA03198A8D2">
    <w:name w:val="881CF1F2C518462592B8BEA03198A8D2"/>
    <w:rsid w:val="00563E78"/>
  </w:style>
  <w:style w:type="paragraph" w:customStyle="1" w:styleId="D9C85DCAD68E457B9DB457902E3F21DF">
    <w:name w:val="D9C85DCAD68E457B9DB457902E3F21DF"/>
    <w:rsid w:val="00563E78"/>
  </w:style>
  <w:style w:type="paragraph" w:customStyle="1" w:styleId="5059A5F871EB4321BB9C7AC4194B2AF4">
    <w:name w:val="5059A5F871EB4321BB9C7AC4194B2AF4"/>
    <w:rsid w:val="00563E78"/>
  </w:style>
  <w:style w:type="paragraph" w:customStyle="1" w:styleId="5DE2542ED09E49189C6D3E371024DADF">
    <w:name w:val="5DE2542ED09E49189C6D3E371024DADF"/>
    <w:rsid w:val="00563E78"/>
  </w:style>
  <w:style w:type="paragraph" w:customStyle="1" w:styleId="00366F1052A5439DB2EDD4648A6498FD">
    <w:name w:val="00366F1052A5439DB2EDD4648A6498FD"/>
    <w:rsid w:val="00563E78"/>
  </w:style>
  <w:style w:type="paragraph" w:customStyle="1" w:styleId="323846E72CBC4F4AA5BFFDBC7F502542">
    <w:name w:val="323846E72CBC4F4AA5BFFDBC7F502542"/>
    <w:rsid w:val="00563E78"/>
  </w:style>
  <w:style w:type="paragraph" w:customStyle="1" w:styleId="A38FEFB1D4BF4884AC45A2B49AC5694D">
    <w:name w:val="A38FEFB1D4BF4884AC45A2B49AC5694D"/>
    <w:rsid w:val="00563E78"/>
  </w:style>
  <w:style w:type="paragraph" w:customStyle="1" w:styleId="51CAD7A826914C14B7DA7368DD034B58">
    <w:name w:val="51CAD7A826914C14B7DA7368DD034B58"/>
    <w:rsid w:val="00563E78"/>
  </w:style>
  <w:style w:type="paragraph" w:customStyle="1" w:styleId="FC9EBABC1FA74365947B3972C73CAF28">
    <w:name w:val="FC9EBABC1FA74365947B3972C73CAF28"/>
    <w:rsid w:val="00563E78"/>
  </w:style>
  <w:style w:type="paragraph" w:customStyle="1" w:styleId="5DE2542ED09E49189C6D3E371024DADF1">
    <w:name w:val="5DE2542ED09E49189C6D3E371024DADF1"/>
    <w:rsid w:val="00563E7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1CAD7A826914C14B7DA7368DD034B581">
    <w:name w:val="51CAD7A826914C14B7DA7368DD034B581"/>
    <w:rsid w:val="00563E7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6E27B899D2A4556842DFAFBF4E16B0B">
    <w:name w:val="86E27B899D2A4556842DFAFBF4E16B0B"/>
    <w:rsid w:val="00563E78"/>
  </w:style>
  <w:style w:type="paragraph" w:customStyle="1" w:styleId="D3E0DEC5483344DAB8B205FF5415E06C">
    <w:name w:val="D3E0DEC5483344DAB8B205FF5415E06C"/>
    <w:rsid w:val="00563E78"/>
  </w:style>
  <w:style w:type="paragraph" w:customStyle="1" w:styleId="84A04C9EB8C44F3FB79A4B612900456A">
    <w:name w:val="84A04C9EB8C44F3FB79A4B612900456A"/>
    <w:rsid w:val="00563E78"/>
  </w:style>
  <w:style w:type="paragraph" w:customStyle="1" w:styleId="F1E1350A576942B1ACD057306326F563">
    <w:name w:val="F1E1350A576942B1ACD057306326F563"/>
    <w:rsid w:val="00563E78"/>
  </w:style>
  <w:style w:type="paragraph" w:customStyle="1" w:styleId="BEB6D740D3284ED297861B9B3EB19000">
    <w:name w:val="BEB6D740D3284ED297861B9B3EB19000"/>
    <w:rsid w:val="00563E78"/>
  </w:style>
  <w:style w:type="paragraph" w:customStyle="1" w:styleId="E6D6B93EECC84BEE98EFB25679D61C8E">
    <w:name w:val="E6D6B93EECC84BEE98EFB25679D61C8E"/>
    <w:rsid w:val="00563E78"/>
  </w:style>
  <w:style w:type="paragraph" w:customStyle="1" w:styleId="C547D4274DA24FFE890ABC54B6C5D0A4">
    <w:name w:val="C547D4274DA24FFE890ABC54B6C5D0A4"/>
    <w:rsid w:val="00563E7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2021-11-03T00:00:00</HeaderDate>
    <Office/>
    <Dnr>UD2021/15652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12832f3c-dcad-4396-bfa7-54e2f301b098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56E330-7A6F-447F-8DA3-DD17B318A4A0}"/>
</file>

<file path=customXml/itemProps2.xml><?xml version="1.0" encoding="utf-8"?>
<ds:datastoreItem xmlns:ds="http://schemas.openxmlformats.org/officeDocument/2006/customXml" ds:itemID="{9EF2F2E2-2C5B-4DE7-926D-9D16EB25478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0CEC13DF-C11B-469B-B154-1141CFDE3963}"/>
</file>

<file path=customXml/itemProps5.xml><?xml version="1.0" encoding="utf-8"?>
<ds:datastoreItem xmlns:ds="http://schemas.openxmlformats.org/officeDocument/2006/customXml" ds:itemID="{7EC33AD3-EF8A-481A-BE92-CC7CE904A4C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225</Words>
  <Characters>1377</Characters>
  <Application>Microsoft Office Word</Application>
  <DocSecurity>0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254 Blockering av talibanerna i FN.docx</dc:title>
  <cp:revision>3</cp:revision>
  <dcterms:created xsi:type="dcterms:W3CDTF">2021-11-01T13:44:00Z</dcterms:created>
  <dcterms:modified xsi:type="dcterms:W3CDTF">2021-11-01T13:47:00Z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a503a475-cf2d-4d4e-b342-97da58ea6eb6</vt:lpwstr>
  </property>
</Properties>
</file>