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2E20" w:rsidRPr="00AE2E20" w:rsidRDefault="00AE2E20">
      <w:pPr>
        <w:pStyle w:val="Frslagsrubrik"/>
      </w:pPr>
      <w:r w:rsidRPr="00AE2E20">
        <w:t>Förslag till riksdagsbeslut</w:t>
      </w:r>
    </w:p>
    <w:p w:rsidR="00AE2E20" w:rsidRPr="00AE2E20" w:rsidRDefault="00AE2E20">
      <w:pPr>
        <w:pStyle w:val="Hemstlatt"/>
      </w:pPr>
      <w:r w:rsidRPr="00AE2E20">
        <w:t>Riksdagen tillkännager för regeringen som sin mening vad som anförs i motionen om en översyn av tilläggsavgiften på trängselska</w:t>
      </w:r>
      <w:r w:rsidRPr="00AE2E20">
        <w:t>t</w:t>
      </w:r>
      <w:r w:rsidRPr="00AE2E20">
        <w:t>ten</w:t>
      </w:r>
      <w:r w:rsidRPr="00AE2E20">
        <w:rPr>
          <w:szCs w:val="24"/>
        </w:rPr>
        <w:t>.</w:t>
      </w:r>
    </w:p>
    <w:p w:rsidR="00AE2E20" w:rsidRPr="00AE2E20" w:rsidRDefault="00AE2E20">
      <w:pPr>
        <w:pStyle w:val="Rubrik1"/>
      </w:pPr>
      <w:r w:rsidRPr="00AE2E20">
        <w:t>Motivering</w:t>
      </w:r>
    </w:p>
    <w:p w:rsidR="00AE2E20" w:rsidRPr="00AE2E20" w:rsidRDefault="00AE2E20">
      <w:r w:rsidRPr="00AE2E20">
        <w:t>I Stockholm används idag ett system med trängselskatt för att minska trän</w:t>
      </w:r>
      <w:r w:rsidRPr="00AE2E20">
        <w:t>g</w:t>
      </w:r>
      <w:r w:rsidRPr="00AE2E20">
        <w:t>seln och belastningen i vissa områden och därmed förbättra miljön. Varje passage kostar 10, 15 eller 20 kronor, beroende på tidpunkt och det maximala beloppet är 60 kronor per dag.</w:t>
      </w:r>
    </w:p>
    <w:p w:rsidR="00AE2E20" w:rsidRPr="00AE2E20" w:rsidRDefault="00AE2E20">
      <w:pPr>
        <w:pStyle w:val="Normaltindrag"/>
      </w:pPr>
      <w:r w:rsidRPr="00AE2E20">
        <w:t>I slutet på varje månad skickas sedan en inbetalningsavi till fordonsägaren där antalet passager och kostnad framkommer. Om bilägaren av någon anle</w:t>
      </w:r>
      <w:r w:rsidRPr="00AE2E20">
        <w:t>d</w:t>
      </w:r>
      <w:r w:rsidRPr="00AE2E20">
        <w:t>ning inte betalar in skatten i tid tillkommer en avgift om 500 kronor. Det blir 500 kronor i tilläggsavgift oavsett om man har en skuld på 10 kronor eller 1 500 kronor.</w:t>
      </w:r>
    </w:p>
    <w:p w:rsidR="00AE2E20" w:rsidRPr="00AE2E20" w:rsidRDefault="00AE2E20">
      <w:pPr>
        <w:pStyle w:val="Normaltindrag"/>
      </w:pPr>
      <w:r w:rsidRPr="00AE2E20">
        <w:t xml:space="preserve">Självfallet är det viktigt att trängselskatten betalas in, men det måste finnas en proportionalitet mellan tilläggsavgift och skatteskuld. Baserat på uppgifter från Transportstyrelsen är en genomsnittlig trängselskatt ca 140 kronor och majoriteten av de 270 400 personer som år 2009 pålades en tilläggsavgift hade en skatteskuld på under 100 </w:t>
      </w:r>
      <w:r w:rsidRPr="00AE2E20">
        <w:t>kronor. Att då påläggas en tilläggsa</w:t>
      </w:r>
      <w:r w:rsidRPr="00AE2E20">
        <w:t>v</w:t>
      </w:r>
      <w:r w:rsidRPr="00AE2E20">
        <w:t>gift om 500 kronor är inte proportionellt till den eventuella skatteskulden.</w:t>
      </w:r>
    </w:p>
    <w:p w:rsidR="00AE2E20" w:rsidRPr="00AE2E20" w:rsidRDefault="00AE2E20">
      <w:pPr>
        <w:pStyle w:val="Normaltindrag"/>
      </w:pPr>
      <w:r w:rsidRPr="00AE2E20">
        <w:t>För att stärka skyddet för den enskilde bör därför en översyn av tilläggsa</w:t>
      </w:r>
      <w:r w:rsidRPr="00AE2E20">
        <w:t>v</w:t>
      </w:r>
      <w:r w:rsidRPr="00AE2E20">
        <w:t>gifterna genomföras, där exempelvis en lägre administrativ avgift tas ut vid påminnelse innan ett högre belopp tillförs om skatten fortfarande inte betalats.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2E20">
        <w:trPr>
          <w:cantSplit/>
        </w:trPr>
        <w:tc>
          <w:tcPr>
            <w:tcW w:w="3046" w:type="dxa"/>
          </w:tcPr>
          <w:p w:rsidR="00AE2E20" w:rsidRPr="00AE2E20" w:rsidRDefault="00AE2E20">
            <w:pPr>
              <w:pStyle w:val="UnderskriftDatum"/>
              <w:spacing w:before="240"/>
            </w:pPr>
            <w:r w:rsidRPr="00AE2E20">
              <w:t>Stockholm den 26 oktober 2010</w:t>
            </w:r>
          </w:p>
        </w:tc>
        <w:tc>
          <w:tcPr>
            <w:tcW w:w="3047" w:type="dxa"/>
          </w:tcPr>
          <w:p w:rsidR="00AE2E20" w:rsidRPr="00AE2E20" w:rsidRDefault="00AE2E20">
            <w:pPr>
              <w:pStyle w:val="Underskrifter"/>
              <w:spacing w:before="240"/>
            </w:pPr>
          </w:p>
        </w:tc>
      </w:tr>
      <w:tr w:rsidR="00000000" w:rsidRPr="00AE2E20">
        <w:trPr>
          <w:cantSplit/>
        </w:trPr>
        <w:tc>
          <w:tcPr>
            <w:tcW w:w="3046" w:type="dxa"/>
          </w:tcPr>
          <w:p w:rsidR="00AE2E20" w:rsidRPr="00AE2E20" w:rsidRDefault="00AE2E20">
            <w:pPr>
              <w:pStyle w:val="Underskrifter"/>
            </w:pPr>
            <w:r w:rsidRPr="00AE2E20">
              <w:t>Jan-Evert Rådhström (M)</w:t>
            </w:r>
          </w:p>
        </w:tc>
        <w:tc>
          <w:tcPr>
            <w:tcW w:w="3046" w:type="dxa"/>
          </w:tcPr>
          <w:p w:rsidR="00AE2E20" w:rsidRPr="00AE2E20" w:rsidRDefault="00AE2E20">
            <w:pPr>
              <w:pStyle w:val="Underskrifter"/>
            </w:pPr>
          </w:p>
        </w:tc>
      </w:tr>
    </w:tbl>
    <w:p w:rsidR="00AE2E20" w:rsidRPr="00AE2E20" w:rsidRDefault="00AE2E20">
      <w:pPr>
        <w:pStyle w:val="Normaltindrag"/>
      </w:pPr>
    </w:p>
    <w:sectPr w:rsidR="00000000" w:rsidRPr="00AE2E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2E20" w:rsidRPr="00AE2E20" w:rsidRDefault="00AE2E20">
      <w:r w:rsidRPr="00AE2E20">
        <w:separator/>
      </w:r>
    </w:p>
  </w:endnote>
  <w:endnote w:type="continuationSeparator" w:id="0">
    <w:p w:rsidR="00AE2E20" w:rsidRPr="00AE2E20" w:rsidRDefault="00AE2E20">
      <w:r w:rsidRPr="00AE2E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E20" w:rsidRPr="00AE2E20" w:rsidRDefault="00AE2E20">
    <w:pPr>
      <w:pStyle w:val="Sidfot"/>
    </w:pPr>
    <w:r w:rsidRPr="00AE2E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16801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E20" w:rsidRDefault="00AE2E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2E20" w:rsidRDefault="00AE2E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E20" w:rsidRPr="00AE2E20" w:rsidRDefault="00AE2E20">
    <w:pPr>
      <w:pStyle w:val="Sidfot"/>
    </w:pPr>
    <w:r w:rsidRPr="00AE2E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90625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E20" w:rsidRDefault="00AE2E2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2E20" w:rsidRDefault="00AE2E2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E20" w:rsidRPr="00AE2E20" w:rsidRDefault="00AE2E20">
    <w:pPr>
      <w:pStyle w:val="Sidfot"/>
    </w:pPr>
    <w:r w:rsidRPr="00AE2E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37105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E20" w:rsidRDefault="00AE2E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2E20" w:rsidRDefault="00AE2E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2E20" w:rsidRPr="00AE2E20" w:rsidRDefault="00AE2E20">
      <w:r w:rsidRPr="00AE2E20">
        <w:separator/>
      </w:r>
    </w:p>
  </w:footnote>
  <w:footnote w:type="continuationSeparator" w:id="0">
    <w:p w:rsidR="00AE2E20" w:rsidRPr="00AE2E20" w:rsidRDefault="00AE2E20">
      <w:r w:rsidRPr="00AE2E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E20" w:rsidRPr="00AE2E20" w:rsidRDefault="00AE2E20">
    <w:pPr>
      <w:pStyle w:val="Sidhuvud"/>
    </w:pPr>
    <w:r w:rsidRPr="00AE2E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66255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E20" w:rsidRDefault="00AE2E2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2E20" w:rsidRDefault="00AE2E2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E20" w:rsidRPr="00AE2E20" w:rsidRDefault="00AE2E20">
    <w:pPr>
      <w:pStyle w:val="Sidhuvud"/>
    </w:pPr>
    <w:r w:rsidRPr="00AE2E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54880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2E20" w:rsidRDefault="00AE2E2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2E20" w:rsidRDefault="00AE2E2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E20" w:rsidRPr="00AE2E20" w:rsidRDefault="00AE2E20">
    <w:pPr>
      <w:pStyle w:val="FSHNormal"/>
      <w:tabs>
        <w:tab w:val="right" w:pos="5840"/>
      </w:tabs>
    </w:pPr>
    <w:r w:rsidRPr="00AE2E20">
      <w:br/>
    </w:r>
    <w:r w:rsidRPr="00AE2E20">
      <w:fldChar w:fldCharType="begin" w:fldLock="1"/>
    </w:r>
    <w:r w:rsidRPr="00AE2E20">
      <w:instrText xml:space="preserve"> DOCPROPERTY</w:instrText>
    </w:r>
    <w:r w:rsidRPr="00AE2E20">
      <w:rPr>
        <w:sz w:val="18"/>
      </w:rPr>
      <w:instrText xml:space="preserve"> "YearUser" *\charformat </w:instrText>
    </w:r>
    <w:r w:rsidRPr="00AE2E20">
      <w:fldChar w:fldCharType="separate"/>
    </w:r>
    <w:r w:rsidRPr="00AE2E20">
      <w:t>2010/11</w:t>
    </w:r>
    <w:r w:rsidRPr="00AE2E20">
      <w:fldChar w:fldCharType="end"/>
    </w:r>
    <w:r w:rsidRPr="00AE2E20">
      <w:t xml:space="preserve"> </w:t>
    </w:r>
    <w:r w:rsidRPr="00AE2E20">
      <w:tab/>
      <w:t xml:space="preserve">mnr: </w:t>
    </w:r>
    <w:r w:rsidRPr="00AE2E20">
      <w:fldChar w:fldCharType="begin" w:fldLock="1"/>
    </w:r>
    <w:r w:rsidRPr="00AE2E20">
      <w:instrText xml:space="preserve"> DOCPROPERTY</w:instrText>
    </w:r>
    <w:r w:rsidRPr="00AE2E20">
      <w:rPr>
        <w:sz w:val="18"/>
      </w:rPr>
      <w:instrText xml:space="preserve"> "Motionsnummer" *\charformat </w:instrText>
    </w:r>
    <w:r w:rsidRPr="00AE2E20">
      <w:fldChar w:fldCharType="separate"/>
    </w:r>
    <w:r w:rsidRPr="00AE2E20">
      <w:t>Sk432</w:t>
    </w:r>
    <w:r w:rsidRPr="00AE2E20">
      <w:fldChar w:fldCharType="end"/>
    </w:r>
    <w:r w:rsidRPr="00AE2E20">
      <w:br/>
    </w:r>
    <w:r w:rsidRPr="00AE2E20">
      <w:fldChar w:fldCharType="begin" w:fldLock="1"/>
    </w:r>
    <w:r w:rsidRPr="00AE2E20">
      <w:instrText xml:space="preserve"> DOCPROPERTY</w:instrText>
    </w:r>
    <w:r w:rsidRPr="00AE2E20">
      <w:rPr>
        <w:sz w:val="18"/>
      </w:rPr>
      <w:instrText xml:space="preserve"> "Samling" *\charformat </w:instrText>
    </w:r>
    <w:r w:rsidRPr="00AE2E20">
      <w:fldChar w:fldCharType="end"/>
    </w:r>
    <w:r w:rsidRPr="00AE2E20">
      <w:tab/>
      <w:t xml:space="preserve">pnr: </w:t>
    </w:r>
    <w:r w:rsidRPr="00AE2E20">
      <w:fldChar w:fldCharType="begin" w:fldLock="1"/>
    </w:r>
    <w:r w:rsidRPr="00AE2E20">
      <w:instrText xml:space="preserve"> DOCPROPERTY</w:instrText>
    </w:r>
    <w:r w:rsidRPr="00AE2E20">
      <w:rPr>
        <w:sz w:val="18"/>
      </w:rPr>
      <w:instrText xml:space="preserve"> "Partinummer" *\charformat </w:instrText>
    </w:r>
    <w:r w:rsidRPr="00AE2E20">
      <w:fldChar w:fldCharType="separate"/>
    </w:r>
    <w:r w:rsidRPr="00AE2E20">
      <w:t>M1078</w:t>
    </w:r>
    <w:r w:rsidRPr="00AE2E20">
      <w:fldChar w:fldCharType="end"/>
    </w:r>
  </w:p>
  <w:p w:rsidR="00AE2E20" w:rsidRPr="00AE2E20" w:rsidRDefault="00AE2E20">
    <w:pPr>
      <w:pStyle w:val="FSHRub1"/>
    </w:pPr>
    <w:r w:rsidRPr="00AE2E20">
      <w:t>Motion till riksdagen</w:t>
    </w:r>
    <w:r w:rsidRPr="00AE2E20">
      <w:br/>
    </w:r>
    <w:r w:rsidRPr="00AE2E20">
      <w:fldChar w:fldCharType="begin" w:fldLock="1"/>
    </w:r>
    <w:r w:rsidRPr="00AE2E20">
      <w:instrText xml:space="preserve"> DOCPROPERTY "YearUser" *\charformat </w:instrText>
    </w:r>
    <w:r w:rsidRPr="00AE2E20">
      <w:fldChar w:fldCharType="separate"/>
    </w:r>
    <w:r w:rsidRPr="00AE2E20">
      <w:t>2010/11</w:t>
    </w:r>
    <w:r w:rsidRPr="00AE2E20">
      <w:fldChar w:fldCharType="end"/>
    </w:r>
    <w:r w:rsidRPr="00AE2E20">
      <w:t>:</w:t>
    </w:r>
    <w:r w:rsidRPr="00AE2E20">
      <w:fldChar w:fldCharType="begin" w:fldLock="1"/>
    </w:r>
    <w:r w:rsidRPr="00AE2E20">
      <w:instrText xml:space="preserve"> DOCPROPERTY "Motionsnummer" *\charformat </w:instrText>
    </w:r>
    <w:r w:rsidRPr="00AE2E20">
      <w:fldChar w:fldCharType="separate"/>
    </w:r>
    <w:r w:rsidRPr="00AE2E20">
      <w:t>Sk432</w:t>
    </w:r>
    <w:r w:rsidRPr="00AE2E20">
      <w:fldChar w:fldCharType="end"/>
    </w:r>
  </w:p>
  <w:p w:rsidR="00AE2E20" w:rsidRPr="00AE2E20" w:rsidRDefault="00AE2E20">
    <w:pPr>
      <w:pStyle w:val="FSHNormalS5"/>
    </w:pPr>
    <w:r w:rsidRPr="00AE2E20">
      <w:fldChar w:fldCharType="begin" w:fldLock="1"/>
    </w:r>
    <w:r w:rsidRPr="00AE2E20">
      <w:instrText xml:space="preserve"> DOCPROPERTY "MotionarText" *\charformat </w:instrText>
    </w:r>
    <w:r w:rsidRPr="00AE2E20">
      <w:fldChar w:fldCharType="separate"/>
    </w:r>
    <w:r w:rsidRPr="00AE2E20">
      <w:t>av Jan-Evert Rådhström (M)</w:t>
    </w:r>
    <w:r w:rsidRPr="00AE2E20">
      <w:fldChar w:fldCharType="end"/>
    </w:r>
    <w:r w:rsidRPr="00AE2E20">
      <w:br/>
    </w:r>
    <w:r w:rsidRPr="00AE2E20">
      <w:fldChar w:fldCharType="begin" w:fldLock="1"/>
    </w:r>
    <w:r w:rsidRPr="00AE2E20">
      <w:instrText xml:space="preserve"> DOCPROPERTY "SvarFrasKort" *\charformat </w:instrText>
    </w:r>
    <w:r w:rsidRPr="00AE2E20">
      <w:fldChar w:fldCharType="end"/>
    </w:r>
  </w:p>
  <w:p w:rsidR="00AE2E20" w:rsidRPr="00AE2E20" w:rsidRDefault="00AE2E20">
    <w:pPr>
      <w:pStyle w:val="FSHTitel"/>
    </w:pPr>
    <w:r w:rsidRPr="00AE2E20">
      <w:fldChar w:fldCharType="begin" w:fldLock="1"/>
    </w:r>
    <w:r w:rsidRPr="00AE2E20">
      <w:instrText xml:space="preserve"> DOCPROPERTY</w:instrText>
    </w:r>
    <w:r w:rsidRPr="00AE2E20">
      <w:rPr>
        <w:sz w:val="18"/>
      </w:rPr>
      <w:instrText xml:space="preserve"> "RubrikSvar" *\charformat </w:instrText>
    </w:r>
    <w:r w:rsidRPr="00AE2E20">
      <w:fldChar w:fldCharType="separate"/>
    </w:r>
    <w:r w:rsidRPr="00AE2E20">
      <w:t>Tilläggsavgift på trängselskatt</w:t>
    </w:r>
    <w:r w:rsidRPr="00AE2E20">
      <w:fldChar w:fldCharType="end"/>
    </w:r>
  </w:p>
  <w:p w:rsidR="00AE2E20" w:rsidRPr="00AE2E20" w:rsidRDefault="00AE2E20">
    <w:pPr>
      <w:pStyle w:val="Normal00"/>
    </w:pPr>
  </w:p>
  <w:p w:rsidR="00AE2E20" w:rsidRPr="00AE2E20" w:rsidRDefault="00AE2E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51821483">
    <w:abstractNumId w:val="3"/>
  </w:num>
  <w:num w:numId="2" w16cid:durableId="238486050">
    <w:abstractNumId w:val="2"/>
  </w:num>
  <w:num w:numId="3" w16cid:durableId="122577678">
    <w:abstractNumId w:val="1"/>
  </w:num>
  <w:num w:numId="4" w16cid:durableId="1748767424">
    <w:abstractNumId w:val="0"/>
  </w:num>
  <w:num w:numId="5" w16cid:durableId="104740504">
    <w:abstractNumId w:val="7"/>
  </w:num>
  <w:num w:numId="6" w16cid:durableId="757559174">
    <w:abstractNumId w:val="6"/>
  </w:num>
  <w:num w:numId="7" w16cid:durableId="906964363">
    <w:abstractNumId w:val="5"/>
  </w:num>
  <w:num w:numId="8" w16cid:durableId="1473400907">
    <w:abstractNumId w:val="4"/>
  </w:num>
  <w:num w:numId="9" w16cid:durableId="450829795">
    <w:abstractNumId w:val="8"/>
  </w:num>
  <w:num w:numId="10" w16cid:durableId="1371370851">
    <w:abstractNumId w:val="9"/>
  </w:num>
  <w:num w:numId="11" w16cid:durableId="639965378">
    <w:abstractNumId w:val="10"/>
  </w:num>
  <w:num w:numId="12" w16cid:durableId="5906926">
    <w:abstractNumId w:val="13"/>
  </w:num>
  <w:num w:numId="13" w16cid:durableId="1353842734">
    <w:abstractNumId w:val="15"/>
  </w:num>
  <w:num w:numId="14" w16cid:durableId="82606107">
    <w:abstractNumId w:val="16"/>
  </w:num>
  <w:num w:numId="15" w16cid:durableId="1819565308">
    <w:abstractNumId w:val="11"/>
  </w:num>
  <w:num w:numId="16" w16cid:durableId="83189916">
    <w:abstractNumId w:val="18"/>
  </w:num>
  <w:num w:numId="17" w16cid:durableId="387610692">
    <w:abstractNumId w:val="17"/>
  </w:num>
  <w:num w:numId="18" w16cid:durableId="628897575">
    <w:abstractNumId w:val="14"/>
  </w:num>
  <w:num w:numId="19" w16cid:durableId="5367441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441249D5-A30F-4366-AA78-EDDB7E53AAA5}"/>
  </w:docVars>
  <w:rsids>
    <w:rsidRoot w:val="009D65F0"/>
    <w:rsid w:val="009D65F0"/>
    <w:rsid w:val="00AE2E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32A5F55-7D9C-448B-9F60-6633295E5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253097">
      <w:bodyDiv w:val="1"/>
      <w:marLeft w:val="0"/>
      <w:marRight w:val="0"/>
      <w:marTop w:val="0"/>
      <w:marBottom w:val="0"/>
      <w:divBdr>
        <w:top w:val="none" w:sz="0" w:space="0" w:color="auto"/>
        <w:left w:val="none" w:sz="0" w:space="0" w:color="auto"/>
        <w:bottom w:val="none" w:sz="0" w:space="0" w:color="auto"/>
        <w:right w:val="none" w:sz="0" w:space="0" w:color="auto"/>
      </w:divBdr>
    </w:div>
    <w:div w:id="152504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1319</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m1078</vt:lpstr>
    </vt:vector>
  </TitlesOfParts>
  <Company>Riksdagen</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m1078</dc:title>
  <dc:subject>m1078</dc:subject>
  <dc:creator>Riksdagen</dc:creator>
  <cp:keywords>Riksdagen</cp:keywords>
  <dc:description>Versal/gemen i partibeteckning. Gemen i tryck för 0910, versal för 1011 och nyare</dc:description>
  <cp:lastModifiedBy>Lars Brink</cp:lastModifiedBy>
  <cp:revision>2</cp:revision>
  <cp:lastPrinted>2011-01-27T08:20:00Z</cp:lastPrinted>
  <dcterms:created xsi:type="dcterms:W3CDTF">2025-12-18T02:22:00Z</dcterms:created>
  <dcterms:modified xsi:type="dcterms:W3CDTF">2025-12-18T02:22:00Z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DE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Tilläggsavgift på trängselskatt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Tilläggsavgift på trängselskatt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Jan-Evert Rådhström (M)</vt:lpwstr>
  </property>
  <property fmtid="{D5CDD505-2E9C-101B-9397-08002B2CF9AE}" pid="26" name="MotionarLista">
    <vt:lpwstr>Rådhström, Jan-Evert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Jan-Evert Rådhström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Sk432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david.erixon@riksdagen.se</vt:lpwstr>
  </property>
  <property fmtid="{D5CDD505-2E9C-101B-9397-08002B2CF9AE}" pid="45" name="ReservUID">
    <vt:lpwstr>dd0108ab</vt:lpwstr>
  </property>
  <property fmtid="{D5CDD505-2E9C-101B-9397-08002B2CF9AE}" pid="46" name="MotionID">
    <vt:lpwstr>20102011000000000109000010780069</vt:lpwstr>
  </property>
  <property fmtid="{D5CDD505-2E9C-101B-9397-08002B2CF9AE}" pid="47" name="datum">
    <vt:lpwstr>101026</vt:lpwstr>
  </property>
  <property fmtid="{D5CDD505-2E9C-101B-9397-08002B2CF9AE}" pid="48" name="avsändar-e-post">
    <vt:lpwstr>david.erixon@riksdagen.se</vt:lpwstr>
  </property>
  <property fmtid="{D5CDD505-2E9C-101B-9397-08002B2CF9AE}" pid="49" name="id">
    <vt:lpwstr>20102011000000000109000010780069</vt:lpwstr>
  </property>
  <property fmtid="{D5CDD505-2E9C-101B-9397-08002B2CF9AE}" pid="50" name="nummer">
    <vt:lpwstr>432</vt:lpwstr>
  </property>
  <property fmtid="{D5CDD505-2E9C-101B-9397-08002B2CF9AE}" pid="51" name="utskottsbeteckning">
    <vt:lpwstr>Sk</vt:lpwstr>
  </property>
  <property fmtid="{D5CDD505-2E9C-101B-9397-08002B2CF9AE}" pid="52" name="GlobalUID">
    <vt:lpwstr>{BB47989F-78C3-4CF6-A898-588AAEAB6BCB}</vt:lpwstr>
  </property>
  <property fmtid="{D5CDD505-2E9C-101B-9397-08002B2CF9AE}" pid="53" name="Överföringar">
    <vt:i4>0</vt:i4>
  </property>
  <property fmtid="{D5CDD505-2E9C-101B-9397-08002B2CF9AE}" pid="54" name="Checksum">
    <vt:lpwstr>*0007674011561*</vt:lpwstr>
  </property>
  <property fmtid="{D5CDD505-2E9C-101B-9397-08002B2CF9AE}" pid="55" name="skuggnummer">
    <vt:lpwstr>2875</vt:lpwstr>
  </property>
  <property fmtid="{D5CDD505-2E9C-101B-9397-08002B2CF9AE}" pid="56" name="urixVersion">
    <vt:lpwstr>4.3.2.0</vt:lpwstr>
  </property>
  <property fmtid="{D5CDD505-2E9C-101B-9397-08002B2CF9AE}" pid="57" name="urixOrigin">
    <vt:lpwstr>110127 09:21:49.712</vt:lpwstr>
  </property>
  <property fmtid="{D5CDD505-2E9C-101B-9397-08002B2CF9AE}" pid="58" name="urixGuid">
    <vt:lpwstr>{D8ADD0EE-82B6-4564-8CE1-91B0F44C0E6A}</vt:lpwstr>
  </property>
</Properties>
</file>