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7E28" w:rsidRPr="00227D10" w:rsidRDefault="00FE7E28">
      <w:pPr>
        <w:pStyle w:val="Frslagsrubrik"/>
      </w:pPr>
      <w:r w:rsidRPr="00227D10">
        <w:t>Förslag till riksdagsbeslut</w:t>
      </w:r>
    </w:p>
    <w:p w:rsidR="00FE7E28" w:rsidRPr="00227D10" w:rsidRDefault="00FE7E28">
      <w:pPr>
        <w:pStyle w:val="Hemstlatt"/>
      </w:pPr>
      <w:r w:rsidRPr="00227D10">
        <w:t>Riksdagen tillkännager för regeringen som sin mening vad som anförs i motionen om att det i regleringsbrevet till Tillväxtverket bör skrivas in att en del av de befintliga medel som avsätts för stöd till arbetsi</w:t>
      </w:r>
      <w:r w:rsidRPr="00227D10">
        <w:t>n</w:t>
      </w:r>
      <w:r w:rsidRPr="00227D10">
        <w:t>tegrerande socialt företagande även bör bidra till att stödja utvecklingen av egna intresseorganisationer för sociala företag.</w:t>
      </w:r>
    </w:p>
    <w:p w:rsidR="00FE7E28" w:rsidRPr="00227D10" w:rsidRDefault="00FE7E28">
      <w:pPr>
        <w:pStyle w:val="Rubrik1"/>
      </w:pPr>
      <w:r w:rsidRPr="00227D10">
        <w:t>Motivering</w:t>
      </w:r>
    </w:p>
    <w:p w:rsidR="00FE7E28" w:rsidRPr="00227D10" w:rsidRDefault="00FE7E28">
      <w:r w:rsidRPr="00227D10">
        <w:t>Om alla människor skall kunna arbeta 100 % av sin förmåga behövs en fle</w:t>
      </w:r>
      <w:r w:rsidRPr="00227D10">
        <w:t>x</w:t>
      </w:r>
      <w:r w:rsidRPr="00227D10">
        <w:t>iblare arbetsmarknad och en rik variation av arbete och företagande för att personer med funktionsnedsättningar, bakgrund med sociala problem eller andra arbetshinder skall kunna hitta en plats som fungerar för dem.</w:t>
      </w:r>
    </w:p>
    <w:p w:rsidR="00FE7E28" w:rsidRPr="00227D10" w:rsidRDefault="00FE7E28">
      <w:pPr>
        <w:pStyle w:val="Normaltindrag"/>
      </w:pPr>
      <w:r w:rsidRPr="00227D10">
        <w:t>Arbetsintegrerande sociala företag har visat sig vara en bra form för att skapa arbete och sysselsättning för människor som har svårigheter att komma in på arbetsmarknaden. Detta bygger på människors eget engagemang och frihet att själva vara med och bygga upp ett företagande och ett arbete uti</w:t>
      </w:r>
      <w:r w:rsidRPr="00227D10">
        <w:t>från sina förutsättningar. Det handlar om egenmakt, att själv få ta initiativ, ansvar och makten över sitt liv. Detta är grunden till att de sociala företagen oftast lyckas stödja personer att komma tillbaka till arbetslivet.</w:t>
      </w:r>
    </w:p>
    <w:p w:rsidR="00FE7E28" w:rsidRPr="00227D10" w:rsidRDefault="00FE7E28">
      <w:pPr>
        <w:pStyle w:val="Normaltindrag"/>
      </w:pPr>
      <w:r w:rsidRPr="00227D10">
        <w:t>Precis som alla andra företag har de sociala företagen gemensamma fråg</w:t>
      </w:r>
      <w:r w:rsidRPr="00227D10">
        <w:t>e</w:t>
      </w:r>
      <w:r w:rsidRPr="00227D10">
        <w:t>ställningar, problem och hinder att brottas med. Det är en stor utmaning att driva ett företag som samtidigt skall samarbeta med Arbetsförmedlingen, Försäkringskassan, kommuner och den vanliga marknaden.</w:t>
      </w:r>
    </w:p>
    <w:p w:rsidR="00FE7E28" w:rsidRPr="00227D10" w:rsidRDefault="00FE7E28">
      <w:pPr>
        <w:pStyle w:val="Normaltindrag"/>
      </w:pPr>
      <w:r w:rsidRPr="00227D10">
        <w:t>Allt fler arbetsintegrerande sociala företag startas, många gånger med stora ideella insatser, och behovet växer att kunna utveckla mer organiserade nä</w:t>
      </w:r>
      <w:r w:rsidRPr="00227D10">
        <w:t>t</w:t>
      </w:r>
      <w:r w:rsidRPr="00227D10">
        <w:t>verk och plattformar för påverkansarbete, kompetensutveckling och samarb</w:t>
      </w:r>
      <w:r w:rsidRPr="00227D10">
        <w:t>e</w:t>
      </w:r>
      <w:r w:rsidRPr="00227D10">
        <w:t xml:space="preserve">te. Skoopi, Sociala arbetskooperativens intresseorganisation är idag den </w:t>
      </w:r>
      <w:r w:rsidRPr="00227D10">
        <w:lastRenderedPageBreak/>
        <w:t>enda förening som organiserar sociala företag. Även Skoopis arbete bedrivs till stor del med ideella krafter. Övrig finansiering kommer från olika projektmedel, vilket ger en osäker tillvaro och svårt att panera för framtiden.</w:t>
      </w:r>
    </w:p>
    <w:p w:rsidR="00FE7E28" w:rsidRPr="00227D10" w:rsidRDefault="00FE7E28">
      <w:pPr>
        <w:pStyle w:val="Normaltindrag"/>
      </w:pPr>
      <w:r w:rsidRPr="00227D10">
        <w:t>De sociala företagen måste själva skapa sina egna organisationer men det är svårt utan något kontinuerligt stöd. De är företag med en svag</w:t>
      </w:r>
      <w:r w:rsidRPr="00227D10">
        <w:t xml:space="preserve"> ekonomi och det är omöjligt att få en finansiering som täcker det behov som finns av Sko</w:t>
      </w:r>
      <w:r w:rsidRPr="00227D10">
        <w:t>o</w:t>
      </w:r>
      <w:r w:rsidRPr="00227D10">
        <w:t>pis tjänster bara med det medlemmarna kan betala.</w:t>
      </w:r>
    </w:p>
    <w:p w:rsidR="00FE7E28" w:rsidRPr="00227D10" w:rsidRDefault="00FE7E28">
      <w:pPr>
        <w:pStyle w:val="Normaltindrag"/>
      </w:pPr>
      <w:r w:rsidRPr="00227D10">
        <w:t>Ideella organisationer som arbetar inom det sociala området eller med funktionshindrade har möjligheter att söka statsbidrag till sin verksamhet, vilket en organisation som Skoopi inte har.</w:t>
      </w:r>
    </w:p>
    <w:p w:rsidR="00FE7E28" w:rsidRPr="00227D10" w:rsidRDefault="00FE7E28">
      <w:pPr>
        <w:pStyle w:val="Normaltindrag"/>
      </w:pPr>
      <w:r w:rsidRPr="00227D10">
        <w:t>När det nu finns en handlingsplan för arbetsintegrerande sociala företag behövs informations- och utbildningsinsatser till myndigheter, kommuner och intresseorganisationer, och de sociala företagens erfarenheter är efterfrågade.</w:t>
      </w:r>
    </w:p>
    <w:p w:rsidR="00FE7E28" w:rsidRPr="00227D10" w:rsidRDefault="00FE7E28">
      <w:pPr>
        <w:pStyle w:val="Normaltindrag"/>
      </w:pPr>
      <w:r w:rsidRPr="00227D10">
        <w:t>Med detta som bakgrund föreslår vi att man i regleringsbrevet till Tillväx</w:t>
      </w:r>
      <w:r w:rsidRPr="00227D10">
        <w:t>t</w:t>
      </w:r>
      <w:r w:rsidRPr="00227D10">
        <w:t>verket skriver in att en del av de befintliga medel som avsätts för stöd till arbetsintegrerande socialt företagande även bör bidra till att stödja utvec</w:t>
      </w:r>
      <w:r w:rsidRPr="00227D10">
        <w:t>k</w:t>
      </w:r>
      <w:r w:rsidRPr="00227D10">
        <w:t>lingen av egna intresseorganisationer för sociala 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7D10">
        <w:trPr>
          <w:cantSplit/>
        </w:trPr>
        <w:tc>
          <w:tcPr>
            <w:tcW w:w="3046" w:type="dxa"/>
          </w:tcPr>
          <w:p w:rsidR="00FE7E28" w:rsidRPr="00227D10" w:rsidRDefault="00FE7E28">
            <w:pPr>
              <w:pStyle w:val="UnderskriftDatum"/>
              <w:spacing w:before="240"/>
            </w:pPr>
            <w:r w:rsidRPr="00227D10">
              <w:t>Stockholm den 4 oktober 2011</w:t>
            </w:r>
          </w:p>
        </w:tc>
        <w:tc>
          <w:tcPr>
            <w:tcW w:w="3047" w:type="dxa"/>
          </w:tcPr>
          <w:p w:rsidR="00FE7E28" w:rsidRPr="00227D10" w:rsidRDefault="00FE7E28">
            <w:pPr>
              <w:pStyle w:val="Underskrifter"/>
              <w:spacing w:before="240"/>
            </w:pPr>
          </w:p>
        </w:tc>
      </w:tr>
      <w:tr w:rsidR="00000000" w:rsidRPr="00227D10">
        <w:trPr>
          <w:cantSplit/>
        </w:trPr>
        <w:tc>
          <w:tcPr>
            <w:tcW w:w="3046" w:type="dxa"/>
          </w:tcPr>
          <w:p w:rsidR="00FE7E28" w:rsidRPr="00227D10" w:rsidRDefault="00FE7E28">
            <w:pPr>
              <w:pStyle w:val="Underskrifter"/>
            </w:pPr>
            <w:r w:rsidRPr="00227D10">
              <w:t>Christer Adelsbo (S)</w:t>
            </w:r>
          </w:p>
        </w:tc>
        <w:tc>
          <w:tcPr>
            <w:tcW w:w="3046" w:type="dxa"/>
          </w:tcPr>
          <w:p w:rsidR="00FE7E28" w:rsidRPr="00227D10" w:rsidRDefault="00FE7E28">
            <w:pPr>
              <w:pStyle w:val="Underskrifter"/>
            </w:pPr>
          </w:p>
        </w:tc>
      </w:tr>
      <w:tr w:rsidR="00000000" w:rsidRPr="00227D10">
        <w:trPr>
          <w:cantSplit/>
        </w:trPr>
        <w:tc>
          <w:tcPr>
            <w:tcW w:w="3046" w:type="dxa"/>
          </w:tcPr>
          <w:p w:rsidR="00FE7E28" w:rsidRPr="00227D10" w:rsidRDefault="00FE7E28">
            <w:pPr>
              <w:pStyle w:val="Underskrifter"/>
            </w:pPr>
            <w:r w:rsidRPr="00227D10">
              <w:t>Annelie Karlsson (S)</w:t>
            </w:r>
          </w:p>
        </w:tc>
        <w:tc>
          <w:tcPr>
            <w:tcW w:w="3046" w:type="dxa"/>
          </w:tcPr>
          <w:p w:rsidR="00FE7E28" w:rsidRPr="00227D10" w:rsidRDefault="00FE7E28">
            <w:pPr>
              <w:pStyle w:val="Underskrifter"/>
            </w:pPr>
            <w:r w:rsidRPr="00227D10">
              <w:t>Kerstin Engle (S)</w:t>
            </w:r>
          </w:p>
        </w:tc>
      </w:tr>
    </w:tbl>
    <w:p w:rsidR="00FE7E28" w:rsidRPr="00227D10" w:rsidRDefault="00FE7E28">
      <w:pPr>
        <w:pStyle w:val="Normaltindrag"/>
      </w:pPr>
    </w:p>
    <w:sectPr w:rsidR="00FE7E28" w:rsidRPr="00227D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7E28" w:rsidRPr="00227D10" w:rsidRDefault="00FE7E28">
      <w:r w:rsidRPr="00227D10">
        <w:separator/>
      </w:r>
    </w:p>
  </w:endnote>
  <w:endnote w:type="continuationSeparator" w:id="0">
    <w:p w:rsidR="00FE7E28" w:rsidRPr="00227D10" w:rsidRDefault="00FE7E28">
      <w:r w:rsidRPr="00227D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E28" w:rsidRPr="00227D10" w:rsidRDefault="00227D10">
    <w:pPr>
      <w:pStyle w:val="Sidfot"/>
    </w:pPr>
    <w:r w:rsidRPr="00227D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60932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E28" w:rsidRDefault="00FE7E2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7E28" w:rsidRDefault="00FE7E2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E28" w:rsidRPr="00227D10" w:rsidRDefault="00227D10">
    <w:pPr>
      <w:pStyle w:val="Sidfot"/>
    </w:pPr>
    <w:r w:rsidRPr="00227D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78039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E28" w:rsidRDefault="00FE7E2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7E28" w:rsidRDefault="00FE7E2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E28" w:rsidRPr="00227D10" w:rsidRDefault="00227D10">
    <w:pPr>
      <w:pStyle w:val="Sidfot"/>
    </w:pPr>
    <w:r w:rsidRPr="00227D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7335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E28" w:rsidRDefault="00FE7E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7E28" w:rsidRDefault="00FE7E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7E28" w:rsidRPr="00227D10" w:rsidRDefault="00FE7E28">
      <w:r w:rsidRPr="00227D10">
        <w:separator/>
      </w:r>
    </w:p>
  </w:footnote>
  <w:footnote w:type="continuationSeparator" w:id="0">
    <w:p w:rsidR="00FE7E28" w:rsidRPr="00227D10" w:rsidRDefault="00FE7E28">
      <w:r w:rsidRPr="00227D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E28" w:rsidRPr="00227D10" w:rsidRDefault="00227D10">
    <w:pPr>
      <w:pStyle w:val="Sidhuvud"/>
    </w:pPr>
    <w:r w:rsidRPr="00227D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29577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E28" w:rsidRDefault="00FE7E2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7E28" w:rsidRDefault="00FE7E2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E28" w:rsidRPr="00227D10" w:rsidRDefault="00227D10">
    <w:pPr>
      <w:pStyle w:val="Sidhuvud"/>
    </w:pPr>
    <w:r w:rsidRPr="00227D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13165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E28" w:rsidRDefault="00FE7E2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7E28" w:rsidRDefault="00FE7E2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E28" w:rsidRPr="00227D10" w:rsidRDefault="00FE7E28">
    <w:pPr>
      <w:pStyle w:val="FSHNormal"/>
      <w:tabs>
        <w:tab w:val="right" w:pos="5840"/>
      </w:tabs>
    </w:pPr>
    <w:r w:rsidRPr="00227D10">
      <w:br/>
    </w:r>
    <w:r w:rsidRPr="00227D10">
      <w:fldChar w:fldCharType="begin" w:fldLock="1"/>
    </w:r>
    <w:r w:rsidRPr="00227D10">
      <w:instrText xml:space="preserve"> DOCPROPERTY</w:instrText>
    </w:r>
    <w:r w:rsidRPr="00227D10">
      <w:rPr>
        <w:sz w:val="18"/>
      </w:rPr>
      <w:instrText xml:space="preserve"> "YearUser" *\charformat </w:instrText>
    </w:r>
    <w:r w:rsidRPr="00227D10">
      <w:fldChar w:fldCharType="separate"/>
    </w:r>
    <w:r w:rsidRPr="00227D10">
      <w:t>2011/12</w:t>
    </w:r>
    <w:r w:rsidRPr="00227D10">
      <w:fldChar w:fldCharType="end"/>
    </w:r>
    <w:r w:rsidRPr="00227D10">
      <w:t xml:space="preserve"> </w:t>
    </w:r>
    <w:r w:rsidRPr="00227D10">
      <w:tab/>
      <w:t xml:space="preserve">mnr: </w:t>
    </w:r>
    <w:r w:rsidRPr="00227D10">
      <w:fldChar w:fldCharType="begin" w:fldLock="1"/>
    </w:r>
    <w:r w:rsidRPr="00227D10">
      <w:instrText xml:space="preserve"> DOCPROPERTY</w:instrText>
    </w:r>
    <w:r w:rsidRPr="00227D10">
      <w:rPr>
        <w:sz w:val="18"/>
      </w:rPr>
      <w:instrText xml:space="preserve"> "Motionsnummer" *\charformat </w:instrText>
    </w:r>
    <w:r w:rsidRPr="00227D10">
      <w:fldChar w:fldCharType="separate"/>
    </w:r>
    <w:r w:rsidRPr="00227D10">
      <w:t>N318</w:t>
    </w:r>
    <w:r w:rsidRPr="00227D10">
      <w:fldChar w:fldCharType="end"/>
    </w:r>
    <w:r w:rsidRPr="00227D10">
      <w:br/>
    </w:r>
    <w:r w:rsidRPr="00227D10">
      <w:fldChar w:fldCharType="begin" w:fldLock="1"/>
    </w:r>
    <w:r w:rsidRPr="00227D10">
      <w:instrText xml:space="preserve"> DOCPROPERTY</w:instrText>
    </w:r>
    <w:r w:rsidRPr="00227D10">
      <w:rPr>
        <w:sz w:val="18"/>
      </w:rPr>
      <w:instrText xml:space="preserve"> "Samling" *\charformat </w:instrText>
    </w:r>
    <w:r w:rsidRPr="00227D10">
      <w:fldChar w:fldCharType="end"/>
    </w:r>
    <w:r w:rsidRPr="00227D10">
      <w:tab/>
      <w:t xml:space="preserve">pnr: </w:t>
    </w:r>
    <w:r w:rsidRPr="00227D10">
      <w:fldChar w:fldCharType="begin" w:fldLock="1"/>
    </w:r>
    <w:r w:rsidRPr="00227D10">
      <w:instrText xml:space="preserve"> DOCPROPERTY</w:instrText>
    </w:r>
    <w:r w:rsidRPr="00227D10">
      <w:rPr>
        <w:sz w:val="18"/>
      </w:rPr>
      <w:instrText xml:space="preserve"> "Partinummer" *\charformat </w:instrText>
    </w:r>
    <w:r w:rsidRPr="00227D10">
      <w:fldChar w:fldCharType="separate"/>
    </w:r>
    <w:r w:rsidRPr="00227D10">
      <w:t>S10167</w:t>
    </w:r>
    <w:r w:rsidRPr="00227D10">
      <w:fldChar w:fldCharType="end"/>
    </w:r>
  </w:p>
  <w:p w:rsidR="00FE7E28" w:rsidRPr="00227D10" w:rsidRDefault="00FE7E28">
    <w:pPr>
      <w:pStyle w:val="FSHRub1"/>
    </w:pPr>
    <w:r w:rsidRPr="00227D10">
      <w:t>Motion till riksdagen</w:t>
    </w:r>
    <w:r w:rsidRPr="00227D10">
      <w:br/>
    </w:r>
    <w:r w:rsidRPr="00227D10">
      <w:fldChar w:fldCharType="begin" w:fldLock="1"/>
    </w:r>
    <w:r w:rsidRPr="00227D10">
      <w:instrText xml:space="preserve"> DOCPROPERTY "YearUser" *\charformat </w:instrText>
    </w:r>
    <w:r w:rsidRPr="00227D10">
      <w:fldChar w:fldCharType="separate"/>
    </w:r>
    <w:r w:rsidRPr="00227D10">
      <w:t>2011/12</w:t>
    </w:r>
    <w:r w:rsidRPr="00227D10">
      <w:fldChar w:fldCharType="end"/>
    </w:r>
    <w:r w:rsidRPr="00227D10">
      <w:t>:</w:t>
    </w:r>
    <w:r w:rsidRPr="00227D10">
      <w:fldChar w:fldCharType="begin" w:fldLock="1"/>
    </w:r>
    <w:r w:rsidRPr="00227D10">
      <w:instrText xml:space="preserve"> DOCPROPERTY "Motionsnummer" *\charformat </w:instrText>
    </w:r>
    <w:r w:rsidRPr="00227D10">
      <w:fldChar w:fldCharType="separate"/>
    </w:r>
    <w:r w:rsidRPr="00227D10">
      <w:t>N318</w:t>
    </w:r>
    <w:r w:rsidRPr="00227D10">
      <w:fldChar w:fldCharType="end"/>
    </w:r>
  </w:p>
  <w:p w:rsidR="00FE7E28" w:rsidRPr="00227D10" w:rsidRDefault="00FE7E28">
    <w:pPr>
      <w:pStyle w:val="FSHNormalS5"/>
    </w:pPr>
    <w:r w:rsidRPr="00227D10">
      <w:fldChar w:fldCharType="begin" w:fldLock="1"/>
    </w:r>
    <w:r w:rsidRPr="00227D10">
      <w:instrText xml:space="preserve"> DOCPROPERTY "MotionarText" *\charformat </w:instrText>
    </w:r>
    <w:r w:rsidRPr="00227D10">
      <w:fldChar w:fldCharType="separate"/>
    </w:r>
    <w:r w:rsidRPr="00227D10">
      <w:t>av Christer Adelsbo m.fl. (S)</w:t>
    </w:r>
    <w:r w:rsidRPr="00227D10">
      <w:fldChar w:fldCharType="end"/>
    </w:r>
    <w:r w:rsidRPr="00227D10">
      <w:br/>
    </w:r>
    <w:r w:rsidRPr="00227D10">
      <w:fldChar w:fldCharType="begin" w:fldLock="1"/>
    </w:r>
    <w:r w:rsidRPr="00227D10">
      <w:instrText xml:space="preserve"> DOCPROPERTY "SvarFrasKort" *\charformat </w:instrText>
    </w:r>
    <w:r w:rsidRPr="00227D10">
      <w:fldChar w:fldCharType="end"/>
    </w:r>
  </w:p>
  <w:p w:rsidR="00FE7E28" w:rsidRPr="00227D10" w:rsidRDefault="00FE7E28">
    <w:pPr>
      <w:pStyle w:val="FSHTitel"/>
    </w:pPr>
    <w:r w:rsidRPr="00227D10">
      <w:fldChar w:fldCharType="begin" w:fldLock="1"/>
    </w:r>
    <w:r w:rsidRPr="00227D10">
      <w:instrText xml:space="preserve"> DOCPROPERTY</w:instrText>
    </w:r>
    <w:r w:rsidRPr="00227D10">
      <w:rPr>
        <w:sz w:val="18"/>
      </w:rPr>
      <w:instrText xml:space="preserve"> "RubrikSvar" *\charformat </w:instrText>
    </w:r>
    <w:r w:rsidRPr="00227D10">
      <w:fldChar w:fldCharType="separate"/>
    </w:r>
    <w:r w:rsidRPr="00227D10">
      <w:t>Intresseorganisationer för sociala företag</w:t>
    </w:r>
    <w:r w:rsidRPr="00227D10">
      <w:fldChar w:fldCharType="end"/>
    </w:r>
  </w:p>
  <w:p w:rsidR="00FE7E28" w:rsidRPr="00227D10" w:rsidRDefault="00FE7E28">
    <w:pPr>
      <w:pStyle w:val="Normal00"/>
    </w:pPr>
  </w:p>
  <w:p w:rsidR="00FE7E28" w:rsidRPr="00227D10" w:rsidRDefault="00FE7E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57918606">
    <w:abstractNumId w:val="3"/>
  </w:num>
  <w:num w:numId="2" w16cid:durableId="1664431874">
    <w:abstractNumId w:val="2"/>
  </w:num>
  <w:num w:numId="3" w16cid:durableId="201939261">
    <w:abstractNumId w:val="1"/>
  </w:num>
  <w:num w:numId="4" w16cid:durableId="1384209155">
    <w:abstractNumId w:val="0"/>
  </w:num>
  <w:num w:numId="5" w16cid:durableId="1004629198">
    <w:abstractNumId w:val="7"/>
  </w:num>
  <w:num w:numId="6" w16cid:durableId="1995059569">
    <w:abstractNumId w:val="6"/>
  </w:num>
  <w:num w:numId="7" w16cid:durableId="1990592443">
    <w:abstractNumId w:val="5"/>
  </w:num>
  <w:num w:numId="8" w16cid:durableId="987779994">
    <w:abstractNumId w:val="4"/>
  </w:num>
  <w:num w:numId="9" w16cid:durableId="1871331664">
    <w:abstractNumId w:val="8"/>
  </w:num>
  <w:num w:numId="10" w16cid:durableId="1476026376">
    <w:abstractNumId w:val="9"/>
  </w:num>
  <w:num w:numId="11" w16cid:durableId="1287665157">
    <w:abstractNumId w:val="10"/>
  </w:num>
  <w:num w:numId="12" w16cid:durableId="374232135">
    <w:abstractNumId w:val="13"/>
  </w:num>
  <w:num w:numId="13" w16cid:durableId="2100976861">
    <w:abstractNumId w:val="15"/>
  </w:num>
  <w:num w:numId="14" w16cid:durableId="1494369406">
    <w:abstractNumId w:val="16"/>
  </w:num>
  <w:num w:numId="15" w16cid:durableId="1466199894">
    <w:abstractNumId w:val="11"/>
  </w:num>
  <w:num w:numId="16" w16cid:durableId="418868745">
    <w:abstractNumId w:val="18"/>
  </w:num>
  <w:num w:numId="17" w16cid:durableId="604658535">
    <w:abstractNumId w:val="17"/>
  </w:num>
  <w:num w:numId="18" w16cid:durableId="1019089701">
    <w:abstractNumId w:val="14"/>
  </w:num>
  <w:num w:numId="19" w16cid:durableId="6783905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8351E338-B04D-4763-BFBF-CF9D87347437},{AB018B20-C6C8-4979-AF3D-07EC2470ED82},{9A79731D-6EA4-4282-8936-A0551B20D296}"/>
  </w:docVars>
  <w:rsids>
    <w:rsidRoot w:val="00DE0C3D"/>
    <w:rsid w:val="00227D10"/>
    <w:rsid w:val="00DE0C3D"/>
    <w:rsid w:val="00FE7E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3D912F-5420-4798-87B0-0338F3AF8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2626</Characters>
  <Application>Microsoft Office Word</Application>
  <DocSecurity>4</DocSecurity>
  <Lines>49</Lines>
  <Paragraphs>17</Paragraphs>
  <ScaleCrop>false</ScaleCrop>
  <HeadingPairs>
    <vt:vector size="2" baseType="variant">
      <vt:variant>
        <vt:lpstr>Rubrik</vt:lpstr>
      </vt:variant>
      <vt:variant>
        <vt:i4>1</vt:i4>
      </vt:variant>
    </vt:vector>
  </HeadingPairs>
  <TitlesOfParts>
    <vt:vector size="1" baseType="lpstr">
      <vt:lpstr>S10167</vt:lpstr>
    </vt:vector>
  </TitlesOfParts>
  <Company>Riksdagen</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S10167</dc:title>
  <dc:subject>S10167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2011-11-23T11:51:00Z</cp:lastPrinted>
  <dcterms:created xsi:type="dcterms:W3CDTF">2025-12-17T19:41:00Z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Intresseorganisationer för sociala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Intresseorganisationer för sociala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S10167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Christer Adelsbo m.fl. (S)</vt:lpwstr>
  </property>
  <property fmtid="{D5CDD505-2E9C-101B-9397-08002B2CF9AE}" pid="26" name="MotionarLista">
    <vt:lpwstr>Adelsbo, Christer (S)\Karlsson, Annelie (S)\Engle,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 Annelie Karlsson (S), 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N318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20112012000000000083000101670069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20112012000000000083000101670069</vt:lpwstr>
  </property>
  <property fmtid="{D5CDD505-2E9C-101B-9397-08002B2CF9AE}" pid="50" name="nummer">
    <vt:lpwstr>318</vt:lpwstr>
  </property>
  <property fmtid="{D5CDD505-2E9C-101B-9397-08002B2CF9AE}" pid="51" name="utskottsbeteckning">
    <vt:lpwstr>N</vt:lpwstr>
  </property>
  <property fmtid="{D5CDD505-2E9C-101B-9397-08002B2CF9AE}" pid="52" name="GlobalUID">
    <vt:lpwstr>{D8E7DEC4-951E-4EC3-9196-12821A060E70}</vt:lpwstr>
  </property>
  <property fmtid="{D5CDD505-2E9C-101B-9397-08002B2CF9AE}" pid="53" name="Överföringar">
    <vt:i4>0</vt:i4>
  </property>
  <property fmtid="{D5CDD505-2E9C-101B-9397-08002B2CF9AE}" pid="54" name="Checksum">
    <vt:lpwstr>*1014768183126*</vt:lpwstr>
  </property>
  <property fmtid="{D5CDD505-2E9C-101B-9397-08002B2CF9AE}" pid="55" name="skuggnummer">
    <vt:lpwstr>1900</vt:lpwstr>
  </property>
  <property fmtid="{D5CDD505-2E9C-101B-9397-08002B2CF9AE}" pid="56" name="urixVersion">
    <vt:lpwstr>4.5.0.25</vt:lpwstr>
  </property>
  <property fmtid="{D5CDD505-2E9C-101B-9397-08002B2CF9AE}" pid="57" name="urixOrigin">
    <vt:lpwstr>111123 12:54:14.700</vt:lpwstr>
  </property>
  <property fmtid="{D5CDD505-2E9C-101B-9397-08002B2CF9AE}" pid="58" name="urixGuid">
    <vt:lpwstr>{19C80465-EE05-4F2A-9A6B-F12BCF5A975A}</vt:lpwstr>
  </property>
</Properties>
</file>