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BF3E16" w14:textId="77777777">
        <w:tc>
          <w:tcPr>
            <w:tcW w:w="2268" w:type="dxa"/>
          </w:tcPr>
          <w:p w14:paraId="0BBF3E1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BBF3E15" w14:textId="77777777" w:rsidR="006E4E11" w:rsidRDefault="006E4E11" w:rsidP="007242A3">
            <w:pPr>
              <w:framePr w:w="5035" w:h="1644" w:wrap="notBeside" w:vAnchor="page" w:hAnchor="page" w:x="6573" w:y="721"/>
              <w:rPr>
                <w:rFonts w:ascii="TradeGothic" w:hAnsi="TradeGothic"/>
                <w:i/>
                <w:sz w:val="18"/>
              </w:rPr>
            </w:pPr>
          </w:p>
        </w:tc>
      </w:tr>
      <w:tr w:rsidR="006E4E11" w14:paraId="0BBF3E19" w14:textId="77777777">
        <w:tc>
          <w:tcPr>
            <w:tcW w:w="2268" w:type="dxa"/>
          </w:tcPr>
          <w:p w14:paraId="0BBF3E1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BF3E18" w14:textId="77777777" w:rsidR="006E4E11" w:rsidRDefault="006E4E11" w:rsidP="007242A3">
            <w:pPr>
              <w:framePr w:w="5035" w:h="1644" w:wrap="notBeside" w:vAnchor="page" w:hAnchor="page" w:x="6573" w:y="721"/>
              <w:rPr>
                <w:rFonts w:ascii="TradeGothic" w:hAnsi="TradeGothic"/>
                <w:b/>
                <w:sz w:val="22"/>
              </w:rPr>
            </w:pPr>
          </w:p>
        </w:tc>
      </w:tr>
      <w:tr w:rsidR="006E4E11" w14:paraId="0BBF3E1C" w14:textId="77777777">
        <w:tc>
          <w:tcPr>
            <w:tcW w:w="3402" w:type="dxa"/>
            <w:gridSpan w:val="2"/>
          </w:tcPr>
          <w:p w14:paraId="0BBF3E1A" w14:textId="77777777" w:rsidR="006E4E11" w:rsidRDefault="006E4E11" w:rsidP="007242A3">
            <w:pPr>
              <w:framePr w:w="5035" w:h="1644" w:wrap="notBeside" w:vAnchor="page" w:hAnchor="page" w:x="6573" w:y="721"/>
            </w:pPr>
          </w:p>
        </w:tc>
        <w:tc>
          <w:tcPr>
            <w:tcW w:w="1865" w:type="dxa"/>
          </w:tcPr>
          <w:p w14:paraId="0BBF3E1B" w14:textId="77777777" w:rsidR="006E4E11" w:rsidRDefault="006E4E11" w:rsidP="007242A3">
            <w:pPr>
              <w:framePr w:w="5035" w:h="1644" w:wrap="notBeside" w:vAnchor="page" w:hAnchor="page" w:x="6573" w:y="721"/>
            </w:pPr>
          </w:p>
        </w:tc>
      </w:tr>
      <w:tr w:rsidR="006E4E11" w14:paraId="0BBF3E1F" w14:textId="77777777">
        <w:tc>
          <w:tcPr>
            <w:tcW w:w="2268" w:type="dxa"/>
          </w:tcPr>
          <w:p w14:paraId="0BBF3E1D" w14:textId="77777777" w:rsidR="006E4E11" w:rsidRDefault="006E4E11" w:rsidP="007242A3">
            <w:pPr>
              <w:framePr w:w="5035" w:h="1644" w:wrap="notBeside" w:vAnchor="page" w:hAnchor="page" w:x="6573" w:y="721"/>
            </w:pPr>
          </w:p>
        </w:tc>
        <w:tc>
          <w:tcPr>
            <w:tcW w:w="2999" w:type="dxa"/>
            <w:gridSpan w:val="2"/>
          </w:tcPr>
          <w:p w14:paraId="0BBF3E1E" w14:textId="77777777" w:rsidR="006E4E11" w:rsidRPr="00ED583F" w:rsidRDefault="009B5B19" w:rsidP="007242A3">
            <w:pPr>
              <w:framePr w:w="5035" w:h="1644" w:wrap="notBeside" w:vAnchor="page" w:hAnchor="page" w:x="6573" w:y="721"/>
              <w:rPr>
                <w:sz w:val="20"/>
              </w:rPr>
            </w:pPr>
            <w:r>
              <w:rPr>
                <w:sz w:val="20"/>
              </w:rPr>
              <w:t>Dnr U2016/02883/GV</w:t>
            </w:r>
          </w:p>
        </w:tc>
      </w:tr>
      <w:tr w:rsidR="006E4E11" w14:paraId="0BBF3E22" w14:textId="77777777">
        <w:tc>
          <w:tcPr>
            <w:tcW w:w="2268" w:type="dxa"/>
          </w:tcPr>
          <w:p w14:paraId="0BBF3E20" w14:textId="77777777" w:rsidR="006E4E11" w:rsidRDefault="006E4E11" w:rsidP="007242A3">
            <w:pPr>
              <w:framePr w:w="5035" w:h="1644" w:wrap="notBeside" w:vAnchor="page" w:hAnchor="page" w:x="6573" w:y="721"/>
            </w:pPr>
          </w:p>
        </w:tc>
        <w:tc>
          <w:tcPr>
            <w:tcW w:w="2999" w:type="dxa"/>
            <w:gridSpan w:val="2"/>
          </w:tcPr>
          <w:p w14:paraId="0BBF3E2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BBF3E24" w14:textId="77777777">
        <w:trPr>
          <w:trHeight w:val="284"/>
        </w:trPr>
        <w:tc>
          <w:tcPr>
            <w:tcW w:w="4911" w:type="dxa"/>
          </w:tcPr>
          <w:p w14:paraId="0BBF3E23" w14:textId="77777777" w:rsidR="006E4E11" w:rsidRDefault="009B5B19">
            <w:pPr>
              <w:pStyle w:val="Avsndare"/>
              <w:framePr w:h="2483" w:wrap="notBeside" w:x="1504"/>
              <w:rPr>
                <w:b/>
                <w:i w:val="0"/>
                <w:sz w:val="22"/>
              </w:rPr>
            </w:pPr>
            <w:r>
              <w:rPr>
                <w:b/>
                <w:i w:val="0"/>
                <w:sz w:val="22"/>
              </w:rPr>
              <w:t>Utbildningsdepartementet</w:t>
            </w:r>
          </w:p>
        </w:tc>
      </w:tr>
      <w:tr w:rsidR="006E4E11" w14:paraId="0BBF3E27" w14:textId="77777777">
        <w:trPr>
          <w:trHeight w:val="284"/>
        </w:trPr>
        <w:tc>
          <w:tcPr>
            <w:tcW w:w="4911" w:type="dxa"/>
          </w:tcPr>
          <w:p w14:paraId="0BBF3E25" w14:textId="77777777" w:rsidR="006E4E11" w:rsidRDefault="00121C63">
            <w:pPr>
              <w:pStyle w:val="Avsndare"/>
              <w:framePr w:h="2483" w:wrap="notBeside" w:x="1504"/>
              <w:rPr>
                <w:bCs/>
                <w:iCs/>
              </w:rPr>
            </w:pPr>
            <w:r>
              <w:rPr>
                <w:bCs/>
                <w:iCs/>
              </w:rPr>
              <w:t>Gymnasie- och kunskapslyftsministern</w:t>
            </w:r>
          </w:p>
          <w:p w14:paraId="0BBF3E26" w14:textId="77777777" w:rsidR="00121C63" w:rsidRDefault="00121C63">
            <w:pPr>
              <w:pStyle w:val="Avsndare"/>
              <w:framePr w:h="2483" w:wrap="notBeside" w:x="1504"/>
              <w:rPr>
                <w:bCs/>
                <w:iCs/>
              </w:rPr>
            </w:pPr>
          </w:p>
        </w:tc>
      </w:tr>
      <w:tr w:rsidR="006E4E11" w14:paraId="0BBF3E29" w14:textId="77777777">
        <w:trPr>
          <w:trHeight w:val="284"/>
        </w:trPr>
        <w:tc>
          <w:tcPr>
            <w:tcW w:w="4911" w:type="dxa"/>
          </w:tcPr>
          <w:p w14:paraId="0BBF3E28" w14:textId="77777777" w:rsidR="006E4E11" w:rsidRDefault="006E4E11">
            <w:pPr>
              <w:pStyle w:val="Avsndare"/>
              <w:framePr w:h="2483" w:wrap="notBeside" w:x="1504"/>
              <w:rPr>
                <w:bCs/>
                <w:iCs/>
              </w:rPr>
            </w:pPr>
          </w:p>
        </w:tc>
      </w:tr>
      <w:tr w:rsidR="006E4E11" w14:paraId="0BBF3E2B" w14:textId="77777777">
        <w:trPr>
          <w:trHeight w:val="284"/>
        </w:trPr>
        <w:tc>
          <w:tcPr>
            <w:tcW w:w="4911" w:type="dxa"/>
          </w:tcPr>
          <w:p w14:paraId="0BBF3E2A" w14:textId="77777777" w:rsidR="006E4E11" w:rsidRDefault="006E4E11">
            <w:pPr>
              <w:pStyle w:val="Avsndare"/>
              <w:framePr w:h="2483" w:wrap="notBeside" w:x="1504"/>
              <w:rPr>
                <w:bCs/>
                <w:iCs/>
              </w:rPr>
            </w:pPr>
          </w:p>
        </w:tc>
      </w:tr>
      <w:tr w:rsidR="006E4E11" w14:paraId="0BBF3E2D" w14:textId="77777777">
        <w:trPr>
          <w:trHeight w:val="284"/>
        </w:trPr>
        <w:tc>
          <w:tcPr>
            <w:tcW w:w="4911" w:type="dxa"/>
          </w:tcPr>
          <w:p w14:paraId="0BBF3E2C" w14:textId="77777777" w:rsidR="006E4E11" w:rsidRDefault="006E4E11">
            <w:pPr>
              <w:pStyle w:val="Avsndare"/>
              <w:framePr w:h="2483" w:wrap="notBeside" w:x="1504"/>
              <w:rPr>
                <w:bCs/>
                <w:iCs/>
              </w:rPr>
            </w:pPr>
          </w:p>
        </w:tc>
      </w:tr>
      <w:tr w:rsidR="006E4E11" w14:paraId="0BBF3E2F" w14:textId="77777777">
        <w:trPr>
          <w:trHeight w:val="284"/>
        </w:trPr>
        <w:tc>
          <w:tcPr>
            <w:tcW w:w="4911" w:type="dxa"/>
          </w:tcPr>
          <w:p w14:paraId="0BBF3E2E" w14:textId="77777777" w:rsidR="006E4E11" w:rsidRDefault="006E4E11">
            <w:pPr>
              <w:pStyle w:val="Avsndare"/>
              <w:framePr w:h="2483" w:wrap="notBeside" w:x="1504"/>
              <w:rPr>
                <w:bCs/>
                <w:iCs/>
              </w:rPr>
            </w:pPr>
          </w:p>
        </w:tc>
      </w:tr>
      <w:tr w:rsidR="006E4E11" w14:paraId="0BBF3E31" w14:textId="77777777">
        <w:trPr>
          <w:trHeight w:val="284"/>
        </w:trPr>
        <w:tc>
          <w:tcPr>
            <w:tcW w:w="4911" w:type="dxa"/>
          </w:tcPr>
          <w:p w14:paraId="0BBF3E30" w14:textId="77777777" w:rsidR="006E4E11" w:rsidRDefault="006E4E11">
            <w:pPr>
              <w:pStyle w:val="Avsndare"/>
              <w:framePr w:h="2483" w:wrap="notBeside" w:x="1504"/>
              <w:rPr>
                <w:bCs/>
                <w:iCs/>
              </w:rPr>
            </w:pPr>
          </w:p>
        </w:tc>
      </w:tr>
    </w:tbl>
    <w:p w14:paraId="0BBF3E32" w14:textId="77777777" w:rsidR="006E4E11" w:rsidRDefault="009B5B19">
      <w:pPr>
        <w:framePr w:w="4400" w:h="2523" w:wrap="notBeside" w:vAnchor="page" w:hAnchor="page" w:x="6453" w:y="2445"/>
        <w:ind w:left="142"/>
      </w:pPr>
      <w:r>
        <w:t>Till riksdagen</w:t>
      </w:r>
    </w:p>
    <w:p w14:paraId="0BBF3E33" w14:textId="77777777" w:rsidR="006E4E11" w:rsidRDefault="009B5B19" w:rsidP="009B5B19">
      <w:pPr>
        <w:pStyle w:val="RKrubrik"/>
        <w:pBdr>
          <w:bottom w:val="single" w:sz="4" w:space="1" w:color="auto"/>
        </w:pBdr>
        <w:spacing w:before="0" w:after="0"/>
      </w:pPr>
      <w:r>
        <w:t xml:space="preserve">Svar på fråga 2015/16:1354 av Betty Malmberg (M) </w:t>
      </w:r>
      <w:proofErr w:type="spellStart"/>
      <w:r>
        <w:t>Entreprenöriellt</w:t>
      </w:r>
      <w:proofErr w:type="spellEnd"/>
      <w:r>
        <w:t xml:space="preserve"> lärande och Snilleblixtarna</w:t>
      </w:r>
    </w:p>
    <w:p w14:paraId="0BBF3E34" w14:textId="77777777" w:rsidR="006E4E11" w:rsidRDefault="006E4E11">
      <w:pPr>
        <w:pStyle w:val="RKnormal"/>
      </w:pPr>
    </w:p>
    <w:p w14:paraId="0BBF3E35" w14:textId="77777777" w:rsidR="00D52321" w:rsidRDefault="009B5B19" w:rsidP="00D52321">
      <w:pPr>
        <w:pStyle w:val="RKnormal"/>
      </w:pPr>
      <w:r>
        <w:t>Betty Malmberg har frågat</w:t>
      </w:r>
      <w:r w:rsidR="00D52321">
        <w:t xml:space="preserve"> utbildningsminister</w:t>
      </w:r>
      <w:r w:rsidR="00B842F9">
        <w:t>n</w:t>
      </w:r>
      <w:r w:rsidR="00D52321">
        <w:t xml:space="preserve"> Gustav Fridolin</w:t>
      </w:r>
      <w:r w:rsidR="00B842F9">
        <w:t xml:space="preserve"> om</w:t>
      </w:r>
      <w:r w:rsidR="00D52321">
        <w:t xml:space="preserve"> vilka åtgärder han avser att vidta för att inte fler ideella organisationer i</w:t>
      </w:r>
    </w:p>
    <w:p w14:paraId="0BBF3E36" w14:textId="77777777" w:rsidR="009B5B19" w:rsidRDefault="00D52321" w:rsidP="00F22F7C">
      <w:pPr>
        <w:pStyle w:val="RKnormal"/>
      </w:pPr>
      <w:r>
        <w:t>likhet med Snilleblixtarna</w:t>
      </w:r>
      <w:r w:rsidR="00F22F7C">
        <w:t xml:space="preserve"> </w:t>
      </w:r>
      <w:r>
        <w:t>ska gå förlorade till följd av regeringens nya metoder för</w:t>
      </w:r>
      <w:r w:rsidR="00F22F7C">
        <w:t xml:space="preserve"> att fördela bidrag.</w:t>
      </w:r>
      <w:r>
        <w:t xml:space="preserve"> </w:t>
      </w:r>
      <w:r w:rsidR="009B5B19">
        <w:t>Arbetet inom regeringen är så fördelat att det är jag som ska svara på frågan.</w:t>
      </w:r>
    </w:p>
    <w:p w14:paraId="0BBF3E37" w14:textId="77777777" w:rsidR="0046403A" w:rsidRDefault="0046403A">
      <w:pPr>
        <w:pStyle w:val="RKnormal"/>
      </w:pPr>
    </w:p>
    <w:p w14:paraId="0BBF3E38" w14:textId="77777777" w:rsidR="00750CE6" w:rsidRDefault="00750CE6">
      <w:pPr>
        <w:pStyle w:val="RKnormal"/>
      </w:pPr>
      <w:r>
        <w:t>I läropl</w:t>
      </w:r>
      <w:r w:rsidR="00B842F9">
        <w:t>anen för grundskolan finns bl.a.</w:t>
      </w:r>
      <w:r>
        <w:t xml:space="preserve"> reglerat att skolan ska </w:t>
      </w:r>
      <w:r w:rsidRPr="00750CE6">
        <w:t>ge överblick och sammanhang. Skolan ska stimulera elevernas kreativitet, nyfikenhet och självförtroende samt vilja till att pröva egna idéer och lösa problem. Eleverna ska få möjlighet att ta initiativ och ansvar samt utveckla sin förmåga att arbeta såväl självständigt som tillsammans med andra. Skolan ska därigenom bidra till att eleverna utvecklar ett förhållningssätt som främjar entreprenörskap.</w:t>
      </w:r>
    </w:p>
    <w:p w14:paraId="0BBF3E39" w14:textId="77777777" w:rsidR="00750CE6" w:rsidRDefault="00750CE6">
      <w:pPr>
        <w:pStyle w:val="RKnormal"/>
      </w:pPr>
    </w:p>
    <w:p w14:paraId="0BBF3E3A" w14:textId="77777777" w:rsidR="00750CE6" w:rsidRDefault="00B842F9">
      <w:pPr>
        <w:pStyle w:val="RKnormal"/>
      </w:pPr>
      <w:r>
        <w:t>Läroplanen innehåller</w:t>
      </w:r>
      <w:r w:rsidR="00750CE6">
        <w:t xml:space="preserve"> centrala mål och utgångspunkten för skolan</w:t>
      </w:r>
      <w:r w:rsidR="00F22F7C">
        <w:t>s</w:t>
      </w:r>
      <w:r w:rsidR="00750CE6">
        <w:t xml:space="preserve"> verksamhet. </w:t>
      </w:r>
      <w:r w:rsidR="00BE3C3F">
        <w:t>Varken</w:t>
      </w:r>
      <w:r w:rsidR="00750CE6">
        <w:t xml:space="preserve"> </w:t>
      </w:r>
      <w:r>
        <w:t xml:space="preserve">i </w:t>
      </w:r>
      <w:r w:rsidR="009422D9">
        <w:t xml:space="preserve">läroplanen eller i </w:t>
      </w:r>
      <w:r w:rsidR="00750CE6">
        <w:t xml:space="preserve">andra styrdokument </w:t>
      </w:r>
      <w:r>
        <w:t>föreskrivs det</w:t>
      </w:r>
      <w:r w:rsidR="00BE3C3F">
        <w:t xml:space="preserve"> </w:t>
      </w:r>
      <w:r w:rsidR="00750CE6">
        <w:t>vilken metodik s</w:t>
      </w:r>
      <w:r w:rsidR="0046403A">
        <w:t>om ska användas i undervisning</w:t>
      </w:r>
      <w:r w:rsidR="005C7199">
        <w:t>en</w:t>
      </w:r>
      <w:r w:rsidR="0046403A">
        <w:t xml:space="preserve"> vilket innebär att det är huvudmannen för skolan som bestämmer på vilket sätt läroplanens mål och syften ska uppfyllas.</w:t>
      </w:r>
      <w:r w:rsidR="00BE3C3F">
        <w:t xml:space="preserve"> En del skolor har valt att använda sig av </w:t>
      </w:r>
      <w:r>
        <w:t xml:space="preserve">Snilleblixtarnas metodik </w:t>
      </w:r>
      <w:r w:rsidR="00BE3C3F">
        <w:t>men det finns också en rad andra sätt att organisera undervisningen för att styrdokumentens mål ska uppnås.</w:t>
      </w:r>
    </w:p>
    <w:p w14:paraId="0BBF3E3B" w14:textId="77777777" w:rsidR="002777A5" w:rsidRDefault="002777A5">
      <w:pPr>
        <w:pStyle w:val="RKnormal"/>
      </w:pPr>
    </w:p>
    <w:p w14:paraId="0BBF3E3C" w14:textId="77777777" w:rsidR="00750CE6" w:rsidRDefault="009422D9" w:rsidP="00750CE6">
      <w:pPr>
        <w:pStyle w:val="RKnormal"/>
      </w:pPr>
      <w:r w:rsidRPr="009422D9">
        <w:t xml:space="preserve">Regeringen </w:t>
      </w:r>
      <w:r w:rsidR="005C7199">
        <w:t xml:space="preserve">anser att det är viktigt att tillvarata olika </w:t>
      </w:r>
      <w:r w:rsidRPr="009422D9">
        <w:t xml:space="preserve">organisationers möjlighet att stödja entreprenörskap inom skolväsendet. </w:t>
      </w:r>
      <w:r w:rsidR="005C7199">
        <w:t xml:space="preserve">För att stödja organisationerna i </w:t>
      </w:r>
      <w:r w:rsidR="00BE3C3F">
        <w:t>detta</w:t>
      </w:r>
      <w:r w:rsidR="00B842F9">
        <w:t xml:space="preserve"> arbete</w:t>
      </w:r>
      <w:r w:rsidR="00BE3C3F">
        <w:t xml:space="preserve"> har</w:t>
      </w:r>
      <w:r w:rsidR="008C0E7A">
        <w:t xml:space="preserve"> </w:t>
      </w:r>
      <w:r w:rsidR="00F22F7C">
        <w:t xml:space="preserve">regeringen inrättat </w:t>
      </w:r>
      <w:r w:rsidR="002777A5">
        <w:t>ett statsbidrag som Statens skolverk</w:t>
      </w:r>
      <w:r w:rsidR="00750CE6">
        <w:t xml:space="preserve"> </w:t>
      </w:r>
      <w:r w:rsidR="00B842F9">
        <w:t>fördelar</w:t>
      </w:r>
      <w:r w:rsidR="00750CE6">
        <w:t xml:space="preserve">. </w:t>
      </w:r>
      <w:r w:rsidRPr="009422D9">
        <w:t xml:space="preserve">Skolverket har under våren 2016 </w:t>
      </w:r>
      <w:r w:rsidR="005C7199">
        <w:t xml:space="preserve">lämnat </w:t>
      </w:r>
      <w:r w:rsidRPr="009422D9">
        <w:t>statsbidrag till ideella organisationer för att stödja</w:t>
      </w:r>
      <w:r w:rsidR="005C7199">
        <w:t xml:space="preserve"> utvecklingen av</w:t>
      </w:r>
      <w:r w:rsidRPr="009422D9">
        <w:t xml:space="preserve"> entreprenörskap </w:t>
      </w:r>
      <w:r w:rsidR="005C7199">
        <w:t xml:space="preserve">och </w:t>
      </w:r>
      <w:proofErr w:type="spellStart"/>
      <w:r w:rsidR="005C7199">
        <w:t>entreprenöriellt</w:t>
      </w:r>
      <w:proofErr w:type="spellEnd"/>
      <w:r w:rsidR="005C7199">
        <w:t xml:space="preserve"> lärande </w:t>
      </w:r>
      <w:r w:rsidRPr="009422D9">
        <w:t xml:space="preserve">inom skolväsendet. </w:t>
      </w:r>
      <w:r w:rsidR="00600FCD">
        <w:t xml:space="preserve">Bidraget </w:t>
      </w:r>
      <w:r w:rsidR="00B842F9">
        <w:t>regleras i</w:t>
      </w:r>
      <w:r w:rsidR="00750CE6">
        <w:t xml:space="preserve"> förordning</w:t>
      </w:r>
      <w:r w:rsidR="00F22F7C">
        <w:t>en</w:t>
      </w:r>
      <w:r w:rsidR="00750CE6">
        <w:t xml:space="preserve"> (2011:192) om statsbidrag för entreprenörskap i skolan</w:t>
      </w:r>
      <w:r w:rsidR="008C0E7A">
        <w:t>.</w:t>
      </w:r>
      <w:r w:rsidR="00750CE6">
        <w:t xml:space="preserve"> </w:t>
      </w:r>
      <w:r w:rsidR="00600FCD">
        <w:t xml:space="preserve">Av förordningen framgår att </w:t>
      </w:r>
      <w:r w:rsidR="00960264" w:rsidRPr="00960264">
        <w:t>statsbidraget till ideella organisationer ska lämnas i enlighet med EU:s regler om statligt stöd</w:t>
      </w:r>
      <w:r w:rsidR="00600FCD">
        <w:t xml:space="preserve">. </w:t>
      </w:r>
    </w:p>
    <w:p w14:paraId="0BBF3E3D" w14:textId="77777777" w:rsidR="009422D9" w:rsidRDefault="009422D9" w:rsidP="00750CE6">
      <w:pPr>
        <w:pStyle w:val="RKnormal"/>
      </w:pPr>
    </w:p>
    <w:p w14:paraId="0BBF3E3E" w14:textId="77777777" w:rsidR="009422D9" w:rsidRDefault="008C0E7A">
      <w:pPr>
        <w:pStyle w:val="RKnormal"/>
      </w:pPr>
      <w:r>
        <w:lastRenderedPageBreak/>
        <w:t xml:space="preserve">Regeringen </w:t>
      </w:r>
      <w:r w:rsidR="002777A5" w:rsidRPr="002777A5">
        <w:t xml:space="preserve">kan inte påverka </w:t>
      </w:r>
      <w:r w:rsidR="009422D9">
        <w:t xml:space="preserve">hur en förvaltningsmyndighet ska besluta i ett ärende som rör myndighetsutövning mot en enskild. </w:t>
      </w:r>
    </w:p>
    <w:p w14:paraId="0BBF3E3F" w14:textId="77777777" w:rsidR="009422D9" w:rsidRDefault="009422D9">
      <w:pPr>
        <w:pStyle w:val="RKnormal"/>
      </w:pPr>
    </w:p>
    <w:p w14:paraId="0BBF3E40" w14:textId="77777777" w:rsidR="009B5B19" w:rsidRDefault="009B5B19">
      <w:pPr>
        <w:pStyle w:val="RKnormal"/>
      </w:pPr>
      <w:r>
        <w:t>Stockholm den 22 juni 2016</w:t>
      </w:r>
    </w:p>
    <w:p w14:paraId="0BBF3E41" w14:textId="77777777" w:rsidR="008335E0" w:rsidRDefault="008335E0">
      <w:pPr>
        <w:pStyle w:val="RKnormal"/>
      </w:pPr>
    </w:p>
    <w:p w14:paraId="0BBF3E42" w14:textId="77777777" w:rsidR="008335E0" w:rsidRDefault="008335E0">
      <w:pPr>
        <w:pStyle w:val="RKnormal"/>
      </w:pPr>
    </w:p>
    <w:p w14:paraId="0BBF3E43" w14:textId="77777777" w:rsidR="008335E0" w:rsidRDefault="008335E0">
      <w:pPr>
        <w:pStyle w:val="RKnormal"/>
      </w:pPr>
    </w:p>
    <w:p w14:paraId="0BBF3E44" w14:textId="77777777" w:rsidR="009B5B19" w:rsidRDefault="009B5B19">
      <w:pPr>
        <w:pStyle w:val="RKnormal"/>
      </w:pPr>
      <w:r>
        <w:t>Aida Hadzialic</w:t>
      </w:r>
    </w:p>
    <w:p w14:paraId="0BBF3E45" w14:textId="77777777" w:rsidR="00960264" w:rsidRDefault="00960264">
      <w:pPr>
        <w:pStyle w:val="RKnormal"/>
      </w:pPr>
    </w:p>
    <w:p w14:paraId="0BBF3E46" w14:textId="77777777" w:rsidR="00960264" w:rsidRDefault="00960264">
      <w:pPr>
        <w:pStyle w:val="RKnormal"/>
      </w:pPr>
    </w:p>
    <w:p w14:paraId="0BBF3E47" w14:textId="77777777" w:rsidR="00960264" w:rsidRDefault="00960264">
      <w:pPr>
        <w:pStyle w:val="RKnormal"/>
      </w:pPr>
    </w:p>
    <w:sectPr w:rsidR="0096026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F3E4A" w14:textId="77777777" w:rsidR="009B5B19" w:rsidRDefault="009B5B19">
      <w:r>
        <w:separator/>
      </w:r>
    </w:p>
  </w:endnote>
  <w:endnote w:type="continuationSeparator" w:id="0">
    <w:p w14:paraId="0BBF3E4B" w14:textId="77777777" w:rsidR="009B5B19" w:rsidRDefault="009B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F3E48" w14:textId="77777777" w:rsidR="009B5B19" w:rsidRDefault="009B5B19">
      <w:r>
        <w:separator/>
      </w:r>
    </w:p>
  </w:footnote>
  <w:footnote w:type="continuationSeparator" w:id="0">
    <w:p w14:paraId="0BBF3E49" w14:textId="77777777" w:rsidR="009B5B19" w:rsidRDefault="009B5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3E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B07D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BF3E50" w14:textId="77777777">
      <w:trPr>
        <w:cantSplit/>
      </w:trPr>
      <w:tc>
        <w:tcPr>
          <w:tcW w:w="3119" w:type="dxa"/>
        </w:tcPr>
        <w:p w14:paraId="0BBF3E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BF3E4E" w14:textId="77777777" w:rsidR="00E80146" w:rsidRDefault="00E80146">
          <w:pPr>
            <w:pStyle w:val="Sidhuvud"/>
            <w:ind w:right="360"/>
          </w:pPr>
        </w:p>
      </w:tc>
      <w:tc>
        <w:tcPr>
          <w:tcW w:w="1525" w:type="dxa"/>
        </w:tcPr>
        <w:p w14:paraId="0BBF3E4F" w14:textId="77777777" w:rsidR="00E80146" w:rsidRDefault="00E80146">
          <w:pPr>
            <w:pStyle w:val="Sidhuvud"/>
            <w:ind w:right="360"/>
          </w:pPr>
        </w:p>
      </w:tc>
    </w:tr>
  </w:tbl>
  <w:p w14:paraId="0BBF3E5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3E5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BF3E56" w14:textId="77777777">
      <w:trPr>
        <w:cantSplit/>
      </w:trPr>
      <w:tc>
        <w:tcPr>
          <w:tcW w:w="3119" w:type="dxa"/>
        </w:tcPr>
        <w:p w14:paraId="0BBF3E5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BF3E54" w14:textId="77777777" w:rsidR="00E80146" w:rsidRDefault="00E80146">
          <w:pPr>
            <w:pStyle w:val="Sidhuvud"/>
            <w:ind w:right="360"/>
          </w:pPr>
        </w:p>
      </w:tc>
      <w:tc>
        <w:tcPr>
          <w:tcW w:w="1525" w:type="dxa"/>
        </w:tcPr>
        <w:p w14:paraId="0BBF3E55" w14:textId="77777777" w:rsidR="00E80146" w:rsidRDefault="00E80146">
          <w:pPr>
            <w:pStyle w:val="Sidhuvud"/>
            <w:ind w:right="360"/>
          </w:pPr>
        </w:p>
      </w:tc>
    </w:tr>
  </w:tbl>
  <w:p w14:paraId="0BBF3E5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F3E58" w14:textId="77777777" w:rsidR="009B5B19" w:rsidRDefault="009B5B19">
    <w:pPr>
      <w:framePr w:w="2948" w:h="1321" w:hRule="exact" w:wrap="notBeside" w:vAnchor="page" w:hAnchor="page" w:x="1362" w:y="653"/>
    </w:pPr>
    <w:r>
      <w:rPr>
        <w:noProof/>
        <w:lang w:eastAsia="sv-SE"/>
      </w:rPr>
      <w:drawing>
        <wp:inline distT="0" distB="0" distL="0" distR="0" wp14:anchorId="0BBF3E5D" wp14:editId="0BBF3E5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BF3E59" w14:textId="77777777" w:rsidR="00E80146" w:rsidRDefault="00E80146">
    <w:pPr>
      <w:pStyle w:val="RKrubrik"/>
      <w:keepNext w:val="0"/>
      <w:tabs>
        <w:tab w:val="clear" w:pos="1134"/>
        <w:tab w:val="clear" w:pos="2835"/>
      </w:tabs>
      <w:spacing w:before="0" w:after="0" w:line="320" w:lineRule="atLeast"/>
      <w:rPr>
        <w:bCs/>
      </w:rPr>
    </w:pPr>
  </w:p>
  <w:p w14:paraId="0BBF3E5A" w14:textId="77777777" w:rsidR="00E80146" w:rsidRDefault="00E80146">
    <w:pPr>
      <w:rPr>
        <w:rFonts w:ascii="TradeGothic" w:hAnsi="TradeGothic"/>
        <w:b/>
        <w:bCs/>
        <w:spacing w:val="12"/>
        <w:sz w:val="22"/>
      </w:rPr>
    </w:pPr>
  </w:p>
  <w:p w14:paraId="0BBF3E5B" w14:textId="77777777" w:rsidR="00E80146" w:rsidRDefault="00E80146">
    <w:pPr>
      <w:pStyle w:val="RKrubrik"/>
      <w:keepNext w:val="0"/>
      <w:tabs>
        <w:tab w:val="clear" w:pos="1134"/>
        <w:tab w:val="clear" w:pos="2835"/>
      </w:tabs>
      <w:spacing w:before="0" w:after="0" w:line="320" w:lineRule="atLeast"/>
      <w:rPr>
        <w:bCs/>
      </w:rPr>
    </w:pPr>
  </w:p>
  <w:p w14:paraId="0BBF3E5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B19"/>
    <w:rsid w:val="00075996"/>
    <w:rsid w:val="00121C63"/>
    <w:rsid w:val="00150384"/>
    <w:rsid w:val="00160901"/>
    <w:rsid w:val="001805B7"/>
    <w:rsid w:val="002777A5"/>
    <w:rsid w:val="00367B1C"/>
    <w:rsid w:val="0046403A"/>
    <w:rsid w:val="00494B53"/>
    <w:rsid w:val="004A328D"/>
    <w:rsid w:val="0058762B"/>
    <w:rsid w:val="005C7199"/>
    <w:rsid w:val="006000E1"/>
    <w:rsid w:val="00600FCD"/>
    <w:rsid w:val="00615822"/>
    <w:rsid w:val="006B07DC"/>
    <w:rsid w:val="006E4E11"/>
    <w:rsid w:val="007242A3"/>
    <w:rsid w:val="00750CE6"/>
    <w:rsid w:val="007A6855"/>
    <w:rsid w:val="008335E0"/>
    <w:rsid w:val="008C0E7A"/>
    <w:rsid w:val="0092027A"/>
    <w:rsid w:val="009422D9"/>
    <w:rsid w:val="00955E31"/>
    <w:rsid w:val="00960264"/>
    <w:rsid w:val="00992E72"/>
    <w:rsid w:val="009B5B19"/>
    <w:rsid w:val="00AF26D1"/>
    <w:rsid w:val="00B842F9"/>
    <w:rsid w:val="00BE3C3F"/>
    <w:rsid w:val="00D133D7"/>
    <w:rsid w:val="00D52321"/>
    <w:rsid w:val="00E80146"/>
    <w:rsid w:val="00E904D0"/>
    <w:rsid w:val="00EC25F9"/>
    <w:rsid w:val="00ED583F"/>
    <w:rsid w:val="00EE3B0E"/>
    <w:rsid w:val="00F22F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F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0C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0CE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50CE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50C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82e1a10f-5d55-4bca-ad6b-bb6a85e34066</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DE31AC7B-F7A6-4650-9354-CD775836DC62}"/>
</file>

<file path=customXml/itemProps2.xml><?xml version="1.0" encoding="utf-8"?>
<ds:datastoreItem xmlns:ds="http://schemas.openxmlformats.org/officeDocument/2006/customXml" ds:itemID="{DFDFD16D-F1CD-4D35-B8B1-6B522F3B329D}"/>
</file>

<file path=customXml/itemProps3.xml><?xml version="1.0" encoding="utf-8"?>
<ds:datastoreItem xmlns:ds="http://schemas.openxmlformats.org/officeDocument/2006/customXml" ds:itemID="{B23048D2-4158-4B55-969B-5A1764B488DE}"/>
</file>

<file path=customXml/itemProps4.xml><?xml version="1.0" encoding="utf-8"?>
<ds:datastoreItem xmlns:ds="http://schemas.openxmlformats.org/officeDocument/2006/customXml" ds:itemID="{DCCBFA50-7E34-4604-83DD-619F1A0BC9C0}">
  <ds:schemaRefs>
    <ds:schemaRef ds:uri="http://schemas.microsoft.com/office/2006/metadata/customXsn"/>
  </ds:schemaRefs>
</ds:datastoreItem>
</file>

<file path=customXml/itemProps5.xml><?xml version="1.0" encoding="utf-8"?>
<ds:datastoreItem xmlns:ds="http://schemas.openxmlformats.org/officeDocument/2006/customXml" ds:itemID="{F14497F6-D42D-421E-8F47-CD336399CCE4}"/>
</file>

<file path=customXml/itemProps6.xml><?xml version="1.0" encoding="utf-8"?>
<ds:datastoreItem xmlns:ds="http://schemas.openxmlformats.org/officeDocument/2006/customXml" ds:itemID="{DCCBFA50-7E34-4604-83DD-619F1A0BC9C0}"/>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1997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Schierbeck</dc:creator>
  <cp:lastModifiedBy>Anneli Johansson</cp:lastModifiedBy>
  <cp:revision>3</cp:revision>
  <cp:lastPrinted>2016-06-21T08:05:00Z</cp:lastPrinted>
  <dcterms:created xsi:type="dcterms:W3CDTF">2016-06-21T08:06:00Z</dcterms:created>
  <dcterms:modified xsi:type="dcterms:W3CDTF">2016-06-22T05:32:00Z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7;0;0;270</vt:lpwstr>
  </property>
  <property fmtid="{D5CDD505-2E9C-101B-9397-08002B2CF9AE}" pid="3" name="Sprak">
    <vt:lpwstr>Svenska</vt:lpwstr>
  </property>
  <property fmtid="{D5CDD505-2E9C-101B-9397-08002B2CF9AE}" pid="4" name="DokID">
    <vt:i4>39</vt:i4>
  </property>
  <property fmtid="{D5CDD505-2E9C-101B-9397-08002B2CF9AE}" pid="5" name="Departementsenhet">
    <vt:lpwstr/>
  </property>
  <property fmtid="{D5CDD505-2E9C-101B-9397-08002B2CF9AE}" pid="6" name="_dlc_DocIdItemGuid">
    <vt:lpwstr>53d70931-7332-48f9-9bc2-60dcac16a4b5</vt:lpwstr>
  </property>
  <property fmtid="{D5CDD505-2E9C-101B-9397-08002B2CF9AE}" pid="7" name="Aktivitetskategori">
    <vt:lpwstr/>
  </property>
  <property fmtid="{D5CDD505-2E9C-101B-9397-08002B2CF9AE}" pid="8" name="ContentTypeId">
    <vt:lpwstr>0x0101007DCF975C04D44161A4E6A1E30BEAF3560093B6C30A1794704D9AEDAE4402691088</vt:lpwstr>
  </property>
</Properties>
</file>