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CED" w:rsidRPr="00887FAA" w:rsidRDefault="00AE1CED" w:rsidP="00666C80">
      <w:pPr>
        <w:pStyle w:val="Hemstlrubrik"/>
      </w:pPr>
      <w:r w:rsidRPr="00887FAA">
        <w:t>Förslag till riksdagsbeslut</w:t>
      </w:r>
    </w:p>
    <w:p w:rsidR="00AE1CED" w:rsidRPr="00887FAA" w:rsidRDefault="00AE1CED" w:rsidP="00666C80">
      <w:pPr>
        <w:pStyle w:val="Hemstlatt"/>
      </w:pPr>
      <w:r w:rsidRPr="00887FAA">
        <w:t>Riksdagen tillkännager för regeringen som sin mening vad som i moti</w:t>
      </w:r>
      <w:r w:rsidRPr="00887FAA">
        <w:t>o</w:t>
      </w:r>
      <w:r w:rsidRPr="00887FAA">
        <w:t>nen an</w:t>
      </w:r>
      <w:r w:rsidR="008B366F" w:rsidRPr="00887FAA">
        <w:t>förs om villkoren för gasproduktion.</w:t>
      </w:r>
    </w:p>
    <w:p w:rsidR="00AE1CED" w:rsidRPr="00887FAA" w:rsidRDefault="007C6092" w:rsidP="00AE1CED">
      <w:pPr>
        <w:pStyle w:val="Rubrik1"/>
      </w:pPr>
      <w:r w:rsidRPr="00887FAA">
        <w:t>Motivering</w:t>
      </w:r>
    </w:p>
    <w:p w:rsidR="00AE1CED" w:rsidRPr="00887FAA" w:rsidRDefault="00AE1CED" w:rsidP="00AE1CED">
      <w:r w:rsidRPr="00887FAA">
        <w:t xml:space="preserve">Biogas är av </w:t>
      </w:r>
      <w:r w:rsidR="00666C80" w:rsidRPr="00887FAA">
        <w:t>A</w:t>
      </w:r>
      <w:r w:rsidRPr="00887FAA">
        <w:t>lternativbränsleutredningen bedömt som det miljömässigt bästa fordonsbränslet. Ett utbyggt naturgasnät underlättar för biogas att introduc</w:t>
      </w:r>
      <w:r w:rsidRPr="00887FAA">
        <w:t>e</w:t>
      </w:r>
      <w:r w:rsidRPr="00887FAA">
        <w:t>ras på marknaden. De båda bränslena kan användas i samma fordon, i samma ledningar och på samma tankställen. Därför har Västsverige, med sin infr</w:t>
      </w:r>
      <w:r w:rsidRPr="00887FAA">
        <w:t>a</w:t>
      </w:r>
      <w:r w:rsidRPr="00887FAA">
        <w:t>struktur för gas, kommit långt när det gäller att ersätta bensin och diesel med biogas och naturgas i fordon. Detta har också underlättats av regionens sa</w:t>
      </w:r>
      <w:r w:rsidRPr="00887FAA">
        <w:t>m</w:t>
      </w:r>
      <w:r w:rsidRPr="00887FAA">
        <w:t>arbete kring projektet Biogas Väst, som syftar till att få igång mer produktion av biogas och fler tankställen. Västsverige har vunnit internationell uppmär</w:t>
      </w:r>
      <w:r w:rsidRPr="00887FAA">
        <w:t>k</w:t>
      </w:r>
      <w:r w:rsidRPr="00887FAA">
        <w:t>samhet kring fra</w:t>
      </w:r>
      <w:r w:rsidR="003B155A" w:rsidRPr="00887FAA">
        <w:t>mgångarna när det gäller fordons</w:t>
      </w:r>
      <w:r w:rsidRPr="00887FAA">
        <w:t>gas.</w:t>
      </w:r>
    </w:p>
    <w:p w:rsidR="00AE1CED" w:rsidRPr="00887FAA" w:rsidRDefault="00AE1CED" w:rsidP="00666C80">
      <w:pPr>
        <w:pStyle w:val="Normaltindrag"/>
      </w:pPr>
      <w:r w:rsidRPr="00887FAA">
        <w:t>Det är glädjande att regeringen i budgetpropositionen föreslår att förmån</w:t>
      </w:r>
      <w:r w:rsidRPr="00887FAA">
        <w:t>s</w:t>
      </w:r>
      <w:r w:rsidRPr="00887FAA">
        <w:t>värdet sänks för biogasbilar. Det likställer möjligheterna mellan olika tekni</w:t>
      </w:r>
      <w:r w:rsidRPr="00887FAA">
        <w:t>k</w:t>
      </w:r>
      <w:r w:rsidRPr="00887FAA">
        <w:t>alternativ, så att vi kan få en ökning av alla typer av miljöbilar samtidigt.</w:t>
      </w:r>
    </w:p>
    <w:p w:rsidR="00AE1CED" w:rsidRPr="00887FAA" w:rsidRDefault="00AE1CED" w:rsidP="00666C80">
      <w:pPr>
        <w:pStyle w:val="Normaltindrag"/>
      </w:pPr>
      <w:r w:rsidRPr="00887FAA">
        <w:t>Fordonsgasbranschen oroas av lagförslaget som innebär att bensinstationer redan på kort sikt måste sälja förnybara bränslen. Många uppfattar att försl</w:t>
      </w:r>
      <w:r w:rsidRPr="00887FAA">
        <w:t>a</w:t>
      </w:r>
      <w:r w:rsidRPr="00887FAA">
        <w:t>get inte tar hänsyn till fordonsgas, eftersom fordonsgas oftast inte säljs på bensinstationer utan på separat</w:t>
      </w:r>
      <w:r w:rsidR="00666C80" w:rsidRPr="00887FAA">
        <w:t>a</w:t>
      </w:r>
      <w:r w:rsidRPr="00887FAA">
        <w:t xml:space="preserve"> tankställen. Det är olyckligt att lagförslaget skapat denna oro, då uppbyggnaden av nya system för distribution av drivm</w:t>
      </w:r>
      <w:r w:rsidRPr="00887FAA">
        <w:t>e</w:t>
      </w:r>
      <w:r w:rsidRPr="00887FAA">
        <w:t>del kräver långsiktighet och stabilitet för dem som skall stå för investeringa</w:t>
      </w:r>
      <w:r w:rsidRPr="00887FAA">
        <w:t>r</w:t>
      </w:r>
      <w:r w:rsidRPr="00887FAA">
        <w:t>na.</w:t>
      </w:r>
    </w:p>
    <w:p w:rsidR="003B155A" w:rsidRPr="00887FAA" w:rsidRDefault="00AE1CED" w:rsidP="00666C80">
      <w:pPr>
        <w:pStyle w:val="Normaltindrag"/>
      </w:pPr>
      <w:r w:rsidRPr="00887FAA">
        <w:t>Introduktionen av nya, miljövänliga fordonsbränslen måste ses i ett he</w:t>
      </w:r>
      <w:r w:rsidRPr="00887FAA">
        <w:t>l</w:t>
      </w:r>
      <w:r w:rsidRPr="00887FAA">
        <w:t xml:space="preserve">hetsperspektiv. Det handlar både om fordon och om produktion av inhemska, förnybara bränslen. Det räcker inte med framgång på ett av dessa områden. Det är därför viktigt att staten nu sätter upp mål för produktion av förnybara bränslen för fordon i Sverige. Biogasaktörerna har själva bedömt att det redan </w:t>
      </w:r>
      <w:r w:rsidRPr="00887FAA">
        <w:lastRenderedPageBreak/>
        <w:t>inom fem år är möjligt att producera 1 TWh biogas inom landet. Det borde bli ett nationellt 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6C80" w:rsidRPr="00887FAA">
        <w:tblPrEx>
          <w:tblCellMar>
            <w:top w:w="0" w:type="dxa"/>
            <w:bottom w:w="0" w:type="dxa"/>
          </w:tblCellMar>
        </w:tblPrEx>
        <w:trPr>
          <w:cantSplit/>
        </w:trPr>
        <w:tc>
          <w:tcPr>
            <w:tcW w:w="3046" w:type="dxa"/>
          </w:tcPr>
          <w:p w:rsidR="00666C80" w:rsidRPr="00887FAA" w:rsidRDefault="00666C80" w:rsidP="00666C80">
            <w:pPr>
              <w:pStyle w:val="UnderskriftDatum"/>
              <w:spacing w:before="0"/>
            </w:pPr>
            <w:r w:rsidRPr="00887FAA">
              <w:t>Stockholm den 29 september 2005</w:t>
            </w:r>
          </w:p>
        </w:tc>
        <w:tc>
          <w:tcPr>
            <w:tcW w:w="3047" w:type="dxa"/>
          </w:tcPr>
          <w:p w:rsidR="00666C80" w:rsidRPr="00887FAA" w:rsidRDefault="00666C80" w:rsidP="00666C80">
            <w:pPr>
              <w:pStyle w:val="Underskrifter"/>
            </w:pPr>
          </w:p>
        </w:tc>
      </w:tr>
      <w:tr w:rsidR="00666C80" w:rsidRPr="00887FAA">
        <w:tblPrEx>
          <w:tblCellMar>
            <w:top w:w="0" w:type="dxa"/>
            <w:bottom w:w="0" w:type="dxa"/>
          </w:tblCellMar>
        </w:tblPrEx>
        <w:trPr>
          <w:cantSplit/>
        </w:trPr>
        <w:tc>
          <w:tcPr>
            <w:tcW w:w="3046" w:type="dxa"/>
          </w:tcPr>
          <w:p w:rsidR="00666C80" w:rsidRPr="00887FAA" w:rsidRDefault="00666C80" w:rsidP="00666C80">
            <w:pPr>
              <w:pStyle w:val="Underskrifter"/>
            </w:pPr>
            <w:r w:rsidRPr="00887FAA">
              <w:t>Claes-Göran Brandin (s)</w:t>
            </w:r>
          </w:p>
        </w:tc>
        <w:tc>
          <w:tcPr>
            <w:tcW w:w="3047" w:type="dxa"/>
          </w:tcPr>
          <w:p w:rsidR="00666C80" w:rsidRPr="00887FAA" w:rsidRDefault="00666C80" w:rsidP="00666C80">
            <w:pPr>
              <w:pStyle w:val="Underskrifter"/>
            </w:pPr>
            <w:r w:rsidRPr="00887FAA">
              <w:t>Rolf Lindén (s)</w:t>
            </w:r>
          </w:p>
        </w:tc>
      </w:tr>
    </w:tbl>
    <w:p w:rsidR="00AE1CED" w:rsidRPr="00887FAA" w:rsidRDefault="00AE1CED" w:rsidP="00666C80">
      <w:pPr>
        <w:pStyle w:val="Normaltindrag"/>
      </w:pPr>
    </w:p>
    <w:sectPr w:rsidR="00AE1CED" w:rsidRPr="00887FAA" w:rsidSect="00666C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778" w:rsidRPr="00887FAA" w:rsidRDefault="005E0778">
      <w:r w:rsidRPr="00887FAA">
        <w:separator/>
      </w:r>
    </w:p>
  </w:endnote>
  <w:endnote w:type="continuationSeparator" w:id="0">
    <w:p w:rsidR="005E0778" w:rsidRPr="00887FAA" w:rsidRDefault="005E0778">
      <w:r w:rsidRPr="00887F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E9B" w:rsidRPr="00887FAA" w:rsidRDefault="00887FAA" w:rsidP="00666C80">
    <w:pPr>
      <w:pStyle w:val="Sidfot"/>
    </w:pPr>
    <w:r w:rsidRPr="00887F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6015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C80" w:rsidRDefault="00666C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6C80" w:rsidRDefault="00666C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55A" w:rsidRPr="00887FAA" w:rsidRDefault="00887FAA" w:rsidP="00666C80">
    <w:pPr>
      <w:pStyle w:val="Sidfot"/>
    </w:pPr>
    <w:r w:rsidRPr="00887F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171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C80" w:rsidRDefault="00666C8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6C80" w:rsidRDefault="00666C8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55A" w:rsidRPr="00887FAA" w:rsidRDefault="00887FAA" w:rsidP="00666C80">
    <w:pPr>
      <w:pStyle w:val="Sidfot"/>
    </w:pPr>
    <w:r w:rsidRPr="00887F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274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C80" w:rsidRDefault="00666C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6C80" w:rsidRDefault="00666C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778" w:rsidRPr="00887FAA" w:rsidRDefault="005E0778">
      <w:r w:rsidRPr="00887FAA">
        <w:separator/>
      </w:r>
    </w:p>
  </w:footnote>
  <w:footnote w:type="continuationSeparator" w:id="0">
    <w:p w:rsidR="005E0778" w:rsidRPr="00887FAA" w:rsidRDefault="005E0778">
      <w:r w:rsidRPr="00887F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E9B" w:rsidRPr="00887FAA" w:rsidRDefault="00887FAA" w:rsidP="00666C80">
    <w:pPr>
      <w:pStyle w:val="Sidhuvud"/>
    </w:pPr>
    <w:r w:rsidRPr="00887F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2627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C80" w:rsidRDefault="00666C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6C80" w:rsidRDefault="00666C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55A" w:rsidRPr="00887FAA" w:rsidRDefault="00887FAA" w:rsidP="00666C80">
    <w:pPr>
      <w:pStyle w:val="Sidhuvud"/>
    </w:pPr>
    <w:r w:rsidRPr="00887F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1006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C80" w:rsidRDefault="00666C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6C80" w:rsidRDefault="00666C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C80" w:rsidRPr="00887FAA" w:rsidRDefault="00666C80">
    <w:pPr>
      <w:pStyle w:val="FSHNormal"/>
      <w:tabs>
        <w:tab w:val="right" w:pos="5840"/>
      </w:tabs>
    </w:pPr>
    <w:r w:rsidRPr="00887FAA">
      <w:br/>
    </w:r>
    <w:r w:rsidRPr="00887FAA">
      <w:fldChar w:fldCharType="begin" w:fldLock="1"/>
    </w:r>
    <w:r w:rsidRPr="00887FAA">
      <w:instrText xml:space="preserve"> DOCPROPERTY</w:instrText>
    </w:r>
    <w:r w:rsidRPr="00887FAA">
      <w:rPr>
        <w:sz w:val="18"/>
      </w:rPr>
      <w:instrText xml:space="preserve"> "YearUser" *\charformat </w:instrText>
    </w:r>
    <w:r w:rsidRPr="00887FAA">
      <w:fldChar w:fldCharType="separate"/>
    </w:r>
    <w:r w:rsidRPr="00887FAA">
      <w:t>2005/06</w:t>
    </w:r>
    <w:r w:rsidRPr="00887FAA">
      <w:fldChar w:fldCharType="end"/>
    </w:r>
    <w:r w:rsidRPr="00887FAA">
      <w:t xml:space="preserve"> </w:t>
    </w:r>
    <w:r w:rsidRPr="00887FAA">
      <w:tab/>
      <w:t xml:space="preserve">mnr: </w:t>
    </w:r>
    <w:r w:rsidRPr="00887FAA">
      <w:fldChar w:fldCharType="begin" w:fldLock="1"/>
    </w:r>
    <w:r w:rsidRPr="00887FAA">
      <w:instrText xml:space="preserve"> DOCPROPERTY</w:instrText>
    </w:r>
    <w:r w:rsidRPr="00887FAA">
      <w:rPr>
        <w:sz w:val="18"/>
      </w:rPr>
      <w:instrText xml:space="preserve"> "Motionsnummer" *\charformat </w:instrText>
    </w:r>
    <w:r w:rsidRPr="00887FAA">
      <w:fldChar w:fldCharType="separate"/>
    </w:r>
    <w:r w:rsidRPr="00887FAA">
      <w:t>N378</w:t>
    </w:r>
    <w:r w:rsidRPr="00887FAA">
      <w:fldChar w:fldCharType="end"/>
    </w:r>
    <w:r w:rsidRPr="00887FAA">
      <w:br/>
    </w:r>
    <w:r w:rsidRPr="00887FAA">
      <w:fldChar w:fldCharType="begin" w:fldLock="1"/>
    </w:r>
    <w:r w:rsidRPr="00887FAA">
      <w:instrText xml:space="preserve"> DOCPROPERTY</w:instrText>
    </w:r>
    <w:r w:rsidRPr="00887FAA">
      <w:rPr>
        <w:sz w:val="18"/>
      </w:rPr>
      <w:instrText xml:space="preserve"> "Samling" *\charformat </w:instrText>
    </w:r>
    <w:r w:rsidRPr="00887FAA">
      <w:fldChar w:fldCharType="end"/>
    </w:r>
    <w:r w:rsidRPr="00887FAA">
      <w:tab/>
      <w:t xml:space="preserve">pnr: </w:t>
    </w:r>
    <w:r w:rsidRPr="00887FAA">
      <w:fldChar w:fldCharType="begin" w:fldLock="1"/>
    </w:r>
    <w:r w:rsidRPr="00887FAA">
      <w:instrText xml:space="preserve"> DOCPROPERTY</w:instrText>
    </w:r>
    <w:r w:rsidRPr="00887FAA">
      <w:rPr>
        <w:sz w:val="18"/>
      </w:rPr>
      <w:instrText xml:space="preserve"> "Partinummer" *\charformat </w:instrText>
    </w:r>
    <w:r w:rsidRPr="00887FAA">
      <w:fldChar w:fldCharType="separate"/>
    </w:r>
    <w:r w:rsidRPr="00887FAA">
      <w:t>s37117</w:t>
    </w:r>
    <w:r w:rsidRPr="00887FAA">
      <w:fldChar w:fldCharType="end"/>
    </w:r>
  </w:p>
  <w:p w:rsidR="00666C80" w:rsidRPr="00887FAA" w:rsidRDefault="00666C80">
    <w:pPr>
      <w:pStyle w:val="FSHRub1"/>
    </w:pPr>
    <w:r w:rsidRPr="00887FAA">
      <w:t>Motion till riksdagen</w:t>
    </w:r>
    <w:r w:rsidRPr="00887FAA">
      <w:br/>
    </w:r>
    <w:r w:rsidRPr="00887FAA">
      <w:fldChar w:fldCharType="begin" w:fldLock="1"/>
    </w:r>
    <w:r w:rsidRPr="00887FAA">
      <w:instrText xml:space="preserve"> DOCPROPERTY "YearUser" *\charformat </w:instrText>
    </w:r>
    <w:r w:rsidRPr="00887FAA">
      <w:fldChar w:fldCharType="separate"/>
    </w:r>
    <w:r w:rsidRPr="00887FAA">
      <w:t>2005/06</w:t>
    </w:r>
    <w:r w:rsidRPr="00887FAA">
      <w:fldChar w:fldCharType="end"/>
    </w:r>
    <w:r w:rsidRPr="00887FAA">
      <w:t>:</w:t>
    </w:r>
    <w:r w:rsidRPr="00887FAA">
      <w:fldChar w:fldCharType="begin" w:fldLock="1"/>
    </w:r>
    <w:r w:rsidRPr="00887FAA">
      <w:instrText xml:space="preserve"> DOCPROPERTY "Motionsnummer" *\charformat </w:instrText>
    </w:r>
    <w:r w:rsidRPr="00887FAA">
      <w:fldChar w:fldCharType="separate"/>
    </w:r>
    <w:r w:rsidRPr="00887FAA">
      <w:t>N378</w:t>
    </w:r>
    <w:r w:rsidRPr="00887FAA">
      <w:fldChar w:fldCharType="end"/>
    </w:r>
  </w:p>
  <w:p w:rsidR="00666C80" w:rsidRPr="00887FAA" w:rsidRDefault="00666C80">
    <w:pPr>
      <w:pStyle w:val="FSHNormalS5"/>
    </w:pPr>
    <w:r w:rsidRPr="00887FAA">
      <w:fldChar w:fldCharType="begin" w:fldLock="1"/>
    </w:r>
    <w:r w:rsidRPr="00887FAA">
      <w:instrText xml:space="preserve"> DOCPROPERTY "MotionarText" *\charformat </w:instrText>
    </w:r>
    <w:r w:rsidRPr="00887FAA">
      <w:fldChar w:fldCharType="separate"/>
    </w:r>
    <w:r w:rsidRPr="00887FAA">
      <w:t>av Claes-Göran Brandin och Rolf Lindén (s)</w:t>
    </w:r>
    <w:r w:rsidRPr="00887FAA">
      <w:fldChar w:fldCharType="end"/>
    </w:r>
    <w:r w:rsidRPr="00887FAA">
      <w:br/>
    </w:r>
    <w:r w:rsidRPr="00887FAA">
      <w:fldChar w:fldCharType="begin" w:fldLock="1"/>
    </w:r>
    <w:r w:rsidRPr="00887FAA">
      <w:instrText xml:space="preserve"> DOCPROPERTY "SvarFrasKort" *\charformat </w:instrText>
    </w:r>
    <w:r w:rsidRPr="00887FAA">
      <w:fldChar w:fldCharType="end"/>
    </w:r>
  </w:p>
  <w:p w:rsidR="00666C80" w:rsidRPr="00887FAA" w:rsidRDefault="00666C80">
    <w:pPr>
      <w:pStyle w:val="FSHTitel"/>
    </w:pPr>
    <w:r w:rsidRPr="00887FAA">
      <w:fldChar w:fldCharType="begin" w:fldLock="1"/>
    </w:r>
    <w:r w:rsidRPr="00887FAA">
      <w:instrText xml:space="preserve"> DOCPROPERTY</w:instrText>
    </w:r>
    <w:r w:rsidRPr="00887FAA">
      <w:rPr>
        <w:sz w:val="18"/>
      </w:rPr>
      <w:instrText xml:space="preserve"> "RubrikSvar" *\charformat </w:instrText>
    </w:r>
    <w:r w:rsidRPr="00887FAA">
      <w:fldChar w:fldCharType="separate"/>
    </w:r>
    <w:r w:rsidRPr="00887FAA">
      <w:t>Villkor för miljöfordon</w:t>
    </w:r>
    <w:r w:rsidRPr="00887FAA">
      <w:fldChar w:fldCharType="end"/>
    </w:r>
  </w:p>
  <w:p w:rsidR="00666C80" w:rsidRPr="00887FAA" w:rsidRDefault="00666C80" w:rsidP="00666C8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6972559">
    <w:abstractNumId w:val="13"/>
  </w:num>
  <w:num w:numId="2" w16cid:durableId="886112564">
    <w:abstractNumId w:val="10"/>
  </w:num>
  <w:num w:numId="3" w16cid:durableId="1275017632">
    <w:abstractNumId w:val="11"/>
  </w:num>
  <w:num w:numId="4" w16cid:durableId="1591232428">
    <w:abstractNumId w:val="12"/>
  </w:num>
  <w:num w:numId="5" w16cid:durableId="1271670935">
    <w:abstractNumId w:val="8"/>
  </w:num>
  <w:num w:numId="6" w16cid:durableId="1624186509">
    <w:abstractNumId w:val="3"/>
  </w:num>
  <w:num w:numId="7" w16cid:durableId="806821089">
    <w:abstractNumId w:val="2"/>
  </w:num>
  <w:num w:numId="8" w16cid:durableId="527570667">
    <w:abstractNumId w:val="1"/>
  </w:num>
  <w:num w:numId="9" w16cid:durableId="1958564787">
    <w:abstractNumId w:val="0"/>
  </w:num>
  <w:num w:numId="10" w16cid:durableId="1039283326">
    <w:abstractNumId w:val="9"/>
  </w:num>
  <w:num w:numId="11" w16cid:durableId="2104765530">
    <w:abstractNumId w:val="7"/>
  </w:num>
  <w:num w:numId="12" w16cid:durableId="901797328">
    <w:abstractNumId w:val="6"/>
  </w:num>
  <w:num w:numId="13" w16cid:durableId="1619290952">
    <w:abstractNumId w:val="5"/>
  </w:num>
  <w:num w:numId="14" w16cid:durableId="1772972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6635EA"/>
    <w:rsid w:val="0004381F"/>
    <w:rsid w:val="00064BC3"/>
    <w:rsid w:val="00066775"/>
    <w:rsid w:val="00072FB9"/>
    <w:rsid w:val="00100531"/>
    <w:rsid w:val="00201DFB"/>
    <w:rsid w:val="00204A63"/>
    <w:rsid w:val="00212FF1"/>
    <w:rsid w:val="00230193"/>
    <w:rsid w:val="0025068A"/>
    <w:rsid w:val="002818D3"/>
    <w:rsid w:val="002B2228"/>
    <w:rsid w:val="002D11A8"/>
    <w:rsid w:val="003B155A"/>
    <w:rsid w:val="003E2E9B"/>
    <w:rsid w:val="00445271"/>
    <w:rsid w:val="004A0504"/>
    <w:rsid w:val="004E38D9"/>
    <w:rsid w:val="005B145B"/>
    <w:rsid w:val="005E0778"/>
    <w:rsid w:val="006635EA"/>
    <w:rsid w:val="00666C80"/>
    <w:rsid w:val="00740D6D"/>
    <w:rsid w:val="00773FE8"/>
    <w:rsid w:val="00794149"/>
    <w:rsid w:val="007B67A7"/>
    <w:rsid w:val="007C6092"/>
    <w:rsid w:val="00887FAA"/>
    <w:rsid w:val="008B366F"/>
    <w:rsid w:val="00A053C6"/>
    <w:rsid w:val="00AE1CED"/>
    <w:rsid w:val="00B13BF0"/>
    <w:rsid w:val="00C1285C"/>
    <w:rsid w:val="00C27B7D"/>
    <w:rsid w:val="00CB4DAA"/>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FE2692-4F24-4334-AA6F-539C42AB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66C8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297</Words>
  <Characters>1763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N378</vt:lpstr>
    </vt:vector>
  </TitlesOfParts>
  <Company>Riksdagen</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N378</dc:title>
  <dc:subject>N378</dc:subject>
  <dc:creator>Riksdagen</dc:creator>
  <cp:keywords>Riksdagen</cp:keywords>
  <dc:description/>
  <cp:lastModifiedBy>Lars Brink</cp:lastModifiedBy>
  <cp:revision>2</cp:revision>
  <cp:lastPrinted>2005-12-19T11:16:00Z</cp:lastPrinted>
  <dcterms:created xsi:type="dcterms:W3CDTF">2025-12-16T20:27:00Z</dcterms:created>
  <dcterms:modified xsi:type="dcterms:W3CDTF">2025-12-16T20:27:00Z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Villkor för miljöfordon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miljöfordon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Claes-Göran Brandin och Rolf Lindén (s)</vt:lpwstr>
  </property>
  <property fmtid="{D5CDD505-2E9C-101B-9397-08002B2CF9AE}" pid="26" name="MotionarLista">
    <vt:lpwstr>Brandin, Claes-Göran (s)\Lindén, Rolf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Rolf Lindén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joakim.karlsson@riksdagen.se</vt:lpwstr>
  </property>
  <property fmtid="{D5CDD505-2E9C-101B-9397-08002B2CF9AE}" pid="45" name="ReservUID">
    <vt:lpwstr>louise edlund</vt:lpwstr>
  </property>
  <property fmtid="{D5CDD505-2E9C-101B-9397-08002B2CF9AE}" pid="46" name="MotionID">
    <vt:lpwstr>20052006000000000115000371170069</vt:lpwstr>
  </property>
  <property fmtid="{D5CDD505-2E9C-101B-9397-08002B2CF9AE}" pid="47" name="datum">
    <vt:lpwstr>050929</vt:lpwstr>
  </property>
  <property fmtid="{D5CDD505-2E9C-101B-9397-08002B2CF9AE}" pid="48" name="avsändar-e-post">
    <vt:lpwstr>joakim.karlsson@riksdagen.se</vt:lpwstr>
  </property>
  <property fmtid="{D5CDD505-2E9C-101B-9397-08002B2CF9AE}" pid="49" name="id">
    <vt:lpwstr>20052006000000000115000371170069</vt:lpwstr>
  </property>
  <property fmtid="{D5CDD505-2E9C-101B-9397-08002B2CF9AE}" pid="50" name="nummer">
    <vt:lpwstr>378</vt:lpwstr>
  </property>
  <property fmtid="{D5CDD505-2E9C-101B-9397-08002B2CF9AE}" pid="51" name="utskottsbeteckning">
    <vt:lpwstr>N</vt:lpwstr>
  </property>
</Properties>
</file>