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C6196" w14:textId="77777777" w:rsidR="004E2BE8" w:rsidRDefault="004E2BE8" w:rsidP="00DA0661">
      <w:pPr>
        <w:pStyle w:val="Rubrik"/>
      </w:pPr>
      <w:bookmarkStart w:id="0" w:name="Start"/>
      <w:bookmarkEnd w:id="0"/>
      <w:r>
        <w:t>Svar på fråga 2019/20:1461 av Maria Malmer Stenergard (M)</w:t>
      </w:r>
      <w:r>
        <w:br/>
        <w:t>Inreseförbud för lärare</w:t>
      </w:r>
    </w:p>
    <w:p w14:paraId="4FA8A02B" w14:textId="109AFDF7" w:rsidR="004E2BE8" w:rsidRDefault="004E2BE8" w:rsidP="002749F7">
      <w:pPr>
        <w:pStyle w:val="Brdtext"/>
      </w:pPr>
      <w:r>
        <w:t>Maria Malmer Stenergard</w:t>
      </w:r>
      <w:r w:rsidR="004676FF">
        <w:t xml:space="preserve"> </w:t>
      </w:r>
      <w:r>
        <w:t>har frågat mig vilka åtgärder jag vidtar för att säkerställa att utländska lärare ska kunna resa in i Sverige.</w:t>
      </w:r>
    </w:p>
    <w:p w14:paraId="131561F3" w14:textId="60CCC10C" w:rsidR="00C66152" w:rsidRDefault="004E2BE8" w:rsidP="002749F7">
      <w:pPr>
        <w:pStyle w:val="Brdtext"/>
      </w:pPr>
      <w:r>
        <w:t xml:space="preserve">Förordningen (2020:127) om tillfälligt inreseförbud till Sverige har </w:t>
      </w:r>
      <w:r w:rsidR="000406AA">
        <w:t>varit i kraft</w:t>
      </w:r>
      <w:r>
        <w:t xml:space="preserve"> sedan den 19 mars 2020 och är i princip en direkt översättning av kommissionens rekommendationer </w:t>
      </w:r>
      <w:r w:rsidR="000406AA">
        <w:t>om</w:t>
      </w:r>
      <w:r>
        <w:t xml:space="preserve"> hur inreseförbudet till EU från tredjeland ska utformas. </w:t>
      </w:r>
      <w:r w:rsidR="00E9126D">
        <w:t>Kommissionen har vid flera tillfällen betonat vikten</w:t>
      </w:r>
      <w:r w:rsidR="00DC52C3">
        <w:t xml:space="preserve"> av att </w:t>
      </w:r>
      <w:r w:rsidR="00063093">
        <w:t>medlemsstaterna agerar koordinerat och i solidaritet med varandra</w:t>
      </w:r>
      <w:r w:rsidR="00DC52C3">
        <w:t xml:space="preserve"> i fråga om </w:t>
      </w:r>
      <w:r w:rsidR="00E9126D">
        <w:t xml:space="preserve">inreseförbudet. </w:t>
      </w:r>
    </w:p>
    <w:p w14:paraId="365B4FF7" w14:textId="36B1FC95" w:rsidR="004E2BE8" w:rsidRDefault="00C66152" w:rsidP="002749F7">
      <w:pPr>
        <w:pStyle w:val="Brdtext"/>
      </w:pPr>
      <w:r>
        <w:t xml:space="preserve">Enligt 3 § tredje stycket förordningen om tillfälligt inreseförbud till Sverige gäller inte förbudet för </w:t>
      </w:r>
      <w:r w:rsidR="004676FF">
        <w:t xml:space="preserve">bl.a. </w:t>
      </w:r>
      <w:r>
        <w:t>utlänningar som ska utföra nödvändiga funktioner i Sverige följt av en exempellista. Exempellistan</w:t>
      </w:r>
      <w:r w:rsidR="00063093">
        <w:t xml:space="preserve">, som även </w:t>
      </w:r>
      <w:r w:rsidR="004676FF">
        <w:t>den stämmer överens med</w:t>
      </w:r>
      <w:r w:rsidR="00063093">
        <w:t xml:space="preserve"> kommissionens rekommendationer,</w:t>
      </w:r>
      <w:r>
        <w:t xml:space="preserve"> är inte uttömmande och det är därför en fråga för framför allt Polismyndigheten att bedöma vilka andra personer som kan anses utföra nödvändiga funktioner</w:t>
      </w:r>
      <w:r w:rsidR="00DC52C3">
        <w:t xml:space="preserve"> </w:t>
      </w:r>
      <w:r w:rsidR="004676FF">
        <w:t xml:space="preserve">i Sverige </w:t>
      </w:r>
      <w:r w:rsidR="00DC52C3">
        <w:t xml:space="preserve">och </w:t>
      </w:r>
      <w:r w:rsidR="004676FF">
        <w:t xml:space="preserve">därmed </w:t>
      </w:r>
      <w:r w:rsidR="00DC52C3">
        <w:t xml:space="preserve">undantas inreseförbudet. </w:t>
      </w:r>
    </w:p>
    <w:p w14:paraId="68F2BB27" w14:textId="0C9E6E57" w:rsidR="00C66152" w:rsidRDefault="004676FF" w:rsidP="002749F7">
      <w:pPr>
        <w:pStyle w:val="Brdtext"/>
      </w:pPr>
      <w:r>
        <w:t>I sammanhanget tycker jag att det även är värt att påpeka</w:t>
      </w:r>
      <w:r w:rsidR="00C66152">
        <w:t xml:space="preserve"> att Sverige till skillnad från flertalet andra EU-länder inte har infört några inre gränshinder för resor från andra EU-länder. Arbetskraft</w:t>
      </w:r>
      <w:r w:rsidR="00063093">
        <w:t>, och däribland också lärare,</w:t>
      </w:r>
      <w:r w:rsidR="00C66152">
        <w:t xml:space="preserve"> som </w:t>
      </w:r>
      <w:r>
        <w:t>reser</w:t>
      </w:r>
      <w:r w:rsidR="00C66152">
        <w:t xml:space="preserve"> från andra EU-länder (dit bl.a. Storbritannien än så länge räknas), Norge, Island, Lichtenstein eller Schweiz kan därför </w:t>
      </w:r>
      <w:r w:rsidR="00063093">
        <w:t>även fortsättningsvis</w:t>
      </w:r>
      <w:r w:rsidR="00C66152">
        <w:t xml:space="preserve"> resa till Sverige. </w:t>
      </w:r>
    </w:p>
    <w:p w14:paraId="46105C5B" w14:textId="2F4D4ABD" w:rsidR="004676FF" w:rsidRDefault="004676FF" w:rsidP="002749F7">
      <w:pPr>
        <w:pStyle w:val="Brdtext"/>
      </w:pPr>
      <w:r>
        <w:t xml:space="preserve">Avslutningsvis vill jag påminna om att inreseförbudet är en exceptionell åtgärd som vi hoppas inte ska behöva vara under alltför lång tid. </w:t>
      </w:r>
    </w:p>
    <w:p w14:paraId="4302AC2C" w14:textId="77777777" w:rsidR="004E2BE8" w:rsidRDefault="004E2BE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FA6A6CF6BFF47A88FBBF4F9478D0D34"/>
          </w:placeholder>
          <w:dataBinding w:prefixMappings="xmlns:ns0='http://lp/documentinfo/RK' " w:xpath="/ns0:DocumentInfo[1]/ns0:BaseInfo[1]/ns0:HeaderDate[1]" w:storeItemID="{0B0B0674-05E6-4330-AC07-5CC29984B4E7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juni 2020</w:t>
          </w:r>
        </w:sdtContent>
      </w:sdt>
    </w:p>
    <w:p w14:paraId="5893E821" w14:textId="77777777" w:rsidR="004E2BE8" w:rsidRDefault="004E2BE8" w:rsidP="004E7A8F">
      <w:pPr>
        <w:pStyle w:val="Brdtextutanavstnd"/>
      </w:pPr>
    </w:p>
    <w:p w14:paraId="3D3D1327" w14:textId="77777777" w:rsidR="004E2BE8" w:rsidRDefault="004E2BE8" w:rsidP="004E7A8F">
      <w:pPr>
        <w:pStyle w:val="Brdtextutanavstnd"/>
      </w:pPr>
    </w:p>
    <w:p w14:paraId="6B149ED9" w14:textId="77777777" w:rsidR="004E2BE8" w:rsidRDefault="004E2BE8" w:rsidP="00422A41">
      <w:pPr>
        <w:pStyle w:val="Brdtext"/>
      </w:pPr>
      <w:r>
        <w:t>Mikael Damberg</w:t>
      </w:r>
    </w:p>
    <w:p w14:paraId="111EE950" w14:textId="77777777" w:rsidR="004E2BE8" w:rsidRPr="00DB48AB" w:rsidRDefault="004E2BE8" w:rsidP="00DB48AB">
      <w:pPr>
        <w:pStyle w:val="Brdtext"/>
      </w:pPr>
    </w:p>
    <w:p w14:paraId="69E96CEA" w14:textId="77777777" w:rsidR="004E2BE8" w:rsidRDefault="004E2BE8" w:rsidP="00E96532">
      <w:pPr>
        <w:pStyle w:val="Brdtext"/>
      </w:pPr>
    </w:p>
    <w:sectPr w:rsidR="004E2BE8" w:rsidSect="004E2BE8">
      <w:footerReference w:type="default" r:id="rId12"/>
      <w:headerReference w:type="first" r:id="rId13"/>
      <w:footerReference w:type="first" r:id="rId14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862FA" w14:textId="77777777" w:rsidR="00C7615D" w:rsidRDefault="00C7615D" w:rsidP="004E2BE8">
      <w:pPr>
        <w:spacing w:after="0" w:line="240" w:lineRule="auto"/>
      </w:pPr>
      <w:r>
        <w:separator/>
      </w:r>
    </w:p>
  </w:endnote>
  <w:endnote w:type="continuationSeparator" w:id="0">
    <w:p w14:paraId="2C2342E4" w14:textId="77777777" w:rsidR="00C7615D" w:rsidRDefault="00C7615D" w:rsidP="004E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E2BE8" w:rsidRPr="00347E11" w14:paraId="27B799DB" w14:textId="77777777" w:rsidTr="00DE3407">
      <w:trPr>
        <w:trHeight w:val="227"/>
        <w:jc w:val="right"/>
      </w:trPr>
      <w:tc>
        <w:tcPr>
          <w:tcW w:w="708" w:type="dxa"/>
          <w:vAlign w:val="bottom"/>
        </w:tcPr>
        <w:p w14:paraId="3440743A" w14:textId="77777777" w:rsidR="004E2BE8" w:rsidRPr="00B62610" w:rsidRDefault="004E2BE8" w:rsidP="004E2BE8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E2BE8" w:rsidRPr="00347E11" w14:paraId="22BBAB8A" w14:textId="77777777" w:rsidTr="00DE3407">
      <w:trPr>
        <w:trHeight w:val="850"/>
        <w:jc w:val="right"/>
      </w:trPr>
      <w:tc>
        <w:tcPr>
          <w:tcW w:w="708" w:type="dxa"/>
          <w:vAlign w:val="bottom"/>
        </w:tcPr>
        <w:p w14:paraId="499636A8" w14:textId="77777777" w:rsidR="004E2BE8" w:rsidRPr="00347E11" w:rsidRDefault="004E2BE8" w:rsidP="004E2BE8">
          <w:pPr>
            <w:pStyle w:val="Sidfot"/>
            <w:spacing w:line="276" w:lineRule="auto"/>
            <w:jc w:val="right"/>
          </w:pPr>
        </w:p>
      </w:tc>
    </w:tr>
  </w:tbl>
  <w:p w14:paraId="14B0A52D" w14:textId="77777777" w:rsidR="004E2BE8" w:rsidRPr="005606BC" w:rsidRDefault="004E2BE8" w:rsidP="004E2BE8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C842B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4DB93D" w14:textId="77777777" w:rsidR="00347E11" w:rsidRPr="00347E11" w:rsidRDefault="00C7615D" w:rsidP="00347E11">
          <w:pPr>
            <w:pStyle w:val="Sidfot"/>
            <w:rPr>
              <w:sz w:val="8"/>
            </w:rPr>
          </w:pPr>
        </w:p>
      </w:tc>
    </w:tr>
    <w:tr w:rsidR="00093408" w:rsidRPr="00EE3C0F" w14:paraId="0BCE6F13" w14:textId="77777777" w:rsidTr="00C26068">
      <w:trPr>
        <w:trHeight w:val="227"/>
      </w:trPr>
      <w:tc>
        <w:tcPr>
          <w:tcW w:w="4074" w:type="dxa"/>
        </w:tcPr>
        <w:p w14:paraId="4BB4FD97" w14:textId="77777777" w:rsidR="00347E11" w:rsidRPr="00F53AEA" w:rsidRDefault="00C7615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97154C8" w14:textId="77777777" w:rsidR="00093408" w:rsidRPr="00F53AEA" w:rsidRDefault="00C7615D" w:rsidP="00F53AEA">
          <w:pPr>
            <w:pStyle w:val="Sidfot"/>
            <w:spacing w:line="276" w:lineRule="auto"/>
          </w:pPr>
        </w:p>
      </w:tc>
    </w:tr>
  </w:tbl>
  <w:p w14:paraId="0987ED78" w14:textId="77777777" w:rsidR="00093408" w:rsidRPr="00EE3C0F" w:rsidRDefault="00C7615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D71D5" w14:textId="77777777" w:rsidR="00C7615D" w:rsidRDefault="00C7615D" w:rsidP="004E2BE8">
      <w:pPr>
        <w:spacing w:after="0" w:line="240" w:lineRule="auto"/>
      </w:pPr>
      <w:r>
        <w:separator/>
      </w:r>
    </w:p>
  </w:footnote>
  <w:footnote w:type="continuationSeparator" w:id="0">
    <w:p w14:paraId="25907AF5" w14:textId="77777777" w:rsidR="00C7615D" w:rsidRDefault="00C7615D" w:rsidP="004E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E2BE8" w14:paraId="2C2D1FC5" w14:textId="77777777" w:rsidTr="00C93EBA">
      <w:trPr>
        <w:trHeight w:val="227"/>
      </w:trPr>
      <w:tc>
        <w:tcPr>
          <w:tcW w:w="5534" w:type="dxa"/>
        </w:tcPr>
        <w:p w14:paraId="19FA8E01" w14:textId="77777777" w:rsidR="004E2BE8" w:rsidRPr="007D73AB" w:rsidRDefault="004E2BE8">
          <w:pPr>
            <w:pStyle w:val="Sidhuvud"/>
          </w:pPr>
        </w:p>
      </w:tc>
      <w:tc>
        <w:tcPr>
          <w:tcW w:w="3170" w:type="dxa"/>
          <w:vAlign w:val="bottom"/>
        </w:tcPr>
        <w:p w14:paraId="3C268199" w14:textId="77777777" w:rsidR="004E2BE8" w:rsidRPr="007D73AB" w:rsidRDefault="004E2BE8" w:rsidP="00340DE0">
          <w:pPr>
            <w:pStyle w:val="Sidhuvud"/>
          </w:pPr>
        </w:p>
      </w:tc>
      <w:tc>
        <w:tcPr>
          <w:tcW w:w="1134" w:type="dxa"/>
        </w:tcPr>
        <w:p w14:paraId="2C469E21" w14:textId="77777777" w:rsidR="004E2BE8" w:rsidRDefault="004E2BE8" w:rsidP="005A703A">
          <w:pPr>
            <w:pStyle w:val="Sidhuvud"/>
          </w:pPr>
        </w:p>
      </w:tc>
    </w:tr>
    <w:tr w:rsidR="004E2BE8" w14:paraId="1A6AB588" w14:textId="77777777" w:rsidTr="00C93EBA">
      <w:trPr>
        <w:trHeight w:val="1928"/>
      </w:trPr>
      <w:tc>
        <w:tcPr>
          <w:tcW w:w="5534" w:type="dxa"/>
        </w:tcPr>
        <w:p w14:paraId="5A28A2DB" w14:textId="77777777" w:rsidR="004E2BE8" w:rsidRPr="00340DE0" w:rsidRDefault="004E2BE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A9C33EA" wp14:editId="4580693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FC80AD" w14:textId="77777777" w:rsidR="004E2BE8" w:rsidRPr="00710A6C" w:rsidRDefault="004E2BE8" w:rsidP="00EE3C0F">
          <w:pPr>
            <w:pStyle w:val="Sidhuvud"/>
            <w:rPr>
              <w:b/>
            </w:rPr>
          </w:pPr>
        </w:p>
        <w:p w14:paraId="68E153DF" w14:textId="77777777" w:rsidR="004E2BE8" w:rsidRDefault="004E2BE8" w:rsidP="00EE3C0F">
          <w:pPr>
            <w:pStyle w:val="Sidhuvud"/>
          </w:pPr>
        </w:p>
        <w:p w14:paraId="275B88DA" w14:textId="77777777" w:rsidR="004E2BE8" w:rsidRDefault="004E2BE8" w:rsidP="00EE3C0F">
          <w:pPr>
            <w:pStyle w:val="Sidhuvud"/>
          </w:pPr>
        </w:p>
        <w:p w14:paraId="7D9DC9D1" w14:textId="77777777" w:rsidR="004E2BE8" w:rsidRDefault="004E2BE8" w:rsidP="00EE3C0F">
          <w:pPr>
            <w:pStyle w:val="Sidhuvud"/>
          </w:pPr>
        </w:p>
        <w:p w14:paraId="2043E555" w14:textId="46CA4EBD" w:rsidR="004E2BE8" w:rsidRDefault="00C7615D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39D6700706734EA8A0B3FA74D66F74F7"/>
              </w:placeholder>
              <w:showingPlcHdr/>
              <w:dataBinding w:prefixMappings="xmlns:ns0='http://lp/documentinfo/RK' " w:xpath="/ns0:DocumentInfo[1]/ns0:BaseInfo[1]/ns0:Dnr[1]" w:storeItemID="{0B0B0674-05E6-4330-AC07-5CC29984B4E7}"/>
              <w:text/>
            </w:sdtPr>
            <w:sdtEndPr/>
            <w:sdtContent>
              <w:r w:rsidR="004676FF">
                <w:rPr>
                  <w:rStyle w:val="Platshllartext"/>
                </w:rPr>
                <w:t xml:space="preserve"> </w:t>
              </w:r>
            </w:sdtContent>
          </w:sdt>
          <w:r w:rsidR="004676FF" w:rsidRPr="004676FF">
            <w:t xml:space="preserve">Ju2020/02101/POL </w:t>
          </w:r>
          <w:sdt>
            <w:sdtPr>
              <w:alias w:val="DocNumber"/>
              <w:tag w:val="DocNumber"/>
              <w:id w:val="1726028884"/>
              <w:placeholder>
                <w:docPart w:val="86249949B01A414D8E9072A5E8BB4D6D"/>
              </w:placeholder>
              <w:showingPlcHdr/>
              <w:dataBinding w:prefixMappings="xmlns:ns0='http://lp/documentinfo/RK' " w:xpath="/ns0:DocumentInfo[1]/ns0:BaseInfo[1]/ns0:DocNumber[1]" w:storeItemID="{0B0B0674-05E6-4330-AC07-5CC29984B4E7}"/>
              <w:text/>
            </w:sdtPr>
            <w:sdtEndPr/>
            <w:sdtContent>
              <w:r w:rsidR="004E2BE8">
                <w:rPr>
                  <w:rStyle w:val="Platshllartext"/>
                </w:rPr>
                <w:t xml:space="preserve"> </w:t>
              </w:r>
            </w:sdtContent>
          </w:sdt>
        </w:p>
        <w:p w14:paraId="67C1A579" w14:textId="77777777" w:rsidR="004E2BE8" w:rsidRDefault="004E2BE8" w:rsidP="00EE3C0F">
          <w:pPr>
            <w:pStyle w:val="Sidhuvud"/>
          </w:pPr>
        </w:p>
      </w:tc>
      <w:tc>
        <w:tcPr>
          <w:tcW w:w="1134" w:type="dxa"/>
        </w:tcPr>
        <w:p w14:paraId="0AF60A9F" w14:textId="77777777" w:rsidR="004E2BE8" w:rsidRDefault="004E2BE8" w:rsidP="0094502D">
          <w:pPr>
            <w:pStyle w:val="Sidhuvud"/>
          </w:pPr>
        </w:p>
        <w:p w14:paraId="1C022C50" w14:textId="77777777" w:rsidR="004E2BE8" w:rsidRPr="0094502D" w:rsidRDefault="004E2BE8" w:rsidP="00EC71A6">
          <w:pPr>
            <w:pStyle w:val="Sidhuvud"/>
          </w:pPr>
        </w:p>
      </w:tc>
    </w:tr>
    <w:tr w:rsidR="004E2BE8" w14:paraId="7E7BA5A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545D9CFA6B34B91A3DA4ECFA7FE26F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9359082" w14:textId="77777777" w:rsidR="004676FF" w:rsidRPr="004676FF" w:rsidRDefault="004676FF" w:rsidP="00340DE0">
              <w:pPr>
                <w:pStyle w:val="Sidhuvud"/>
                <w:rPr>
                  <w:b/>
                  <w:bCs/>
                </w:rPr>
              </w:pPr>
              <w:r w:rsidRPr="004676FF">
                <w:rPr>
                  <w:b/>
                  <w:bCs/>
                </w:rPr>
                <w:t>Justitiedepartementet</w:t>
              </w:r>
            </w:p>
            <w:p w14:paraId="0AC2EC4A" w14:textId="5A85C724" w:rsidR="004E2BE8" w:rsidRPr="00340DE0" w:rsidRDefault="004676FF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E602F8DA514C5BAD43D70FFAC6DE2E"/>
          </w:placeholder>
          <w:dataBinding w:prefixMappings="xmlns:ns0='http://lp/documentinfo/RK' " w:xpath="/ns0:DocumentInfo[1]/ns0:BaseInfo[1]/ns0:Recipient[1]" w:storeItemID="{0B0B0674-05E6-4330-AC07-5CC29984B4E7}"/>
          <w:text w:multiLine="1"/>
        </w:sdtPr>
        <w:sdtEndPr/>
        <w:sdtContent>
          <w:tc>
            <w:tcPr>
              <w:tcW w:w="3170" w:type="dxa"/>
            </w:tcPr>
            <w:p w14:paraId="72EF8A1A" w14:textId="77777777" w:rsidR="004E2BE8" w:rsidRDefault="004E2BE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9202A0" w14:textId="77777777" w:rsidR="004E2BE8" w:rsidRDefault="004E2BE8" w:rsidP="003E6020">
          <w:pPr>
            <w:pStyle w:val="Sidhuvud"/>
          </w:pPr>
        </w:p>
      </w:tc>
    </w:tr>
  </w:tbl>
  <w:p w14:paraId="688E6588" w14:textId="77777777" w:rsidR="008D4508" w:rsidRDefault="00C761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2BE8"/>
    <w:rsid w:val="000406AA"/>
    <w:rsid w:val="00063093"/>
    <w:rsid w:val="00105E3C"/>
    <w:rsid w:val="0039189C"/>
    <w:rsid w:val="004676FF"/>
    <w:rsid w:val="004E2BE8"/>
    <w:rsid w:val="004E3AC9"/>
    <w:rsid w:val="00573971"/>
    <w:rsid w:val="00C66152"/>
    <w:rsid w:val="00C7615D"/>
    <w:rsid w:val="00DC52C3"/>
    <w:rsid w:val="00E52D3D"/>
    <w:rsid w:val="00E9126D"/>
    <w:rsid w:val="00E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A6849"/>
  <w15:docId w15:val="{52293296-49FE-4F4D-A9C5-468A326A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2BE8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4E2BE8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E2BE8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E2BE8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E2BE8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E2BE8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E2B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E2B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E2B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E2B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E2BE8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E2BE8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4E2BE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E2BE8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4E2BE8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E2BE8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4E2BE8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4E2BE8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4E2BE8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4E2BE8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4E2BE8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4E2BE8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4E2BE8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E2BE8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E2BE8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E2B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E2B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4E2BE8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E2BE8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E2BE8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E2BE8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E2BE8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E2BE8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E2BE8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4E2BE8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E2BE8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E2BE8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E2BE8"/>
  </w:style>
  <w:style w:type="paragraph" w:styleId="Beskrivning">
    <w:name w:val="caption"/>
    <w:basedOn w:val="Bildtext"/>
    <w:next w:val="Normal"/>
    <w:uiPriority w:val="35"/>
    <w:semiHidden/>
    <w:qFormat/>
    <w:rsid w:val="004E2BE8"/>
    <w:rPr>
      <w:iCs/>
      <w:szCs w:val="18"/>
    </w:rPr>
  </w:style>
  <w:style w:type="numbering" w:customStyle="1" w:styleId="RKNumreraderubriker">
    <w:name w:val="RK Numrerade rubriker"/>
    <w:uiPriority w:val="99"/>
    <w:rsid w:val="004E2BE8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E2BE8"/>
  </w:style>
  <w:style w:type="paragraph" w:styleId="Innehll2">
    <w:name w:val="toc 2"/>
    <w:basedOn w:val="Normal"/>
    <w:next w:val="Brdtext"/>
    <w:uiPriority w:val="28"/>
    <w:semiHidden/>
    <w:rsid w:val="004E2BE8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4E2BE8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4E2BE8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4E2BE8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E2BE8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4E2BE8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E2BE8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4E2BE8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E2BE8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4E2BE8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E2BE8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E2BE8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E2BE8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E2BE8"/>
    <w:pPr>
      <w:numPr>
        <w:numId w:val="34"/>
      </w:numPr>
    </w:pPr>
  </w:style>
  <w:style w:type="numbering" w:customStyle="1" w:styleId="RKPunktlista">
    <w:name w:val="RK Punktlista"/>
    <w:uiPriority w:val="99"/>
    <w:rsid w:val="004E2BE8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E2BE8"/>
    <w:pPr>
      <w:numPr>
        <w:ilvl w:val="1"/>
      </w:numPr>
    </w:pPr>
  </w:style>
  <w:style w:type="numbering" w:customStyle="1" w:styleId="Strecklistan">
    <w:name w:val="Strecklistan"/>
    <w:uiPriority w:val="99"/>
    <w:rsid w:val="004E2BE8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4E2BE8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E2BE8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E2BE8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E2B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E2BE8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E2BE8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4E2BE8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E2BE8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E2BE8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E2BE8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4E2BE8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E2BE8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E2BE8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4E2BE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2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2BE8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4E2BE8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4E2BE8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E2BE8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E2BE8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E2BE8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E2BE8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E2BE8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E2BE8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E2BE8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E2BE8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E2BE8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E2BE8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E2BE8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E2BE8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B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BE8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E2BE8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E2B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E2BE8"/>
  </w:style>
  <w:style w:type="character" w:customStyle="1" w:styleId="DatumChar">
    <w:name w:val="Datum Char"/>
    <w:basedOn w:val="Standardstycketeckensnitt"/>
    <w:link w:val="Datum"/>
    <w:uiPriority w:val="99"/>
    <w:semiHidden/>
    <w:rsid w:val="004E2BE8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4E2BE8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4E2BE8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E2BE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E2BE8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E2BE8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E2BE8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4E2BE8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E2BE8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E2BE8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E2BE8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E2BE8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4E2BE8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E2BE8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E2BE8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E2BE8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E2B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E2BE8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4E2BE8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E2BE8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E2BE8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E2BE8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E2BE8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E2BE8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E2BE8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E2BE8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E2BE8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E2BE8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E2BE8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E2BE8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E2BE8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E2BE8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E2BE8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E2BE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E2BE8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4E2BE8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E2BE8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E2BE8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E2BE8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E2BE8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E2BE8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E2BE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E2BE8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E2BE8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E2BE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E2BE8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4E2BE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E2BE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E2BE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E2BE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E2BE8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E2BE8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E2BE8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E2BE8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E2BE8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E2BE8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4E2BE8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E2BE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E2BE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E2BE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E2BE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E2BE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E2BE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E2BE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E2BE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E2BE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E2BE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E2BE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E2BE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E2BE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E2BE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E2BE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E2BE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E2BE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E2BE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E2BE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E2BE8"/>
  </w:style>
  <w:style w:type="table" w:styleId="Ljuslista">
    <w:name w:val="Light List"/>
    <w:basedOn w:val="Normaltabell"/>
    <w:uiPriority w:val="61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E2BE8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E2BE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E2BE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E2BE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E2BE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E2BE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E2BE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E2B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E2BE8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E2B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E2BE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E2B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E2B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E2B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E2B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E2B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E2B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E2B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E2B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E2B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E2B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E2B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E2B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E2B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E2B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E2BE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E2BE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E2BE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E2BE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E2BE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E2BE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E2BE8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E2BE8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E2BE8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E2BE8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E2BE8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E2BE8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E2B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E2BE8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4E2BE8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E2BE8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E2BE8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E2BE8"/>
    <w:rPr>
      <w:noProof w:val="0"/>
    </w:rPr>
  </w:style>
  <w:style w:type="table" w:styleId="Rutntstabell1ljus">
    <w:name w:val="Grid Table 1 Light"/>
    <w:basedOn w:val="Normaltabell"/>
    <w:uiPriority w:val="46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E2BE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E2BE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E2BE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E2BE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E2BE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E2BE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E2BE8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E2BE8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E2BE8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E2BE8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E2BE8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E2BE8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E2BE8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E2BE8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E2BE8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4E2BE8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E2BE8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E2BE8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4E2BE8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E2BE8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4E2BE8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4E2BE8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4E2BE8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E2BE8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E2BE8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E2BE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E2BE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E2BE8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E2BE8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E2BE8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4E2B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E2BE8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E2BE8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D6700706734EA8A0B3FA74D66F7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32BA1-0A1A-486F-ABBC-40E411C80A8B}"/>
      </w:docPartPr>
      <w:docPartBody>
        <w:p w:rsidR="00386906" w:rsidRDefault="00FE230A" w:rsidP="00FE230A">
          <w:pPr>
            <w:pStyle w:val="39D6700706734EA8A0B3FA74D66F7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249949B01A414D8E9072A5E8BB4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1DB9A-E90E-426E-9F97-98F0B3E78A76}"/>
      </w:docPartPr>
      <w:docPartBody>
        <w:p w:rsidR="00386906" w:rsidRDefault="00FE230A" w:rsidP="00FE230A">
          <w:pPr>
            <w:pStyle w:val="86249949B01A414D8E9072A5E8BB4D6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45D9CFA6B34B91A3DA4ECFA7FE26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806817-9437-408C-A5D1-38B6F2EF3918}"/>
      </w:docPartPr>
      <w:docPartBody>
        <w:p w:rsidR="00386906" w:rsidRDefault="00FE230A" w:rsidP="00FE230A">
          <w:pPr>
            <w:pStyle w:val="6545D9CFA6B34B91A3DA4ECFA7FE26F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E602F8DA514C5BAD43D70FFAC6D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340F7-5217-498B-9B77-178E60D3F0D8}"/>
      </w:docPartPr>
      <w:docPartBody>
        <w:p w:rsidR="00386906" w:rsidRDefault="00FE230A" w:rsidP="00FE230A">
          <w:pPr>
            <w:pStyle w:val="F1E602F8DA514C5BAD43D70FFAC6DE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A6A6CF6BFF47A88FBBF4F9478D0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E1637-F728-4D65-B161-9D684B7657BE}"/>
      </w:docPartPr>
      <w:docPartBody>
        <w:p w:rsidR="00386906" w:rsidRDefault="00FE230A" w:rsidP="00FE230A">
          <w:pPr>
            <w:pStyle w:val="6FA6A6CF6BFF47A88FBBF4F9478D0D3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0A"/>
    <w:rsid w:val="00386906"/>
    <w:rsid w:val="00C95EF6"/>
    <w:rsid w:val="00FE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9C43517150D4E8A9034BA922C78565D">
    <w:name w:val="39C43517150D4E8A9034BA922C78565D"/>
    <w:rsid w:val="00FE230A"/>
  </w:style>
  <w:style w:type="character" w:styleId="Platshllartext">
    <w:name w:val="Placeholder Text"/>
    <w:basedOn w:val="Standardstycketeckensnitt"/>
    <w:uiPriority w:val="99"/>
    <w:semiHidden/>
    <w:rsid w:val="00FE230A"/>
    <w:rPr>
      <w:noProof w:val="0"/>
      <w:color w:val="808080"/>
    </w:rPr>
  </w:style>
  <w:style w:type="paragraph" w:customStyle="1" w:styleId="10AC9208B98A401D9F421C416E1CF683">
    <w:name w:val="10AC9208B98A401D9F421C416E1CF683"/>
    <w:rsid w:val="00FE230A"/>
  </w:style>
  <w:style w:type="paragraph" w:customStyle="1" w:styleId="C725C0DADC83432B8A24E833B5E35573">
    <w:name w:val="C725C0DADC83432B8A24E833B5E35573"/>
    <w:rsid w:val="00FE230A"/>
  </w:style>
  <w:style w:type="paragraph" w:customStyle="1" w:styleId="4788C03A983D40B69AA067B8633A2180">
    <w:name w:val="4788C03A983D40B69AA067B8633A2180"/>
    <w:rsid w:val="00FE230A"/>
  </w:style>
  <w:style w:type="paragraph" w:customStyle="1" w:styleId="39D6700706734EA8A0B3FA74D66F74F7">
    <w:name w:val="39D6700706734EA8A0B3FA74D66F74F7"/>
    <w:rsid w:val="00FE230A"/>
  </w:style>
  <w:style w:type="paragraph" w:customStyle="1" w:styleId="86249949B01A414D8E9072A5E8BB4D6D">
    <w:name w:val="86249949B01A414D8E9072A5E8BB4D6D"/>
    <w:rsid w:val="00FE230A"/>
  </w:style>
  <w:style w:type="paragraph" w:customStyle="1" w:styleId="141228FB626E41ACA51FAE68662AB985">
    <w:name w:val="141228FB626E41ACA51FAE68662AB985"/>
    <w:rsid w:val="00FE230A"/>
  </w:style>
  <w:style w:type="paragraph" w:customStyle="1" w:styleId="031D62CC77AB49159FA5947B5D8A1922">
    <w:name w:val="031D62CC77AB49159FA5947B5D8A1922"/>
    <w:rsid w:val="00FE230A"/>
  </w:style>
  <w:style w:type="paragraph" w:customStyle="1" w:styleId="35B81EB012824CAE8A02C769A80CC9E3">
    <w:name w:val="35B81EB012824CAE8A02C769A80CC9E3"/>
    <w:rsid w:val="00FE230A"/>
  </w:style>
  <w:style w:type="paragraph" w:customStyle="1" w:styleId="6545D9CFA6B34B91A3DA4ECFA7FE26FA">
    <w:name w:val="6545D9CFA6B34B91A3DA4ECFA7FE26FA"/>
    <w:rsid w:val="00FE230A"/>
  </w:style>
  <w:style w:type="paragraph" w:customStyle="1" w:styleId="F1E602F8DA514C5BAD43D70FFAC6DE2E">
    <w:name w:val="F1E602F8DA514C5BAD43D70FFAC6DE2E"/>
    <w:rsid w:val="00FE230A"/>
  </w:style>
  <w:style w:type="paragraph" w:customStyle="1" w:styleId="86249949B01A414D8E9072A5E8BB4D6D1">
    <w:name w:val="86249949B01A414D8E9072A5E8BB4D6D1"/>
    <w:rsid w:val="00FE23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45D9CFA6B34B91A3DA4ECFA7FE26FA1">
    <w:name w:val="6545D9CFA6B34B91A3DA4ECFA7FE26FA1"/>
    <w:rsid w:val="00FE23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742D795DF24569AFD9BE9B066894C0">
    <w:name w:val="41742D795DF24569AFD9BE9B066894C0"/>
    <w:rsid w:val="00FE230A"/>
  </w:style>
  <w:style w:type="paragraph" w:customStyle="1" w:styleId="F9382477D284403BA9C0D0EF18F276AF">
    <w:name w:val="F9382477D284403BA9C0D0EF18F276AF"/>
    <w:rsid w:val="00FE230A"/>
  </w:style>
  <w:style w:type="paragraph" w:customStyle="1" w:styleId="408673AF2DA54A04B29EC92837E55E9B">
    <w:name w:val="408673AF2DA54A04B29EC92837E55E9B"/>
    <w:rsid w:val="00FE230A"/>
  </w:style>
  <w:style w:type="paragraph" w:customStyle="1" w:styleId="8AE886D8B73B4C889BE49CF5DD0B2921">
    <w:name w:val="8AE886D8B73B4C889BE49CF5DD0B2921"/>
    <w:rsid w:val="00FE230A"/>
  </w:style>
  <w:style w:type="paragraph" w:customStyle="1" w:styleId="1992247D5E3E447E860D257DCC570FF0">
    <w:name w:val="1992247D5E3E447E860D257DCC570FF0"/>
    <w:rsid w:val="00FE230A"/>
  </w:style>
  <w:style w:type="paragraph" w:customStyle="1" w:styleId="6FA6A6CF6BFF47A88FBBF4F9478D0D34">
    <w:name w:val="6FA6A6CF6BFF47A88FBBF4F9478D0D34"/>
    <w:rsid w:val="00FE230A"/>
  </w:style>
  <w:style w:type="paragraph" w:customStyle="1" w:styleId="2805DEDA2D6B485BB7CC51C8DEDE17B5">
    <w:name w:val="2805DEDA2D6B485BB7CC51C8DEDE17B5"/>
    <w:rsid w:val="00FE23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de95ce78-5f17-4d32-848d-eedd6198ed1e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2020-06-10T00:00:00</HeaderDate>
    <Office/>
    <Dnr/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 xsi:nil="true"/>
    <TaxCatchAll xmlns="cc625d36-bb37-4650-91b9-0c96159295ba"/>
    <edbe0b5c82304c8e847ab7b8c02a77c3 xmlns="cc625d36-bb37-4650-91b9-0c96159295ba" xsi:nil="true"/>
    <_dlc_DocId xmlns="c43a2d8f-bf28-4bd0-b6c4-0c6d6c609fb1">7RWQ5A3E44ZW-1304339518-1440</_dlc_DocId>
    <_dlc_DocIdUrl xmlns="c43a2d8f-bf28-4bd0-b6c4-0c6d6c609fb1">
      <Url>https://dhs.sp.regeringskansliet.se/yta/ju-L4/_layouts/15/DocIdRedir.aspx?ID=7RWQ5A3E44ZW-1304339518-1440</Url>
      <Description>7RWQ5A3E44ZW-1304339518-1440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4115C-96E9-485F-A770-CF4A65D0D799}"/>
</file>

<file path=customXml/itemProps2.xml><?xml version="1.0" encoding="utf-8"?>
<ds:datastoreItem xmlns:ds="http://schemas.openxmlformats.org/officeDocument/2006/customXml" ds:itemID="{DD7B4DB0-2DFA-451D-944F-4449680FA001}"/>
</file>

<file path=customXml/itemProps3.xml><?xml version="1.0" encoding="utf-8"?>
<ds:datastoreItem xmlns:ds="http://schemas.openxmlformats.org/officeDocument/2006/customXml" ds:itemID="{0B0B0674-05E6-4330-AC07-5CC29984B4E7}"/>
</file>

<file path=customXml/itemProps4.xml><?xml version="1.0" encoding="utf-8"?>
<ds:datastoreItem xmlns:ds="http://schemas.openxmlformats.org/officeDocument/2006/customXml" ds:itemID="{60E4115C-96E9-485F-A770-CF4A65D0D799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c43a2d8f-bf28-4bd0-b6c4-0c6d6c609fb1"/>
  </ds:schemaRefs>
</ds:datastoreItem>
</file>

<file path=customXml/itemProps5.xml><?xml version="1.0" encoding="utf-8"?>
<ds:datastoreItem xmlns:ds="http://schemas.openxmlformats.org/officeDocument/2006/customXml" ds:itemID="{6A58797D-53E3-4535-BF5A-C102924B63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229</Words>
  <Characters>1448</Characters>
  <Application>Microsoft Office Word</Application>
  <DocSecurity>0</DocSecurity>
  <Lines>72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1461 Inreseförbud för lärare.docx</dc:title>
  <dc:subject/>
  <dc:creator>Maja Måhl</dc:creator>
  <cp:keywords/>
  <dc:description/>
  <cp:lastModifiedBy>Maja Måhl</cp:lastModifiedBy>
  <cp:revision>5</cp:revision>
  <cp:lastPrinted>2020-06-03T11:27:00Z</cp:lastPrinted>
  <dcterms:created xsi:type="dcterms:W3CDTF">2020-06-03T09:09:00Z</dcterms:created>
  <dcterms:modified xsi:type="dcterms:W3CDTF">2020-06-05T14:08:00Z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ActivityCategory">
    <vt:lpwstr/>
  </property>
  <property fmtid="{D5CDD505-2E9C-101B-9397-08002B2CF9AE}" pid="14" name="Organisation">
    <vt:lpwstr/>
  </property>
  <property fmtid="{D5CDD505-2E9C-101B-9397-08002B2CF9AE}" pid="15" name="_dlc_DocIdItemGuid">
    <vt:lpwstr>de569b2f-5604-41d8-bb59-760b0b2d9344</vt:lpwstr>
  </property>
</Properties>
</file>