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39913F" w14:textId="77777777">
        <w:tc>
          <w:tcPr>
            <w:tcW w:w="2268" w:type="dxa"/>
          </w:tcPr>
          <w:p w14:paraId="63ED4FF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222418D" w14:textId="77777777" w:rsidR="006E4E11" w:rsidRDefault="006E4E11" w:rsidP="007242A3">
            <w:pPr>
              <w:framePr w:w="5035" w:h="1644" w:wrap="notBeside" w:vAnchor="page" w:hAnchor="page" w:x="6573" w:y="721"/>
              <w:rPr>
                <w:rFonts w:ascii="TradeGothic" w:hAnsi="TradeGothic"/>
                <w:i/>
                <w:sz w:val="18"/>
              </w:rPr>
            </w:pPr>
          </w:p>
        </w:tc>
      </w:tr>
      <w:tr w:rsidR="006E4E11" w14:paraId="32293176" w14:textId="77777777">
        <w:tc>
          <w:tcPr>
            <w:tcW w:w="2268" w:type="dxa"/>
          </w:tcPr>
          <w:p w14:paraId="1685DB4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391D63" w14:textId="77777777" w:rsidR="006E4E11" w:rsidRDefault="006E4E11" w:rsidP="007242A3">
            <w:pPr>
              <w:framePr w:w="5035" w:h="1644" w:wrap="notBeside" w:vAnchor="page" w:hAnchor="page" w:x="6573" w:y="721"/>
              <w:rPr>
                <w:rFonts w:ascii="TradeGothic" w:hAnsi="TradeGothic"/>
                <w:b/>
                <w:sz w:val="22"/>
              </w:rPr>
            </w:pPr>
          </w:p>
        </w:tc>
      </w:tr>
      <w:tr w:rsidR="006E4E11" w14:paraId="3BEF93D4" w14:textId="77777777">
        <w:tc>
          <w:tcPr>
            <w:tcW w:w="3402" w:type="dxa"/>
            <w:gridSpan w:val="2"/>
          </w:tcPr>
          <w:p w14:paraId="715B552E" w14:textId="77777777" w:rsidR="006E4E11" w:rsidRDefault="006E4E11" w:rsidP="007242A3">
            <w:pPr>
              <w:framePr w:w="5035" w:h="1644" w:wrap="notBeside" w:vAnchor="page" w:hAnchor="page" w:x="6573" w:y="721"/>
            </w:pPr>
          </w:p>
        </w:tc>
        <w:tc>
          <w:tcPr>
            <w:tcW w:w="1865" w:type="dxa"/>
          </w:tcPr>
          <w:p w14:paraId="57DFB354" w14:textId="77777777" w:rsidR="006E4E11" w:rsidRDefault="006E4E11" w:rsidP="007242A3">
            <w:pPr>
              <w:framePr w:w="5035" w:h="1644" w:wrap="notBeside" w:vAnchor="page" w:hAnchor="page" w:x="6573" w:y="721"/>
            </w:pPr>
          </w:p>
        </w:tc>
      </w:tr>
      <w:tr w:rsidR="006E4E11" w14:paraId="2061B582" w14:textId="77777777">
        <w:tc>
          <w:tcPr>
            <w:tcW w:w="2268" w:type="dxa"/>
          </w:tcPr>
          <w:p w14:paraId="7106FE95" w14:textId="77777777" w:rsidR="006E4E11" w:rsidRDefault="006E4E11" w:rsidP="007242A3">
            <w:pPr>
              <w:framePr w:w="5035" w:h="1644" w:wrap="notBeside" w:vAnchor="page" w:hAnchor="page" w:x="6573" w:y="721"/>
            </w:pPr>
          </w:p>
        </w:tc>
        <w:tc>
          <w:tcPr>
            <w:tcW w:w="2999" w:type="dxa"/>
            <w:gridSpan w:val="2"/>
          </w:tcPr>
          <w:p w14:paraId="3461A0C7" w14:textId="4C8FD22D" w:rsidR="006E4E11" w:rsidRPr="00ED583F" w:rsidRDefault="005106A8" w:rsidP="007242A3">
            <w:pPr>
              <w:framePr w:w="5035" w:h="1644" w:wrap="notBeside" w:vAnchor="page" w:hAnchor="page" w:x="6573" w:y="721"/>
              <w:rPr>
                <w:sz w:val="20"/>
              </w:rPr>
            </w:pPr>
            <w:r>
              <w:rPr>
                <w:sz w:val="20"/>
              </w:rPr>
              <w:t xml:space="preserve">Dnr </w:t>
            </w:r>
            <w:r w:rsidR="001C0AD2">
              <w:rPr>
                <w:sz w:val="20"/>
              </w:rPr>
              <w:t>Ju2016/08855/POL</w:t>
            </w:r>
          </w:p>
        </w:tc>
      </w:tr>
      <w:tr w:rsidR="006E4E11" w14:paraId="53902B07" w14:textId="77777777">
        <w:tc>
          <w:tcPr>
            <w:tcW w:w="2268" w:type="dxa"/>
          </w:tcPr>
          <w:p w14:paraId="5F7CED14" w14:textId="77777777" w:rsidR="006E4E11" w:rsidRDefault="006E4E11" w:rsidP="007242A3">
            <w:pPr>
              <w:framePr w:w="5035" w:h="1644" w:wrap="notBeside" w:vAnchor="page" w:hAnchor="page" w:x="6573" w:y="721"/>
            </w:pPr>
          </w:p>
        </w:tc>
        <w:tc>
          <w:tcPr>
            <w:tcW w:w="2999" w:type="dxa"/>
            <w:gridSpan w:val="2"/>
          </w:tcPr>
          <w:p w14:paraId="56A0029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247FABD" w14:textId="77777777">
        <w:trPr>
          <w:trHeight w:val="284"/>
        </w:trPr>
        <w:tc>
          <w:tcPr>
            <w:tcW w:w="4911" w:type="dxa"/>
          </w:tcPr>
          <w:p w14:paraId="5CCF9304" w14:textId="77777777" w:rsidR="006E4E11" w:rsidRDefault="005106A8">
            <w:pPr>
              <w:pStyle w:val="Avsndare"/>
              <w:framePr w:h="2483" w:wrap="notBeside" w:x="1504"/>
              <w:rPr>
                <w:b/>
                <w:i w:val="0"/>
                <w:sz w:val="22"/>
              </w:rPr>
            </w:pPr>
            <w:r>
              <w:rPr>
                <w:b/>
                <w:i w:val="0"/>
                <w:sz w:val="22"/>
              </w:rPr>
              <w:t>Justitiedepartementet</w:t>
            </w:r>
          </w:p>
        </w:tc>
      </w:tr>
      <w:tr w:rsidR="006E4E11" w14:paraId="26766B6B" w14:textId="77777777">
        <w:trPr>
          <w:trHeight w:val="284"/>
        </w:trPr>
        <w:tc>
          <w:tcPr>
            <w:tcW w:w="4911" w:type="dxa"/>
          </w:tcPr>
          <w:p w14:paraId="3E6AE8EC" w14:textId="77777777" w:rsidR="006E4E11" w:rsidRDefault="005106A8">
            <w:pPr>
              <w:pStyle w:val="Avsndare"/>
              <w:framePr w:h="2483" w:wrap="notBeside" w:x="1504"/>
              <w:rPr>
                <w:bCs/>
                <w:iCs/>
              </w:rPr>
            </w:pPr>
            <w:r>
              <w:rPr>
                <w:bCs/>
                <w:iCs/>
              </w:rPr>
              <w:t>Justitie- och migrationsministern</w:t>
            </w:r>
          </w:p>
        </w:tc>
      </w:tr>
      <w:tr w:rsidR="006E4E11" w14:paraId="32BDF9B4" w14:textId="77777777">
        <w:trPr>
          <w:trHeight w:val="284"/>
        </w:trPr>
        <w:tc>
          <w:tcPr>
            <w:tcW w:w="4911" w:type="dxa"/>
          </w:tcPr>
          <w:p w14:paraId="2803BEDD" w14:textId="77777777" w:rsidR="006E4E11" w:rsidRDefault="006E4E11">
            <w:pPr>
              <w:pStyle w:val="Avsndare"/>
              <w:framePr w:h="2483" w:wrap="notBeside" w:x="1504"/>
              <w:rPr>
                <w:bCs/>
                <w:iCs/>
              </w:rPr>
            </w:pPr>
          </w:p>
        </w:tc>
      </w:tr>
      <w:tr w:rsidR="006E4E11" w14:paraId="41444C73" w14:textId="77777777">
        <w:trPr>
          <w:trHeight w:val="284"/>
        </w:trPr>
        <w:tc>
          <w:tcPr>
            <w:tcW w:w="4911" w:type="dxa"/>
          </w:tcPr>
          <w:p w14:paraId="3D214AED" w14:textId="77777777" w:rsidR="006E4E11" w:rsidRDefault="006E4E11">
            <w:pPr>
              <w:pStyle w:val="Avsndare"/>
              <w:framePr w:h="2483" w:wrap="notBeside" w:x="1504"/>
              <w:rPr>
                <w:bCs/>
                <w:iCs/>
              </w:rPr>
            </w:pPr>
          </w:p>
        </w:tc>
      </w:tr>
      <w:tr w:rsidR="006E4E11" w14:paraId="5DD78ADC"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4D152C" w:rsidRPr="004339FA" w14:paraId="4B9E040D" w14:textId="77777777" w:rsidTr="006D54C0">
              <w:trPr>
                <w:trHeight w:val="284"/>
              </w:trPr>
              <w:tc>
                <w:tcPr>
                  <w:tcW w:w="4911" w:type="dxa"/>
                </w:tcPr>
                <w:p w14:paraId="7435B642" w14:textId="04811E6A" w:rsidR="004D152C" w:rsidRPr="004339FA" w:rsidRDefault="004D152C" w:rsidP="004D152C">
                  <w:pPr>
                    <w:framePr w:w="4695" w:h="2483" w:hSpace="113" w:wrap="notBeside" w:vAnchor="page" w:hAnchor="page" w:x="1504" w:y="2496"/>
                    <w:tabs>
                      <w:tab w:val="left" w:pos="2288"/>
                    </w:tabs>
                    <w:overflowPunct/>
                    <w:spacing w:line="240" w:lineRule="auto"/>
                    <w:textAlignment w:val="auto"/>
                    <w:rPr>
                      <w:rFonts w:ascii="TradeGothic" w:hAnsi="TradeGothic" w:cs="TradeGothic"/>
                      <w:b/>
                      <w:bCs/>
                      <w:i/>
                      <w:iCs/>
                      <w:color w:val="000000"/>
                      <w:sz w:val="20"/>
                      <w:u w:val="single"/>
                      <w:lang w:eastAsia="sv-SE"/>
                    </w:rPr>
                  </w:pPr>
                </w:p>
              </w:tc>
            </w:tr>
            <w:tr w:rsidR="004D152C" w:rsidRPr="00B87DB2" w14:paraId="0351644E" w14:textId="77777777" w:rsidTr="006D54C0">
              <w:trPr>
                <w:trHeight w:val="284"/>
              </w:trPr>
              <w:tc>
                <w:tcPr>
                  <w:tcW w:w="4911" w:type="dxa"/>
                </w:tcPr>
                <w:p w14:paraId="1A1A7042" w14:textId="687874F0" w:rsidR="004D152C" w:rsidRPr="00B87DB2" w:rsidRDefault="004D152C" w:rsidP="004D152C">
                  <w:pPr>
                    <w:pStyle w:val="Avsndare"/>
                    <w:framePr w:h="2483" w:wrap="notBeside" w:x="1504"/>
                    <w:rPr>
                      <w:rFonts w:cs="TradeGothic"/>
                      <w:iCs/>
                      <w:color w:val="000000"/>
                      <w:szCs w:val="18"/>
                      <w:lang w:eastAsia="sv-SE"/>
                    </w:rPr>
                  </w:pPr>
                </w:p>
              </w:tc>
            </w:tr>
          </w:tbl>
          <w:p w14:paraId="6481AD05" w14:textId="77777777" w:rsidR="006E4E11" w:rsidRDefault="006E4E11">
            <w:pPr>
              <w:pStyle w:val="Avsndare"/>
              <w:framePr w:h="2483" w:wrap="notBeside" w:x="1504"/>
              <w:rPr>
                <w:bCs/>
                <w:iCs/>
              </w:rPr>
            </w:pPr>
          </w:p>
        </w:tc>
      </w:tr>
      <w:tr w:rsidR="006E4E11" w14:paraId="0D45ADC4" w14:textId="77777777">
        <w:trPr>
          <w:trHeight w:val="284"/>
        </w:trPr>
        <w:tc>
          <w:tcPr>
            <w:tcW w:w="4911" w:type="dxa"/>
          </w:tcPr>
          <w:p w14:paraId="30F6F5EF" w14:textId="77777777" w:rsidR="006E4E11" w:rsidRDefault="006E4E11">
            <w:pPr>
              <w:pStyle w:val="Avsndare"/>
              <w:framePr w:h="2483" w:wrap="notBeside" w:x="1504"/>
              <w:rPr>
                <w:bCs/>
                <w:iCs/>
              </w:rPr>
            </w:pPr>
          </w:p>
        </w:tc>
      </w:tr>
      <w:tr w:rsidR="006E4E11" w14:paraId="26CE6C4A" w14:textId="77777777">
        <w:trPr>
          <w:trHeight w:val="284"/>
        </w:trPr>
        <w:tc>
          <w:tcPr>
            <w:tcW w:w="4911" w:type="dxa"/>
          </w:tcPr>
          <w:p w14:paraId="4527E6CF" w14:textId="77777777" w:rsidR="006E4E11" w:rsidRDefault="006E4E11">
            <w:pPr>
              <w:pStyle w:val="Avsndare"/>
              <w:framePr w:h="2483" w:wrap="notBeside" w:x="1504"/>
              <w:rPr>
                <w:bCs/>
                <w:iCs/>
              </w:rPr>
            </w:pPr>
          </w:p>
        </w:tc>
      </w:tr>
      <w:tr w:rsidR="006E4E11" w14:paraId="721E68D1" w14:textId="77777777">
        <w:trPr>
          <w:trHeight w:val="284"/>
        </w:trPr>
        <w:tc>
          <w:tcPr>
            <w:tcW w:w="4911" w:type="dxa"/>
          </w:tcPr>
          <w:p w14:paraId="581D2B99" w14:textId="77777777" w:rsidR="006E4E11" w:rsidRDefault="006E4E11">
            <w:pPr>
              <w:pStyle w:val="Avsndare"/>
              <w:framePr w:h="2483" w:wrap="notBeside" w:x="1504"/>
              <w:rPr>
                <w:bCs/>
                <w:iCs/>
              </w:rPr>
            </w:pPr>
          </w:p>
        </w:tc>
      </w:tr>
      <w:tr w:rsidR="006E4E11" w14:paraId="30B1F02C" w14:textId="77777777">
        <w:trPr>
          <w:trHeight w:val="284"/>
        </w:trPr>
        <w:tc>
          <w:tcPr>
            <w:tcW w:w="4911" w:type="dxa"/>
          </w:tcPr>
          <w:p w14:paraId="13A80AC5" w14:textId="77777777" w:rsidR="006E4E11" w:rsidRDefault="006E4E11">
            <w:pPr>
              <w:pStyle w:val="Avsndare"/>
              <w:framePr w:h="2483" w:wrap="notBeside" w:x="1504"/>
              <w:rPr>
                <w:bCs/>
                <w:iCs/>
              </w:rPr>
            </w:pPr>
          </w:p>
        </w:tc>
      </w:tr>
    </w:tbl>
    <w:p w14:paraId="3557A233" w14:textId="77777777" w:rsidR="006E4E11" w:rsidRDefault="005106A8">
      <w:pPr>
        <w:framePr w:w="4400" w:h="2523" w:wrap="notBeside" w:vAnchor="page" w:hAnchor="page" w:x="6453" w:y="2445"/>
        <w:ind w:left="142"/>
      </w:pPr>
      <w:r>
        <w:t>Till riksdagen</w:t>
      </w:r>
    </w:p>
    <w:p w14:paraId="7DF64CAD" w14:textId="77777777" w:rsidR="006E4E11" w:rsidRDefault="005106A8" w:rsidP="005106A8">
      <w:pPr>
        <w:pStyle w:val="RKrubrik"/>
        <w:pBdr>
          <w:bottom w:val="single" w:sz="4" w:space="1" w:color="auto"/>
        </w:pBdr>
        <w:spacing w:before="0" w:after="0"/>
      </w:pPr>
      <w:r>
        <w:t>Svar på fråga 2016/17:467 av Christina Höj Larsen (V) Barnhem i Afghanistan</w:t>
      </w:r>
    </w:p>
    <w:p w14:paraId="6CE873FE" w14:textId="77777777" w:rsidR="006E4E11" w:rsidRDefault="006E4E11">
      <w:pPr>
        <w:pStyle w:val="RKnormal"/>
      </w:pPr>
    </w:p>
    <w:p w14:paraId="2CB6CDBD" w14:textId="21F51389" w:rsidR="005106A8" w:rsidRPr="002C6347" w:rsidRDefault="005106A8" w:rsidP="002C6347">
      <w:pPr>
        <w:overflowPunct/>
        <w:spacing w:line="240" w:lineRule="auto"/>
        <w:textAlignment w:val="auto"/>
        <w:rPr>
          <w:szCs w:val="24"/>
        </w:rPr>
      </w:pPr>
      <w:r w:rsidRPr="002C6347">
        <w:rPr>
          <w:szCs w:val="24"/>
        </w:rPr>
        <w:t>Christina Höj Larsen har frågat mig om jag eller någon annan del av regeringen har haft kontakt med representanter för den norska eller danska regeringen angående upprättande av barnhem eller mots</w:t>
      </w:r>
      <w:r w:rsidR="00857592">
        <w:rPr>
          <w:szCs w:val="24"/>
        </w:rPr>
        <w:t>varande institutioner. Höj Larse</w:t>
      </w:r>
      <w:r w:rsidRPr="002C6347">
        <w:rPr>
          <w:szCs w:val="24"/>
        </w:rPr>
        <w:t xml:space="preserve">n önskar också veta vad regeringen i så fall svarade. </w:t>
      </w:r>
    </w:p>
    <w:p w14:paraId="7BFF85E0" w14:textId="77777777" w:rsidR="005106A8" w:rsidRPr="002C6347" w:rsidRDefault="005106A8" w:rsidP="002C6347">
      <w:pPr>
        <w:pStyle w:val="Liststycke"/>
        <w:spacing w:after="200"/>
        <w:ind w:left="0"/>
        <w:contextualSpacing/>
        <w:rPr>
          <w:rFonts w:ascii="OrigGarmnd BT" w:hAnsi="OrigGarmnd BT"/>
          <w:sz w:val="24"/>
          <w:szCs w:val="24"/>
        </w:rPr>
      </w:pPr>
    </w:p>
    <w:p w14:paraId="14BFE7C0" w14:textId="77777777" w:rsidR="004E4D76" w:rsidRPr="002C6347" w:rsidRDefault="004E4D76" w:rsidP="002C6347">
      <w:pPr>
        <w:pStyle w:val="Liststycke"/>
        <w:spacing w:after="200"/>
        <w:ind w:left="0"/>
        <w:contextualSpacing/>
        <w:rPr>
          <w:rFonts w:ascii="OrigGarmnd BT" w:hAnsi="OrigGarmnd BT"/>
          <w:sz w:val="24"/>
          <w:szCs w:val="24"/>
        </w:rPr>
      </w:pPr>
      <w:r w:rsidRPr="002C6347">
        <w:rPr>
          <w:rFonts w:ascii="OrigGarmnd BT" w:hAnsi="OrigGarmnd BT"/>
          <w:sz w:val="24"/>
          <w:szCs w:val="24"/>
        </w:rPr>
        <w:t>I de fall det inte finns några skyddsskäl eller andra skäl att bevilja uppehållstillstånd i Sverige är utgångspunkten att ett återvändande till hemlandet ska ske.</w:t>
      </w:r>
    </w:p>
    <w:p w14:paraId="212A7084" w14:textId="77777777" w:rsidR="004E4D76" w:rsidRPr="002C6347" w:rsidRDefault="004E4D76" w:rsidP="002C6347">
      <w:pPr>
        <w:pStyle w:val="Liststycke"/>
        <w:spacing w:after="200"/>
        <w:ind w:left="0"/>
        <w:contextualSpacing/>
        <w:rPr>
          <w:rFonts w:ascii="OrigGarmnd BT" w:hAnsi="OrigGarmnd BT"/>
          <w:sz w:val="24"/>
          <w:szCs w:val="24"/>
        </w:rPr>
      </w:pPr>
    </w:p>
    <w:p w14:paraId="742B4188" w14:textId="77777777" w:rsidR="005106A8" w:rsidRPr="002C6347" w:rsidRDefault="004E4D76" w:rsidP="002C6347">
      <w:pPr>
        <w:pStyle w:val="Liststycke"/>
        <w:spacing w:after="200"/>
        <w:ind w:left="0"/>
        <w:contextualSpacing/>
        <w:rPr>
          <w:rFonts w:ascii="OrigGarmnd BT" w:hAnsi="OrigGarmnd BT"/>
          <w:sz w:val="24"/>
          <w:szCs w:val="24"/>
        </w:rPr>
      </w:pPr>
      <w:r w:rsidRPr="002C6347">
        <w:rPr>
          <w:rFonts w:ascii="OrigGarmnd BT" w:hAnsi="OrigGarmnd BT"/>
          <w:sz w:val="24"/>
          <w:szCs w:val="24"/>
        </w:rPr>
        <w:t>En lagstadgad förutsättning för att ett</w:t>
      </w:r>
      <w:r w:rsidR="005106A8" w:rsidRPr="002C6347">
        <w:rPr>
          <w:rFonts w:ascii="OrigGarmnd BT" w:hAnsi="OrigGarmnd BT"/>
          <w:sz w:val="24"/>
          <w:szCs w:val="24"/>
        </w:rPr>
        <w:t xml:space="preserve"> ensamkommande barn ska kunna återvända är att det finns ett ordnat mottagande för barnet i hemlandet. Det är Migrationsverkets uppgift att se till att det finns ett lämpligt mottagande och att hänsyn tas till vad som är bäst för barnet. I första hand handlar det om att barnet tas emot av föräldrarna eller någon annan familjemedlem. Det kan också vara någon form av institution som på ett lämpligt sätt kan ta emot och ta hand om barnet. </w:t>
      </w:r>
    </w:p>
    <w:p w14:paraId="3A7DE67B" w14:textId="2DB915E4" w:rsidR="004E4D76" w:rsidRPr="002C6347" w:rsidRDefault="004E4D76" w:rsidP="002C6347">
      <w:pPr>
        <w:spacing w:line="240" w:lineRule="auto"/>
        <w:rPr>
          <w:szCs w:val="24"/>
        </w:rPr>
      </w:pPr>
      <w:r w:rsidRPr="002C6347">
        <w:rPr>
          <w:szCs w:val="24"/>
        </w:rPr>
        <w:t xml:space="preserve">Projektetet European Return Platform for Unaccompanied minors (ERPUM) pågick mellan 2011 </w:t>
      </w:r>
      <w:r w:rsidR="00857592">
        <w:rPr>
          <w:szCs w:val="24"/>
        </w:rPr>
        <w:t>och</w:t>
      </w:r>
      <w:r w:rsidR="00213F3C">
        <w:rPr>
          <w:szCs w:val="24"/>
        </w:rPr>
        <w:t xml:space="preserve"> </w:t>
      </w:r>
      <w:r w:rsidRPr="002C6347">
        <w:rPr>
          <w:szCs w:val="24"/>
        </w:rPr>
        <w:t>2014. Förutom Sverige deltog Nederländerna, Norge och Storbritannien. Projektet var inriktat på att etablera kontakter med myndigheter, internationella organisationer och frivilligorganisationer i Afghanistan, Irak och Marocko för att möjliggöra familjeåterförening och skapa förutsättningar för ett lämpligt mottagande av återvändande ensamkommande barn.</w:t>
      </w:r>
    </w:p>
    <w:p w14:paraId="0AFFE211" w14:textId="77777777" w:rsidR="004E4D76" w:rsidRPr="002C6347" w:rsidRDefault="004E4D76" w:rsidP="002C6347">
      <w:pPr>
        <w:overflowPunct/>
        <w:spacing w:line="240" w:lineRule="auto"/>
        <w:textAlignment w:val="auto"/>
        <w:rPr>
          <w:rFonts w:eastAsia="Calibri"/>
          <w:szCs w:val="24"/>
        </w:rPr>
      </w:pPr>
    </w:p>
    <w:p w14:paraId="4041CA2C" w14:textId="77777777" w:rsidR="00CD4CD1" w:rsidRDefault="00CD4CD1" w:rsidP="002C6347">
      <w:pPr>
        <w:overflowPunct/>
        <w:spacing w:line="240" w:lineRule="auto"/>
        <w:textAlignment w:val="auto"/>
        <w:rPr>
          <w:szCs w:val="24"/>
        </w:rPr>
      </w:pPr>
    </w:p>
    <w:p w14:paraId="471B3048" w14:textId="77777777" w:rsidR="00CD4CD1" w:rsidRDefault="00CD4CD1" w:rsidP="002C6347">
      <w:pPr>
        <w:overflowPunct/>
        <w:spacing w:line="240" w:lineRule="auto"/>
        <w:textAlignment w:val="auto"/>
        <w:rPr>
          <w:szCs w:val="24"/>
        </w:rPr>
      </w:pPr>
    </w:p>
    <w:p w14:paraId="3C9707CD" w14:textId="77777777" w:rsidR="00CD4CD1" w:rsidRDefault="00CD4CD1" w:rsidP="002C6347">
      <w:pPr>
        <w:overflowPunct/>
        <w:spacing w:line="240" w:lineRule="auto"/>
        <w:textAlignment w:val="auto"/>
        <w:rPr>
          <w:szCs w:val="24"/>
        </w:rPr>
      </w:pPr>
    </w:p>
    <w:p w14:paraId="1360AB3A" w14:textId="77777777" w:rsidR="00CD4CD1" w:rsidRDefault="00CD4CD1" w:rsidP="002C6347">
      <w:pPr>
        <w:overflowPunct/>
        <w:spacing w:line="240" w:lineRule="auto"/>
        <w:textAlignment w:val="auto"/>
        <w:rPr>
          <w:szCs w:val="24"/>
        </w:rPr>
      </w:pPr>
    </w:p>
    <w:p w14:paraId="39B2A17D" w14:textId="77777777" w:rsidR="00CD4CD1" w:rsidRDefault="00CD4CD1" w:rsidP="002C6347">
      <w:pPr>
        <w:overflowPunct/>
        <w:spacing w:line="240" w:lineRule="auto"/>
        <w:textAlignment w:val="auto"/>
        <w:rPr>
          <w:szCs w:val="24"/>
        </w:rPr>
      </w:pPr>
    </w:p>
    <w:p w14:paraId="15905070" w14:textId="1B7ED95A" w:rsidR="005106A8" w:rsidRPr="002C6347" w:rsidRDefault="002C6347" w:rsidP="002C6347">
      <w:pPr>
        <w:overflowPunct/>
        <w:spacing w:line="240" w:lineRule="auto"/>
        <w:textAlignment w:val="auto"/>
        <w:rPr>
          <w:szCs w:val="24"/>
        </w:rPr>
      </w:pPr>
      <w:bookmarkStart w:id="0" w:name="_GoBack"/>
      <w:bookmarkEnd w:id="0"/>
      <w:r>
        <w:rPr>
          <w:szCs w:val="24"/>
        </w:rPr>
        <w:lastRenderedPageBreak/>
        <w:t xml:space="preserve">Inom ramen för vårt nordiska samarbete </w:t>
      </w:r>
      <w:r w:rsidR="00857592">
        <w:rPr>
          <w:szCs w:val="24"/>
        </w:rPr>
        <w:t xml:space="preserve">i nordiska samrådsgruppen på hög nivå för flyktingfrågor (NSHF) </w:t>
      </w:r>
      <w:r>
        <w:rPr>
          <w:szCs w:val="24"/>
        </w:rPr>
        <w:t xml:space="preserve">diskuteras olika frågor inom migrationsområdet, däribland återvändande. </w:t>
      </w:r>
      <w:r w:rsidR="005106A8" w:rsidRPr="002C6347">
        <w:rPr>
          <w:szCs w:val="24"/>
        </w:rPr>
        <w:t>Nå</w:t>
      </w:r>
      <w:r w:rsidR="004E4D76" w:rsidRPr="002C6347">
        <w:rPr>
          <w:szCs w:val="24"/>
        </w:rPr>
        <w:t>gon förfrågan från den norska e</w:t>
      </w:r>
      <w:r w:rsidR="005106A8" w:rsidRPr="002C6347">
        <w:rPr>
          <w:szCs w:val="24"/>
        </w:rPr>
        <w:t>ller danska regeringen angå</w:t>
      </w:r>
      <w:r w:rsidR="004E4D76" w:rsidRPr="002C6347">
        <w:rPr>
          <w:szCs w:val="24"/>
        </w:rPr>
        <w:t>ende</w:t>
      </w:r>
      <w:r w:rsidR="005106A8" w:rsidRPr="002C6347">
        <w:rPr>
          <w:szCs w:val="24"/>
        </w:rPr>
        <w:t xml:space="preserve"> upprät</w:t>
      </w:r>
      <w:r w:rsidR="004E4D76" w:rsidRPr="002C6347">
        <w:rPr>
          <w:szCs w:val="24"/>
        </w:rPr>
        <w:t>tande av barnhem eller mo</w:t>
      </w:r>
      <w:r w:rsidR="00213F3C">
        <w:rPr>
          <w:szCs w:val="24"/>
        </w:rPr>
        <w:t>t</w:t>
      </w:r>
      <w:r w:rsidR="004E4D76" w:rsidRPr="002C6347">
        <w:rPr>
          <w:szCs w:val="24"/>
        </w:rPr>
        <w:t>svarande</w:t>
      </w:r>
      <w:r w:rsidR="005106A8" w:rsidRPr="002C6347">
        <w:rPr>
          <w:szCs w:val="24"/>
        </w:rPr>
        <w:t xml:space="preserve"> har inte kommit in till regeringen. </w:t>
      </w:r>
    </w:p>
    <w:p w14:paraId="5C6A9D3F" w14:textId="77777777" w:rsidR="005106A8" w:rsidRDefault="005106A8" w:rsidP="005106A8">
      <w:pPr>
        <w:overflowPunct/>
        <w:spacing w:line="240" w:lineRule="auto"/>
        <w:textAlignment w:val="auto"/>
      </w:pPr>
    </w:p>
    <w:p w14:paraId="011F5B73" w14:textId="77777777" w:rsidR="005106A8" w:rsidRDefault="005106A8" w:rsidP="005106A8">
      <w:pPr>
        <w:overflowPunct/>
        <w:spacing w:line="240" w:lineRule="auto"/>
        <w:textAlignment w:val="auto"/>
      </w:pPr>
    </w:p>
    <w:p w14:paraId="2B03EAEC" w14:textId="77777777" w:rsidR="005106A8" w:rsidRDefault="005106A8">
      <w:pPr>
        <w:pStyle w:val="RKnormal"/>
        <w:rPr>
          <w:rFonts w:ascii="Arial" w:hAnsi="Arial" w:cs="Arial"/>
          <w:color w:val="303030"/>
          <w:szCs w:val="24"/>
          <w:lang w:eastAsia="sv-SE"/>
        </w:rPr>
      </w:pPr>
    </w:p>
    <w:p w14:paraId="505836A7" w14:textId="77777777" w:rsidR="005106A8" w:rsidRDefault="005106A8">
      <w:pPr>
        <w:pStyle w:val="RKnormal"/>
      </w:pPr>
    </w:p>
    <w:p w14:paraId="63357E9E" w14:textId="77777777" w:rsidR="005106A8" w:rsidRDefault="005106A8">
      <w:pPr>
        <w:pStyle w:val="RKnormal"/>
      </w:pPr>
      <w:r>
        <w:t xml:space="preserve">Stockholm den </w:t>
      </w:r>
      <w:r w:rsidR="004D152C">
        <w:t>14 december 2016</w:t>
      </w:r>
    </w:p>
    <w:p w14:paraId="164762BF" w14:textId="77777777" w:rsidR="005106A8" w:rsidRDefault="005106A8">
      <w:pPr>
        <w:pStyle w:val="RKnormal"/>
      </w:pPr>
    </w:p>
    <w:p w14:paraId="4BA3E9B7" w14:textId="77777777" w:rsidR="005106A8" w:rsidRDefault="005106A8">
      <w:pPr>
        <w:pStyle w:val="RKnormal"/>
      </w:pPr>
    </w:p>
    <w:p w14:paraId="6A49F163" w14:textId="77777777" w:rsidR="005106A8" w:rsidRDefault="005106A8">
      <w:pPr>
        <w:pStyle w:val="RKnormal"/>
      </w:pPr>
      <w:r>
        <w:t>Morgan Johansson</w:t>
      </w:r>
    </w:p>
    <w:sectPr w:rsidR="005106A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51337" w14:textId="77777777" w:rsidR="00497AF8" w:rsidRDefault="00497AF8">
      <w:r>
        <w:separator/>
      </w:r>
    </w:p>
  </w:endnote>
  <w:endnote w:type="continuationSeparator" w:id="0">
    <w:p w14:paraId="7199F549" w14:textId="77777777" w:rsidR="00497AF8" w:rsidRDefault="0049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E4FFD" w14:textId="77777777" w:rsidR="00497AF8" w:rsidRDefault="00497AF8">
      <w:r>
        <w:separator/>
      </w:r>
    </w:p>
  </w:footnote>
  <w:footnote w:type="continuationSeparator" w:id="0">
    <w:p w14:paraId="013244A1" w14:textId="77777777" w:rsidR="00497AF8" w:rsidRDefault="00497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B30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D4CD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1CF921" w14:textId="77777777">
      <w:trPr>
        <w:cantSplit/>
      </w:trPr>
      <w:tc>
        <w:tcPr>
          <w:tcW w:w="3119" w:type="dxa"/>
        </w:tcPr>
        <w:p w14:paraId="1EEAAC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D9B75E" w14:textId="77777777" w:rsidR="00E80146" w:rsidRDefault="00E80146">
          <w:pPr>
            <w:pStyle w:val="Sidhuvud"/>
            <w:ind w:right="360"/>
          </w:pPr>
        </w:p>
      </w:tc>
      <w:tc>
        <w:tcPr>
          <w:tcW w:w="1525" w:type="dxa"/>
        </w:tcPr>
        <w:p w14:paraId="5A5C5B07" w14:textId="77777777" w:rsidR="00E80146" w:rsidRDefault="00E80146">
          <w:pPr>
            <w:pStyle w:val="Sidhuvud"/>
            <w:ind w:right="360"/>
          </w:pPr>
        </w:p>
      </w:tc>
    </w:tr>
  </w:tbl>
  <w:p w14:paraId="068E3BD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040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19529A" w14:textId="77777777">
      <w:trPr>
        <w:cantSplit/>
      </w:trPr>
      <w:tc>
        <w:tcPr>
          <w:tcW w:w="3119" w:type="dxa"/>
        </w:tcPr>
        <w:p w14:paraId="1B5D222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F42A0D" w14:textId="77777777" w:rsidR="00E80146" w:rsidRDefault="00E80146">
          <w:pPr>
            <w:pStyle w:val="Sidhuvud"/>
            <w:ind w:right="360"/>
          </w:pPr>
        </w:p>
      </w:tc>
      <w:tc>
        <w:tcPr>
          <w:tcW w:w="1525" w:type="dxa"/>
        </w:tcPr>
        <w:p w14:paraId="57FE268A" w14:textId="77777777" w:rsidR="00E80146" w:rsidRDefault="00E80146">
          <w:pPr>
            <w:pStyle w:val="Sidhuvud"/>
            <w:ind w:right="360"/>
          </w:pPr>
        </w:p>
      </w:tc>
    </w:tr>
  </w:tbl>
  <w:p w14:paraId="0282A8F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75858" w14:textId="77777777" w:rsidR="005106A8" w:rsidRDefault="00BF5C30">
    <w:pPr>
      <w:framePr w:w="2948" w:h="1321" w:hRule="exact" w:wrap="notBeside" w:vAnchor="page" w:hAnchor="page" w:x="1362" w:y="653"/>
    </w:pPr>
    <w:r>
      <w:rPr>
        <w:noProof/>
        <w:lang w:eastAsia="sv-SE"/>
      </w:rPr>
      <w:drawing>
        <wp:inline distT="0" distB="0" distL="0" distR="0" wp14:anchorId="6056B31B" wp14:editId="7921FF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F4E961" w14:textId="77777777" w:rsidR="00E80146" w:rsidRDefault="00E80146">
    <w:pPr>
      <w:pStyle w:val="RKrubrik"/>
      <w:keepNext w:val="0"/>
      <w:tabs>
        <w:tab w:val="clear" w:pos="1134"/>
        <w:tab w:val="clear" w:pos="2835"/>
      </w:tabs>
      <w:spacing w:before="0" w:after="0" w:line="320" w:lineRule="atLeast"/>
      <w:rPr>
        <w:bCs/>
      </w:rPr>
    </w:pPr>
  </w:p>
  <w:p w14:paraId="5DAA1E08" w14:textId="77777777" w:rsidR="00E80146" w:rsidRDefault="00E80146">
    <w:pPr>
      <w:rPr>
        <w:rFonts w:ascii="TradeGothic" w:hAnsi="TradeGothic"/>
        <w:b/>
        <w:bCs/>
        <w:spacing w:val="12"/>
        <w:sz w:val="22"/>
      </w:rPr>
    </w:pPr>
  </w:p>
  <w:p w14:paraId="624EF30B" w14:textId="77777777" w:rsidR="00E80146" w:rsidRDefault="00E80146">
    <w:pPr>
      <w:pStyle w:val="RKrubrik"/>
      <w:keepNext w:val="0"/>
      <w:tabs>
        <w:tab w:val="clear" w:pos="1134"/>
        <w:tab w:val="clear" w:pos="2835"/>
      </w:tabs>
      <w:spacing w:before="0" w:after="0" w:line="320" w:lineRule="atLeast"/>
      <w:rPr>
        <w:bCs/>
      </w:rPr>
    </w:pPr>
  </w:p>
  <w:p w14:paraId="09CEDA8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437C"/>
    <w:multiLevelType w:val="hybridMultilevel"/>
    <w:tmpl w:val="6F86CA20"/>
    <w:lvl w:ilvl="0" w:tplc="9E629B7C">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A8"/>
    <w:rsid w:val="00150384"/>
    <w:rsid w:val="00160901"/>
    <w:rsid w:val="001805B7"/>
    <w:rsid w:val="001C0AD2"/>
    <w:rsid w:val="00213F3C"/>
    <w:rsid w:val="00265F72"/>
    <w:rsid w:val="002C6347"/>
    <w:rsid w:val="00300E11"/>
    <w:rsid w:val="00366965"/>
    <w:rsid w:val="00367B1C"/>
    <w:rsid w:val="00497AF8"/>
    <w:rsid w:val="004A328D"/>
    <w:rsid w:val="004D152C"/>
    <w:rsid w:val="004E4D76"/>
    <w:rsid w:val="005106A8"/>
    <w:rsid w:val="0058762B"/>
    <w:rsid w:val="006E4E11"/>
    <w:rsid w:val="007242A3"/>
    <w:rsid w:val="007A6855"/>
    <w:rsid w:val="00857592"/>
    <w:rsid w:val="008C19FB"/>
    <w:rsid w:val="0092027A"/>
    <w:rsid w:val="00955E31"/>
    <w:rsid w:val="00992E72"/>
    <w:rsid w:val="00AF26D1"/>
    <w:rsid w:val="00BF5C30"/>
    <w:rsid w:val="00CD4CD1"/>
    <w:rsid w:val="00D133D7"/>
    <w:rsid w:val="00E80146"/>
    <w:rsid w:val="00E904D0"/>
    <w:rsid w:val="00EC25F9"/>
    <w:rsid w:val="00ED583F"/>
    <w:rsid w:val="00FE0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1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106A8"/>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265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F72"/>
    <w:rPr>
      <w:rFonts w:ascii="Tahoma" w:hAnsi="Tahoma" w:cs="Tahoma"/>
      <w:sz w:val="16"/>
      <w:szCs w:val="16"/>
      <w:lang w:eastAsia="en-US"/>
    </w:rPr>
  </w:style>
  <w:style w:type="character" w:styleId="Hyperlnk">
    <w:name w:val="Hyperlink"/>
    <w:basedOn w:val="Standardstycketeckensnitt"/>
    <w:rsid w:val="004D15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106A8"/>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265F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F72"/>
    <w:rPr>
      <w:rFonts w:ascii="Tahoma" w:hAnsi="Tahoma" w:cs="Tahoma"/>
      <w:sz w:val="16"/>
      <w:szCs w:val="16"/>
      <w:lang w:eastAsia="en-US"/>
    </w:rPr>
  </w:style>
  <w:style w:type="character" w:styleId="Hyperlnk">
    <w:name w:val="Hyperlink"/>
    <w:basedOn w:val="Standardstycketeckensnitt"/>
    <w:rsid w:val="004D15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1096">
      <w:bodyDiv w:val="1"/>
      <w:marLeft w:val="0"/>
      <w:marRight w:val="0"/>
      <w:marTop w:val="0"/>
      <w:marBottom w:val="0"/>
      <w:divBdr>
        <w:top w:val="none" w:sz="0" w:space="0" w:color="auto"/>
        <w:left w:val="none" w:sz="0" w:space="0" w:color="auto"/>
        <w:bottom w:val="none" w:sz="0" w:space="0" w:color="auto"/>
        <w:right w:val="none" w:sz="0" w:space="0" w:color="auto"/>
      </w:divBdr>
    </w:div>
    <w:div w:id="1121337859">
      <w:bodyDiv w:val="1"/>
      <w:marLeft w:val="0"/>
      <w:marRight w:val="0"/>
      <w:marTop w:val="0"/>
      <w:marBottom w:val="0"/>
      <w:divBdr>
        <w:top w:val="none" w:sz="0" w:space="0" w:color="auto"/>
        <w:left w:val="none" w:sz="0" w:space="0" w:color="auto"/>
        <w:bottom w:val="none" w:sz="0" w:space="0" w:color="auto"/>
        <w:right w:val="none" w:sz="0" w:space="0" w:color="auto"/>
      </w:divBdr>
    </w:div>
    <w:div w:id="20895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0c27179d-a9bb-43f4-8448-b4271d784b19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740bd93-4a52-4f4c-a481-4b2f0404c858" xsi:nil="true"/>
    <TaxCatchAll xmlns="a740bd93-4a52-4f4c-a481-4b2f0404c858"/>
    <k46d94c0acf84ab9a79866a9d8b1905f xmlns="a740bd93-4a52-4f4c-a481-4b2f0404c858">
      <Terms xmlns="http://schemas.microsoft.com/office/infopath/2007/PartnerControls"/>
    </k46d94c0acf84ab9a79866a9d8b1905f>
    <Nyckelord xmlns="a740bd93-4a52-4f4c-a481-4b2f0404c858" xsi:nil="true"/>
    <c9cd366cc722410295b9eacffbd73909 xmlns="a740bd93-4a52-4f4c-a481-4b2f0404c858">
      <Terms xmlns="http://schemas.microsoft.com/office/infopath/2007/PartnerControls"/>
    </c9cd366cc722410295b9eacffbd73909>
    <Sekretess xmlns="a740bd93-4a52-4f4c-a481-4b2f0404c858" xsi:nil="true"/>
    <_dlc_DocId xmlns="a740bd93-4a52-4f4c-a481-4b2f0404c858">VV7HMNPAP7JC-4-1105</_dlc_DocId>
    <_dlc_DocIdUrl xmlns="a740bd93-4a52-4f4c-a481-4b2f0404c858">
      <Url>http://rkdhs-ju/enhet/jugem/_layouts/DocIdRedir.aspx?ID=VV7HMNPAP7JC-4-1105</Url>
      <Description>VV7HMNPAP7JC-4-1105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277CB-FD9D-4D85-9C74-DBFCAA30BE31}"/>
</file>

<file path=customXml/itemProps2.xml><?xml version="1.0" encoding="utf-8"?>
<ds:datastoreItem xmlns:ds="http://schemas.openxmlformats.org/officeDocument/2006/customXml" ds:itemID="{63ED2636-3AE9-4E69-8638-EF32C1AB84AC}"/>
</file>

<file path=customXml/itemProps3.xml><?xml version="1.0" encoding="utf-8"?>
<ds:datastoreItem xmlns:ds="http://schemas.openxmlformats.org/officeDocument/2006/customXml" ds:itemID="{2F1C6D22-893C-4C87-A2C6-5111A3DFC461}"/>
</file>

<file path=customXml/itemProps4.xml><?xml version="1.0" encoding="utf-8"?>
<ds:datastoreItem xmlns:ds="http://schemas.openxmlformats.org/officeDocument/2006/customXml" ds:itemID="{2A108BD1-D722-4ADA-B584-0170D94047B8}"/>
</file>

<file path=customXml/itemProps5.xml><?xml version="1.0" encoding="utf-8"?>
<ds:datastoreItem xmlns:ds="http://schemas.openxmlformats.org/officeDocument/2006/customXml" ds:itemID="{63ED2636-3AE9-4E69-8638-EF32C1AB84AC}"/>
</file>

<file path=customXml/itemProps6.xml><?xml version="1.0" encoding="utf-8"?>
<ds:datastoreItem xmlns:ds="http://schemas.openxmlformats.org/officeDocument/2006/customXml" ds:itemID="{746DD009-DBD4-4EF7-A01F-7864987D322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1648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Eriksson</dc:creator>
  <cp:lastModifiedBy>Gunilla Hansson-Böe</cp:lastModifiedBy>
  <cp:revision>3</cp:revision>
  <cp:lastPrinted>2000-01-21T13:02:00Z</cp:lastPrinted>
  <dcterms:created xsi:type="dcterms:W3CDTF">2016-12-14T07:44:00Z</dcterms:created>
  <dcterms:modified xsi:type="dcterms:W3CDTF">2016-12-14T07:44:00Z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4bf72d01-65a2-4728-a215-ebd186217c2a</vt:lpwstr>
  </property>
</Properties>
</file>