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B88667" w14:textId="77777777">
        <w:tc>
          <w:tcPr>
            <w:tcW w:w="2268" w:type="dxa"/>
          </w:tcPr>
          <w:p w14:paraId="577DCA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C362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8DA99A" w14:textId="77777777">
        <w:tc>
          <w:tcPr>
            <w:tcW w:w="2268" w:type="dxa"/>
          </w:tcPr>
          <w:p w14:paraId="230914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551E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E3F417" w14:textId="77777777">
        <w:tc>
          <w:tcPr>
            <w:tcW w:w="3402" w:type="dxa"/>
            <w:gridSpan w:val="2"/>
          </w:tcPr>
          <w:p w14:paraId="5FB03D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459E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F58D19" w14:textId="77777777">
        <w:tc>
          <w:tcPr>
            <w:tcW w:w="2268" w:type="dxa"/>
          </w:tcPr>
          <w:p w14:paraId="0817C9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8CE338" w14:textId="77777777" w:rsidR="006E4E11" w:rsidRPr="00ED583F" w:rsidRDefault="00CE76E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M2015/1895/Ee</w:t>
            </w:r>
          </w:p>
        </w:tc>
      </w:tr>
      <w:tr w:rsidR="006E4E11" w14:paraId="0BC7E10B" w14:textId="77777777">
        <w:tc>
          <w:tcPr>
            <w:tcW w:w="2268" w:type="dxa"/>
          </w:tcPr>
          <w:p w14:paraId="4D32C2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6D36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1F6292" w14:textId="77777777">
        <w:trPr>
          <w:trHeight w:val="284"/>
        </w:trPr>
        <w:tc>
          <w:tcPr>
            <w:tcW w:w="4911" w:type="dxa"/>
          </w:tcPr>
          <w:p w14:paraId="0E110CA9" w14:textId="77777777" w:rsidR="006E4E11" w:rsidRDefault="00CE76E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77BF2966" w14:textId="77777777">
        <w:trPr>
          <w:trHeight w:val="284"/>
        </w:trPr>
        <w:tc>
          <w:tcPr>
            <w:tcW w:w="4911" w:type="dxa"/>
          </w:tcPr>
          <w:p w14:paraId="32155734" w14:textId="77777777" w:rsidR="006E4E11" w:rsidRDefault="00CE76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</w:tbl>
    <w:p w14:paraId="23FAFC79" w14:textId="77777777" w:rsidR="006E4E11" w:rsidRDefault="00CE76EF">
      <w:pPr>
        <w:framePr w:w="4400" w:h="2523" w:wrap="notBeside" w:vAnchor="page" w:hAnchor="page" w:x="6453" w:y="2445"/>
        <w:ind w:left="142"/>
      </w:pPr>
      <w:r>
        <w:t>Till riksdagen</w:t>
      </w:r>
    </w:p>
    <w:p w14:paraId="6EB460A5" w14:textId="77777777" w:rsidR="006E4E11" w:rsidRDefault="00CE76EF" w:rsidP="00CE76E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2014/15:459 av Sten Bergheden (M) Utvärdering av vindkraften</w:t>
      </w:r>
    </w:p>
    <w:bookmarkEnd w:id="0"/>
    <w:p w14:paraId="18EC825B" w14:textId="77777777" w:rsidR="006E4E11" w:rsidRDefault="006E4E11">
      <w:pPr>
        <w:pStyle w:val="RKnormal"/>
      </w:pPr>
    </w:p>
    <w:p w14:paraId="4451A836" w14:textId="20076C04" w:rsidR="006E4E11" w:rsidRDefault="00CE76EF">
      <w:pPr>
        <w:pStyle w:val="RKnormal"/>
      </w:pPr>
      <w:r>
        <w:t>Sten Bergheden har frågat mig om jag avser att ta initiativ till en utvär</w:t>
      </w:r>
      <w:r w:rsidR="00CE532A">
        <w:t>-</w:t>
      </w:r>
      <w:r>
        <w:t>dering av kostnaderna och samhällsnyttan av den utbyggnad av vind</w:t>
      </w:r>
      <w:r w:rsidR="00CE532A">
        <w:t>-</w:t>
      </w:r>
      <w:r>
        <w:t>kraften som krävs för att nå produktionsmålet år 2020.</w:t>
      </w:r>
    </w:p>
    <w:p w14:paraId="0BAF0094" w14:textId="77777777" w:rsidR="00CE76EF" w:rsidRDefault="00CE76EF">
      <w:pPr>
        <w:pStyle w:val="RKnormal"/>
      </w:pPr>
    </w:p>
    <w:p w14:paraId="53B5E2E4" w14:textId="5B59F284" w:rsidR="00CE76EF" w:rsidRDefault="00CE76EF">
      <w:pPr>
        <w:pStyle w:val="RKnormal"/>
      </w:pPr>
      <w:r>
        <w:t>Först skulle jag vilja klargöra att det inte finns något produktionsmål för vindkraft år 2020. Elcertifikatsystemet är ett teknikneutralt system och alla förnybar</w:t>
      </w:r>
      <w:r w:rsidR="00944CB8">
        <w:t>a</w:t>
      </w:r>
      <w:r>
        <w:t xml:space="preserve"> kraftslag kan bidra till att det uppsatta målet för elcertifi</w:t>
      </w:r>
      <w:r w:rsidR="00CE532A">
        <w:t>-</w:t>
      </w:r>
      <w:r>
        <w:t>katsystemet uppnås. Regeringens förslag i propositionen Ambitionshöj</w:t>
      </w:r>
      <w:r w:rsidR="00CE532A">
        <w:t>-</w:t>
      </w:r>
      <w:r>
        <w:t xml:space="preserve">ning för förnybar el och Kontrollstation 2015 är att höja målet inom det gemensamma elcertifikatsystemet så att Sverige ska finansiera 30 TWh förnybar el till 2020. </w:t>
      </w:r>
      <w:r w:rsidR="00944CB8">
        <w:t xml:space="preserve">Inom </w:t>
      </w:r>
      <w:r>
        <w:t xml:space="preserve">ramen för framtagandet av propositionen </w:t>
      </w:r>
      <w:r w:rsidR="00944CB8">
        <w:t xml:space="preserve">har regeringen </w:t>
      </w:r>
      <w:r>
        <w:t>beställt underlag från Energimyndigheten och Energimark</w:t>
      </w:r>
      <w:r w:rsidR="00CE532A">
        <w:t>-</w:t>
      </w:r>
      <w:r>
        <w:t xml:space="preserve">nadsinspektionen gällande konsekvenser av </w:t>
      </w:r>
      <w:r w:rsidR="00944CB8">
        <w:t xml:space="preserve">den </w:t>
      </w:r>
      <w:r>
        <w:t>aviserade ambitionshöj</w:t>
      </w:r>
      <w:r w:rsidR="00CE532A">
        <w:t>-</w:t>
      </w:r>
      <w:r>
        <w:t xml:space="preserve">ning om finansiering av 30 TWh. </w:t>
      </w:r>
      <w:r w:rsidR="00197AC5">
        <w:t xml:space="preserve">De finns redovisade i ett särskilt kapitel i propositionen. </w:t>
      </w:r>
    </w:p>
    <w:p w14:paraId="03CE165B" w14:textId="77777777" w:rsidR="00632708" w:rsidRDefault="00632708">
      <w:pPr>
        <w:pStyle w:val="RKnormal"/>
      </w:pPr>
    </w:p>
    <w:p w14:paraId="143C4627" w14:textId="77777777" w:rsidR="00CE76EF" w:rsidRDefault="00CE76EF">
      <w:pPr>
        <w:pStyle w:val="RKnormal"/>
      </w:pPr>
      <w:r>
        <w:t>Stockholm den 6 maj 2015</w:t>
      </w:r>
    </w:p>
    <w:p w14:paraId="675BF645" w14:textId="77777777" w:rsidR="00CE76EF" w:rsidRDefault="00CE76EF">
      <w:pPr>
        <w:pStyle w:val="RKnormal"/>
      </w:pPr>
    </w:p>
    <w:p w14:paraId="24B997B5" w14:textId="77777777" w:rsidR="00CE532A" w:rsidRDefault="00CE532A">
      <w:pPr>
        <w:pStyle w:val="RKnormal"/>
      </w:pPr>
    </w:p>
    <w:p w14:paraId="4E03A66F" w14:textId="77777777" w:rsidR="00CE76EF" w:rsidRDefault="00CE76EF">
      <w:pPr>
        <w:pStyle w:val="RKnormal"/>
      </w:pPr>
    </w:p>
    <w:p w14:paraId="7D14C357" w14:textId="77777777" w:rsidR="00CE76EF" w:rsidRDefault="00CE76EF">
      <w:pPr>
        <w:pStyle w:val="RKnormal"/>
      </w:pPr>
      <w:r>
        <w:t>Ibrahim Baylan</w:t>
      </w:r>
    </w:p>
    <w:sectPr w:rsidR="00CE76E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07DAE" w14:textId="77777777" w:rsidR="00CE76EF" w:rsidRDefault="00CE76EF">
      <w:r>
        <w:separator/>
      </w:r>
    </w:p>
  </w:endnote>
  <w:endnote w:type="continuationSeparator" w:id="0">
    <w:p w14:paraId="5E24CD84" w14:textId="77777777" w:rsidR="00CE76EF" w:rsidRDefault="00CE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6EAB3" w14:textId="77777777" w:rsidR="00CE76EF" w:rsidRDefault="00CE76EF">
      <w:r>
        <w:separator/>
      </w:r>
    </w:p>
  </w:footnote>
  <w:footnote w:type="continuationSeparator" w:id="0">
    <w:p w14:paraId="72065BD6" w14:textId="77777777" w:rsidR="00CE76EF" w:rsidRDefault="00CE7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720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B1B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DB2815" w14:textId="77777777">
      <w:trPr>
        <w:cantSplit/>
      </w:trPr>
      <w:tc>
        <w:tcPr>
          <w:tcW w:w="3119" w:type="dxa"/>
        </w:tcPr>
        <w:p w14:paraId="6D2370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A2B1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70723C" w14:textId="77777777" w:rsidR="00E80146" w:rsidRDefault="00E80146">
          <w:pPr>
            <w:pStyle w:val="Sidhuvud"/>
            <w:ind w:right="360"/>
          </w:pPr>
        </w:p>
      </w:tc>
    </w:tr>
  </w:tbl>
  <w:p w14:paraId="019DA7F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F06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31D211" w14:textId="77777777">
      <w:trPr>
        <w:cantSplit/>
      </w:trPr>
      <w:tc>
        <w:tcPr>
          <w:tcW w:w="3119" w:type="dxa"/>
        </w:tcPr>
        <w:p w14:paraId="4F5EA4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D789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D5DAA5" w14:textId="77777777" w:rsidR="00E80146" w:rsidRDefault="00E80146">
          <w:pPr>
            <w:pStyle w:val="Sidhuvud"/>
            <w:ind w:right="360"/>
          </w:pPr>
        </w:p>
      </w:tc>
    </w:tr>
  </w:tbl>
  <w:p w14:paraId="0854C6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F0385" w14:textId="77777777" w:rsidR="00CE76EF" w:rsidRDefault="00C306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A7F927" wp14:editId="000DFE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6F1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0EF36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9C0C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93E94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EF"/>
    <w:rsid w:val="00150384"/>
    <w:rsid w:val="00160901"/>
    <w:rsid w:val="001805B7"/>
    <w:rsid w:val="00197AC5"/>
    <w:rsid w:val="00325C44"/>
    <w:rsid w:val="00367B1C"/>
    <w:rsid w:val="004A328D"/>
    <w:rsid w:val="0058762B"/>
    <w:rsid w:val="00632708"/>
    <w:rsid w:val="006E4E11"/>
    <w:rsid w:val="007242A3"/>
    <w:rsid w:val="007A6855"/>
    <w:rsid w:val="008D1943"/>
    <w:rsid w:val="0092027A"/>
    <w:rsid w:val="00944CB8"/>
    <w:rsid w:val="00955E31"/>
    <w:rsid w:val="00992E72"/>
    <w:rsid w:val="00AF26D1"/>
    <w:rsid w:val="00C306A8"/>
    <w:rsid w:val="00CE532A"/>
    <w:rsid w:val="00CE76EF"/>
    <w:rsid w:val="00D133D7"/>
    <w:rsid w:val="00DB1BD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7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5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5C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5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5C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bd8b6ca1-f9b2-440c-a13f-37cb8b92530e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89b0582-1044-4b23-819b-be44737b5277">
      <Terms xmlns="http://schemas.microsoft.com/office/infopath/2007/PartnerControls"/>
    </k46d94c0acf84ab9a79866a9d8b1905f>
    <Nyckelord xmlns="989b0582-1044-4b23-819b-be44737b5277" xsi:nil="true"/>
    <RKOrdnaClass xmlns="aeab93c3-bfb5-4859-93a9-2eebea4085ac" xsi:nil="true"/>
    <RKOrdnaCheckInComment xmlns="aeab93c3-bfb5-4859-93a9-2eebea4085ac" xsi:nil="true"/>
    <Diarienummer xmlns="989b0582-1044-4b23-819b-be44737b5277" xsi:nil="true"/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_dlc_DocId xmlns="989b0582-1044-4b23-819b-be44737b5277">DWKV6YK6XQT2-17-782</_dlc_DocId>
    <_dlc_DocIdUrl xmlns="989b0582-1044-4b23-819b-be44737b5277">
      <Url>http://rkdhs-m/EcRcAss/_layouts/DocIdRedir.aspx?ID=DWKV6YK6XQT2-17-782</Url>
      <Description>DWKV6YK6XQT2-17-782</Description>
    </_dlc_DocIdUrl>
    <Sekretess_x0020_m.m.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3E9E0-1B68-48DB-B202-4336DA5132F2}"/>
</file>

<file path=customXml/itemProps2.xml><?xml version="1.0" encoding="utf-8"?>
<ds:datastoreItem xmlns:ds="http://schemas.openxmlformats.org/officeDocument/2006/customXml" ds:itemID="{B4A401FE-A28F-4A37-8CEB-F91C7D915ED8}"/>
</file>

<file path=customXml/itemProps3.xml><?xml version="1.0" encoding="utf-8"?>
<ds:datastoreItem xmlns:ds="http://schemas.openxmlformats.org/officeDocument/2006/customXml" ds:itemID="{EE2A2D78-4293-476E-ACBD-54A935A24D2E}"/>
</file>

<file path=customXml/itemProps4.xml><?xml version="1.0" encoding="utf-8"?>
<ds:datastoreItem xmlns:ds="http://schemas.openxmlformats.org/officeDocument/2006/customXml" ds:itemID="{D4C43DEB-2E38-4547-BDCD-DB1100F3524B}"/>
</file>

<file path=customXml/itemProps5.xml><?xml version="1.0" encoding="utf-8"?>
<ds:datastoreItem xmlns:ds="http://schemas.openxmlformats.org/officeDocument/2006/customXml" ds:itemID="{B4A401FE-A28F-4A37-8CEB-F91C7D915ED8}"/>
</file>

<file path=customXml/itemProps6.xml><?xml version="1.0" encoding="utf-8"?>
<ds:datastoreItem xmlns:ds="http://schemas.openxmlformats.org/officeDocument/2006/customXml" ds:itemID="{20062386-0C49-4164-A9A8-1984008CF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Centeno López</dc:creator>
  <cp:lastModifiedBy>Thomas H Pettersson</cp:lastModifiedBy>
  <cp:revision>2</cp:revision>
  <cp:lastPrinted>2015-04-28T13:26:00Z</cp:lastPrinted>
  <dcterms:created xsi:type="dcterms:W3CDTF">2015-05-06T06:25:00Z</dcterms:created>
  <dcterms:modified xsi:type="dcterms:W3CDTF">2015-05-06T06:25:00Z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deb0cb69-e0ba-4a52-9674-cf54a6f030f2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