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979" w:rsidRPr="00D31B20" w:rsidRDefault="00667979">
      <w:pPr>
        <w:pStyle w:val="Hemstlrubrik"/>
      </w:pPr>
      <w:r w:rsidRPr="00D31B20">
        <w:t>Förslag till riksdagsbeslut</w:t>
      </w:r>
    </w:p>
    <w:p w:rsidR="00667979" w:rsidRPr="00D31B20" w:rsidRDefault="00667979">
      <w:pPr>
        <w:pStyle w:val="Hemstlatt"/>
        <w:ind w:left="0"/>
      </w:pPr>
      <w:r w:rsidRPr="00D31B20">
        <w:t>Riksdagen tillkännager för regeringen som sin mening vad som anförs i motionen om att uppmärksamma 350-årsminnet av freden i Roskilde 1658.</w:t>
      </w:r>
    </w:p>
    <w:p w:rsidR="00667979" w:rsidRPr="00D31B20" w:rsidRDefault="00667979">
      <w:pPr>
        <w:pStyle w:val="Rubrik1"/>
      </w:pPr>
      <w:r w:rsidRPr="00D31B20">
        <w:t>Motivering</w:t>
      </w:r>
    </w:p>
    <w:p w:rsidR="00667979" w:rsidRPr="00D31B20" w:rsidRDefault="00667979">
      <w:r w:rsidRPr="00D31B20">
        <w:t>Den 26 februari 1658 undertecknades fredsfördraget mellan Danmark och Sverige i Roskilde. Danmark förlorade en tredjedel av sitt rike och Sverige erhöll som ”krigsbyte” bland annat Skåne, Halland, Blekinge och Bohuslän. Med några undantag fick Sverige då sina nuvarande gränser.</w:t>
      </w:r>
    </w:p>
    <w:p w:rsidR="00667979" w:rsidRPr="00D31B20" w:rsidRDefault="00667979">
      <w:pPr>
        <w:pStyle w:val="Normaltindrag"/>
      </w:pPr>
      <w:r w:rsidRPr="00D31B20">
        <w:t>Det är således i år 350 år sedan denna för såväl Sverige som Danmark vä</w:t>
      </w:r>
      <w:r w:rsidRPr="00D31B20">
        <w:t>r</w:t>
      </w:r>
      <w:r w:rsidRPr="00D31B20">
        <w:t>defulla fred slöts. Vikten av denna fred kan inte nog understrykas. Landsk</w:t>
      </w:r>
      <w:r w:rsidRPr="00D31B20">
        <w:t>a</w:t>
      </w:r>
      <w:r w:rsidRPr="00D31B20">
        <w:t>pen Skåne, Blekinge, Halland och Bohuslän – och dess befolkningar – blev svenska. Integrationen i det svenska samhället har sedan dess framgångsrikt utvecklats. Under de senaste åren har dessutom integrationen och utbytet mellan de båda fredsslutande grannländerna ökat avsevärt genom den allt intimare samverkan och regionutveckling som sker i Öresundsregionen.</w:t>
      </w:r>
    </w:p>
    <w:p w:rsidR="00667979" w:rsidRPr="00D31B20" w:rsidRDefault="00667979">
      <w:pPr>
        <w:pStyle w:val="Normaltindrag"/>
      </w:pPr>
      <w:r w:rsidRPr="00D31B20">
        <w:t>350-årsminnet av freden i Roskilde uppmärksammas i Danmark bland a</w:t>
      </w:r>
      <w:r w:rsidRPr="00D31B20">
        <w:t>n</w:t>
      </w:r>
      <w:r w:rsidRPr="00D31B20">
        <w:t>nat i form av utställningar i Roskilde. I Sverige uppmärksammas freden reg</w:t>
      </w:r>
      <w:r w:rsidRPr="00D31B20">
        <w:t>i</w:t>
      </w:r>
      <w:r w:rsidRPr="00D31B20">
        <w:t>onalt i form av olika aktiviteter, bland annat i Skåne, Blekinge och Bohuslän. Eftersom freden i Roskilde kom att spela en avgörande roll för formandet av Sveriges nuvarande gränser, integration och identitet borde minnet av denna 350-åriga fred uppmärksammas på nationell nivå genom någon form av ”b</w:t>
      </w:r>
      <w:r w:rsidRPr="00D31B20">
        <w:t>e</w:t>
      </w:r>
      <w:r w:rsidRPr="00D31B20">
        <w:t>märkelse”. Ett jämförbart exempel är 100-årsminnet av unionsupplösningen med Norge 1905, som ju på olika sätt högtidlighölls på natione</w:t>
      </w:r>
      <w:r w:rsidRPr="00D31B20">
        <w:t>ll nivå i Sver</w:t>
      </w:r>
      <w:r w:rsidRPr="00D31B20">
        <w:t>i</w:t>
      </w:r>
      <w:r w:rsidRPr="00D31B20">
        <w:t xml:space="preserve">ge 2005. </w:t>
      </w:r>
    </w:p>
    <w:p w:rsidR="00667979" w:rsidRPr="00D31B20" w:rsidRDefault="00667979">
      <w:pPr>
        <w:pStyle w:val="Normaltindrag"/>
      </w:pPr>
      <w:r w:rsidRPr="00D31B20">
        <w:t>Det är med detta som grund vi föreslår att regeringen vidtar åtgärder för att på nationell nivå uppmärksamma 350-årsminnet av freden i Roskilde då Sv</w:t>
      </w:r>
      <w:r w:rsidRPr="00D31B20">
        <w:t>e</w:t>
      </w:r>
      <w:r w:rsidRPr="00D31B20">
        <w:t>rige i princip fick sina nuvarande gränser.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1B20">
        <w:trPr>
          <w:cantSplit/>
        </w:trPr>
        <w:tc>
          <w:tcPr>
            <w:tcW w:w="3046" w:type="dxa"/>
          </w:tcPr>
          <w:p w:rsidR="00667979" w:rsidRPr="00D31B20" w:rsidRDefault="00667979">
            <w:pPr>
              <w:pStyle w:val="UnderskriftDatum"/>
              <w:spacing w:before="240"/>
            </w:pPr>
            <w:r w:rsidRPr="00D31B20">
              <w:lastRenderedPageBreak/>
              <w:t>Stockholm den 29 september 2008</w:t>
            </w:r>
          </w:p>
        </w:tc>
        <w:tc>
          <w:tcPr>
            <w:tcW w:w="3047" w:type="dxa"/>
          </w:tcPr>
          <w:p w:rsidR="00667979" w:rsidRPr="00D31B20" w:rsidRDefault="00667979">
            <w:pPr>
              <w:pStyle w:val="Underskrifter"/>
              <w:spacing w:before="240"/>
            </w:pPr>
          </w:p>
        </w:tc>
      </w:tr>
      <w:tr w:rsidR="00000000" w:rsidRPr="00D31B20">
        <w:trPr>
          <w:cantSplit/>
        </w:trPr>
        <w:tc>
          <w:tcPr>
            <w:tcW w:w="3046" w:type="dxa"/>
          </w:tcPr>
          <w:p w:rsidR="00667979" w:rsidRPr="00D31B20" w:rsidRDefault="00667979">
            <w:pPr>
              <w:pStyle w:val="Underskrifter"/>
            </w:pPr>
            <w:r w:rsidRPr="00D31B20">
              <w:t>Ronny Olander (s)</w:t>
            </w:r>
          </w:p>
        </w:tc>
        <w:tc>
          <w:tcPr>
            <w:tcW w:w="3046" w:type="dxa"/>
          </w:tcPr>
          <w:p w:rsidR="00667979" w:rsidRPr="00D31B20" w:rsidRDefault="00667979">
            <w:pPr>
              <w:pStyle w:val="Underskrifter"/>
            </w:pPr>
            <w:r w:rsidRPr="00D31B20">
              <w:t>Inger Jarl Beck (s)</w:t>
            </w:r>
          </w:p>
        </w:tc>
      </w:tr>
    </w:tbl>
    <w:p w:rsidR="00667979" w:rsidRPr="00D31B20" w:rsidRDefault="00667979">
      <w:pPr>
        <w:pStyle w:val="Normaltindrag"/>
      </w:pPr>
    </w:p>
    <w:sectPr w:rsidR="00667979" w:rsidRPr="00D31B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979" w:rsidRPr="00D31B20" w:rsidRDefault="00667979">
      <w:r w:rsidRPr="00D31B20">
        <w:separator/>
      </w:r>
    </w:p>
  </w:endnote>
  <w:endnote w:type="continuationSeparator" w:id="0">
    <w:p w:rsidR="00667979" w:rsidRPr="00D31B20" w:rsidRDefault="00667979">
      <w:r w:rsidRPr="00D31B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79" w:rsidRPr="00D31B20" w:rsidRDefault="00D31B20">
    <w:pPr>
      <w:pStyle w:val="Sidfot"/>
    </w:pPr>
    <w:r w:rsidRPr="00D31B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107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79" w:rsidRDefault="006679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979" w:rsidRDefault="006679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79" w:rsidRPr="00D31B20" w:rsidRDefault="00D31B20">
    <w:pPr>
      <w:pStyle w:val="Sidfot"/>
    </w:pPr>
    <w:r w:rsidRPr="00D31B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493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79" w:rsidRDefault="006679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979" w:rsidRDefault="006679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79" w:rsidRPr="00D31B20" w:rsidRDefault="00D31B20">
    <w:pPr>
      <w:pStyle w:val="Sidfot"/>
    </w:pPr>
    <w:r w:rsidRPr="00D31B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724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79" w:rsidRDefault="006679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979" w:rsidRDefault="006679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979" w:rsidRPr="00D31B20" w:rsidRDefault="00667979">
      <w:r w:rsidRPr="00D31B20">
        <w:separator/>
      </w:r>
    </w:p>
  </w:footnote>
  <w:footnote w:type="continuationSeparator" w:id="0">
    <w:p w:rsidR="00667979" w:rsidRPr="00D31B20" w:rsidRDefault="00667979">
      <w:r w:rsidRPr="00D31B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79" w:rsidRPr="00D31B20" w:rsidRDefault="00D31B20">
    <w:pPr>
      <w:pStyle w:val="Sidhuvud"/>
    </w:pPr>
    <w:r w:rsidRPr="00D31B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9259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79" w:rsidRDefault="006679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979" w:rsidRDefault="006679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79" w:rsidRPr="00D31B20" w:rsidRDefault="00D31B20">
    <w:pPr>
      <w:pStyle w:val="Sidhuvud"/>
    </w:pPr>
    <w:r w:rsidRPr="00D31B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252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79" w:rsidRDefault="006679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979" w:rsidRDefault="006679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79" w:rsidRPr="00D31B20" w:rsidRDefault="00667979">
    <w:pPr>
      <w:pStyle w:val="FSHNormal"/>
      <w:tabs>
        <w:tab w:val="right" w:pos="5840"/>
      </w:tabs>
    </w:pPr>
    <w:r w:rsidRPr="00D31B20">
      <w:br/>
    </w:r>
    <w:r w:rsidRPr="00D31B20">
      <w:fldChar w:fldCharType="begin" w:fldLock="1"/>
    </w:r>
    <w:r w:rsidRPr="00D31B20">
      <w:instrText xml:space="preserve"> DOCPROPERTY</w:instrText>
    </w:r>
    <w:r w:rsidRPr="00D31B20">
      <w:rPr>
        <w:sz w:val="18"/>
      </w:rPr>
      <w:instrText xml:space="preserve"> "YearUser" *\charformat </w:instrText>
    </w:r>
    <w:r w:rsidRPr="00D31B20">
      <w:fldChar w:fldCharType="separate"/>
    </w:r>
    <w:r w:rsidRPr="00D31B20">
      <w:t>2008/09</w:t>
    </w:r>
    <w:r w:rsidRPr="00D31B20">
      <w:fldChar w:fldCharType="end"/>
    </w:r>
    <w:r w:rsidRPr="00D31B20">
      <w:t xml:space="preserve"> </w:t>
    </w:r>
    <w:r w:rsidRPr="00D31B20">
      <w:tab/>
      <w:t xml:space="preserve">mnr: </w:t>
    </w:r>
    <w:r w:rsidRPr="00D31B20">
      <w:fldChar w:fldCharType="begin" w:fldLock="1"/>
    </w:r>
    <w:r w:rsidRPr="00D31B20">
      <w:instrText xml:space="preserve"> DOCPROPERTY</w:instrText>
    </w:r>
    <w:r w:rsidRPr="00D31B20">
      <w:rPr>
        <w:sz w:val="18"/>
      </w:rPr>
      <w:instrText xml:space="preserve"> "Motionsnummer" *\charformat </w:instrText>
    </w:r>
    <w:r w:rsidRPr="00D31B20">
      <w:fldChar w:fldCharType="separate"/>
    </w:r>
    <w:r w:rsidRPr="00D31B20">
      <w:t>Kr245</w:t>
    </w:r>
    <w:r w:rsidRPr="00D31B20">
      <w:fldChar w:fldCharType="end"/>
    </w:r>
    <w:r w:rsidRPr="00D31B20">
      <w:br/>
    </w:r>
    <w:r w:rsidRPr="00D31B20">
      <w:fldChar w:fldCharType="begin" w:fldLock="1"/>
    </w:r>
    <w:r w:rsidRPr="00D31B20">
      <w:instrText xml:space="preserve"> DOCPROPERTY</w:instrText>
    </w:r>
    <w:r w:rsidRPr="00D31B20">
      <w:rPr>
        <w:sz w:val="18"/>
      </w:rPr>
      <w:instrText xml:space="preserve"> "Samling" *\charformat </w:instrText>
    </w:r>
    <w:r w:rsidRPr="00D31B20">
      <w:fldChar w:fldCharType="end"/>
    </w:r>
    <w:r w:rsidRPr="00D31B20">
      <w:tab/>
      <w:t xml:space="preserve">pnr: </w:t>
    </w:r>
    <w:r w:rsidRPr="00D31B20">
      <w:fldChar w:fldCharType="begin" w:fldLock="1"/>
    </w:r>
    <w:r w:rsidRPr="00D31B20">
      <w:instrText xml:space="preserve"> DOCPROPERTY</w:instrText>
    </w:r>
    <w:r w:rsidRPr="00D31B20">
      <w:rPr>
        <w:sz w:val="18"/>
      </w:rPr>
      <w:instrText xml:space="preserve"> "Partinummer" *\charformat </w:instrText>
    </w:r>
    <w:r w:rsidRPr="00D31B20">
      <w:fldChar w:fldCharType="separate"/>
    </w:r>
    <w:r w:rsidRPr="00D31B20">
      <w:t>s13001</w:t>
    </w:r>
    <w:r w:rsidRPr="00D31B20">
      <w:fldChar w:fldCharType="end"/>
    </w:r>
  </w:p>
  <w:p w:rsidR="00667979" w:rsidRPr="00D31B20" w:rsidRDefault="00667979">
    <w:pPr>
      <w:pStyle w:val="FSHRub1"/>
    </w:pPr>
    <w:r w:rsidRPr="00D31B20">
      <w:t>Motion till riksdagen</w:t>
    </w:r>
    <w:r w:rsidRPr="00D31B20">
      <w:br/>
    </w:r>
    <w:r w:rsidRPr="00D31B20">
      <w:fldChar w:fldCharType="begin" w:fldLock="1"/>
    </w:r>
    <w:r w:rsidRPr="00D31B20">
      <w:instrText xml:space="preserve"> DOCPROPERTY "YearUser" *\charformat </w:instrText>
    </w:r>
    <w:r w:rsidRPr="00D31B20">
      <w:fldChar w:fldCharType="separate"/>
    </w:r>
    <w:r w:rsidRPr="00D31B20">
      <w:t>2008/09</w:t>
    </w:r>
    <w:r w:rsidRPr="00D31B20">
      <w:fldChar w:fldCharType="end"/>
    </w:r>
    <w:r w:rsidRPr="00D31B20">
      <w:t>:</w:t>
    </w:r>
    <w:r w:rsidRPr="00D31B20">
      <w:fldChar w:fldCharType="begin" w:fldLock="1"/>
    </w:r>
    <w:r w:rsidRPr="00D31B20">
      <w:instrText xml:space="preserve"> DOCPROPERTY "Motionsnummer" *\charformat </w:instrText>
    </w:r>
    <w:r w:rsidRPr="00D31B20">
      <w:fldChar w:fldCharType="separate"/>
    </w:r>
    <w:r w:rsidRPr="00D31B20">
      <w:t>Kr245</w:t>
    </w:r>
    <w:r w:rsidRPr="00D31B20">
      <w:fldChar w:fldCharType="end"/>
    </w:r>
  </w:p>
  <w:p w:rsidR="00667979" w:rsidRPr="00D31B20" w:rsidRDefault="00667979">
    <w:pPr>
      <w:pStyle w:val="FSHNormalS5"/>
    </w:pPr>
    <w:r w:rsidRPr="00D31B20">
      <w:fldChar w:fldCharType="begin" w:fldLock="1"/>
    </w:r>
    <w:r w:rsidRPr="00D31B20">
      <w:instrText xml:space="preserve"> DOCPROPERTY "MotionarText" *\charformat </w:instrText>
    </w:r>
    <w:r w:rsidRPr="00D31B20">
      <w:fldChar w:fldCharType="separate"/>
    </w:r>
    <w:r w:rsidRPr="00D31B20">
      <w:t>av Ronny Olander och Inger Jarl Beck (s)</w:t>
    </w:r>
    <w:r w:rsidRPr="00D31B20">
      <w:fldChar w:fldCharType="end"/>
    </w:r>
    <w:r w:rsidRPr="00D31B20">
      <w:br/>
    </w:r>
    <w:r w:rsidRPr="00D31B20">
      <w:fldChar w:fldCharType="begin" w:fldLock="1"/>
    </w:r>
    <w:r w:rsidRPr="00D31B20">
      <w:instrText xml:space="preserve"> DOCPROPERTY "SvarFrasKort" *\charformat </w:instrText>
    </w:r>
    <w:r w:rsidRPr="00D31B20">
      <w:fldChar w:fldCharType="end"/>
    </w:r>
  </w:p>
  <w:p w:rsidR="00667979" w:rsidRPr="00D31B20" w:rsidRDefault="00667979">
    <w:pPr>
      <w:pStyle w:val="FSHTitel"/>
    </w:pPr>
    <w:r w:rsidRPr="00D31B20">
      <w:fldChar w:fldCharType="begin" w:fldLock="1"/>
    </w:r>
    <w:r w:rsidRPr="00D31B20">
      <w:instrText xml:space="preserve"> DOCPROPERTY</w:instrText>
    </w:r>
    <w:r w:rsidRPr="00D31B20">
      <w:rPr>
        <w:sz w:val="18"/>
      </w:rPr>
      <w:instrText xml:space="preserve"> "RubrikSvar" *\charformat </w:instrText>
    </w:r>
    <w:r w:rsidRPr="00D31B20">
      <w:fldChar w:fldCharType="separate"/>
    </w:r>
    <w:r w:rsidRPr="00D31B20">
      <w:t>350-årsminnet av freden i Roskilde</w:t>
    </w:r>
    <w:r w:rsidRPr="00D31B20">
      <w:fldChar w:fldCharType="end"/>
    </w:r>
  </w:p>
  <w:p w:rsidR="00667979" w:rsidRPr="00D31B20" w:rsidRDefault="00667979">
    <w:pPr>
      <w:pStyle w:val="Normal00"/>
    </w:pPr>
  </w:p>
  <w:p w:rsidR="00667979" w:rsidRPr="00D31B20" w:rsidRDefault="006679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9161998">
    <w:abstractNumId w:val="8"/>
  </w:num>
  <w:num w:numId="2" w16cid:durableId="2081513226">
    <w:abstractNumId w:val="9"/>
  </w:num>
  <w:num w:numId="3" w16cid:durableId="1251507213">
    <w:abstractNumId w:val="8"/>
  </w:num>
  <w:num w:numId="4" w16cid:durableId="1613245869">
    <w:abstractNumId w:val="9"/>
  </w:num>
  <w:num w:numId="5" w16cid:durableId="1970433404">
    <w:abstractNumId w:val="13"/>
  </w:num>
  <w:num w:numId="6" w16cid:durableId="77752759">
    <w:abstractNumId w:val="10"/>
  </w:num>
  <w:num w:numId="7" w16cid:durableId="1279339468">
    <w:abstractNumId w:val="11"/>
  </w:num>
  <w:num w:numId="8" w16cid:durableId="1566915594">
    <w:abstractNumId w:val="12"/>
  </w:num>
  <w:num w:numId="9" w16cid:durableId="217936041">
    <w:abstractNumId w:val="8"/>
  </w:num>
  <w:num w:numId="10" w16cid:durableId="1425493582">
    <w:abstractNumId w:val="3"/>
  </w:num>
  <w:num w:numId="11" w16cid:durableId="1405101762">
    <w:abstractNumId w:val="2"/>
  </w:num>
  <w:num w:numId="12" w16cid:durableId="624771677">
    <w:abstractNumId w:val="1"/>
  </w:num>
  <w:num w:numId="13" w16cid:durableId="1041981466">
    <w:abstractNumId w:val="0"/>
  </w:num>
  <w:num w:numId="14" w16cid:durableId="189033130">
    <w:abstractNumId w:val="9"/>
  </w:num>
  <w:num w:numId="15" w16cid:durableId="1431202686">
    <w:abstractNumId w:val="7"/>
  </w:num>
  <w:num w:numId="16" w16cid:durableId="486821821">
    <w:abstractNumId w:val="6"/>
  </w:num>
  <w:num w:numId="17" w16cid:durableId="1534417361">
    <w:abstractNumId w:val="5"/>
  </w:num>
  <w:num w:numId="18" w16cid:durableId="1897007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9F7915D-E142-47B1-A92C-2D584BF557C0},{CCAC6468-8162-4A2D-A13D-54F31474AE3C}"/>
  </w:docVars>
  <w:rsids>
    <w:rsidRoot w:val="00D00236"/>
    <w:rsid w:val="00667979"/>
    <w:rsid w:val="00D00236"/>
    <w:rsid w:val="00D31B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343B49-B41F-4044-8B70-7AFAE10F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1568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s13001</vt:lpstr>
    </vt:vector>
  </TitlesOfParts>
  <Company>Riksdagen</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s13001</dc:title>
  <dc:subject>s13001</dc:subject>
  <dc:creator>Riksdagen</dc:creator>
  <cp:keywords>Riksdagen</cp:keywords>
  <dc:description>TKG-ktrl, MSMQ4mb, PersReg-Distribution mm b-&gt;ny fplogga c-&gt;nygamla s-rosen</dc:description>
  <cp:lastModifiedBy>Lars Brink</cp:lastModifiedBy>
  <cp:revision>2</cp:revision>
  <cp:lastPrinted>2008-12-10T09:36:00Z</cp:lastPrinted>
  <dcterms:created xsi:type="dcterms:W3CDTF">2025-12-17T17:15:00Z</dcterms:created>
  <dcterms:modified xsi:type="dcterms:W3CDTF">2025-12-17T17:15:00Z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350-årsminnet av freden i Roskilde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350-årsminnet av freden i Roskilde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Inger Jarl Beck (s)</vt:lpwstr>
  </property>
  <property fmtid="{D5CDD505-2E9C-101B-9397-08002B2CF9AE}" pid="26" name="MotionarLista">
    <vt:lpwstr>Olander, Ronny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20082009000000000115000130010069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20082009000000000115000130010069</vt:lpwstr>
  </property>
  <property fmtid="{D5CDD505-2E9C-101B-9397-08002B2CF9AE}" pid="50" name="nummer">
    <vt:lpwstr>245</vt:lpwstr>
  </property>
  <property fmtid="{D5CDD505-2E9C-101B-9397-08002B2CF9AE}" pid="51" name="utskottsbeteckning">
    <vt:lpwstr>Kr</vt:lpwstr>
  </property>
  <property fmtid="{D5CDD505-2E9C-101B-9397-08002B2CF9AE}" pid="52" name="GlobalUID">
    <vt:lpwstr>{D5152948-DD5F-44FC-BAF0-5E9254FB5F10}</vt:lpwstr>
  </property>
  <property fmtid="{D5CDD505-2E9C-101B-9397-08002B2CF9AE}" pid="53" name="Överföringar">
    <vt:i4>0</vt:i4>
  </property>
  <property fmtid="{D5CDD505-2E9C-101B-9397-08002B2CF9AE}" pid="54" name="Checksum">
    <vt:lpwstr>*0019558543075*</vt:lpwstr>
  </property>
  <property fmtid="{D5CDD505-2E9C-101B-9397-08002B2CF9AE}" pid="55" name="skuggnummer">
    <vt:lpwstr>922</vt:lpwstr>
  </property>
  <property fmtid="{D5CDD505-2E9C-101B-9397-08002B2CF9AE}" pid="56" name="urixVersion">
    <vt:lpwstr>3.2.0.8</vt:lpwstr>
  </property>
  <property fmtid="{D5CDD505-2E9C-101B-9397-08002B2CF9AE}" pid="57" name="urixOrigin">
    <vt:lpwstr>090401 18:19:06.836</vt:lpwstr>
  </property>
  <property fmtid="{D5CDD505-2E9C-101B-9397-08002B2CF9AE}" pid="58" name="urixGuid">
    <vt:lpwstr>{F533E5E8-4B70-477B-98BD-086F42E610B6}</vt:lpwstr>
  </property>
</Properties>
</file>