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EB7" w:rsidRPr="009D2A45" w:rsidRDefault="00B22EB7">
      <w:pPr>
        <w:pStyle w:val="Hemstlrubrik"/>
      </w:pPr>
      <w:r w:rsidRPr="009D2A45">
        <w:t>Förslag till riksdagsbeslut</w:t>
      </w:r>
    </w:p>
    <w:p w:rsidR="00B22EB7" w:rsidRPr="009D2A45" w:rsidRDefault="00B22EB7">
      <w:pPr>
        <w:pStyle w:val="Hemstlatt"/>
        <w:ind w:left="0"/>
      </w:pPr>
      <w:r w:rsidRPr="009D2A45">
        <w:t>Riksdagen tillkännager för regeringen som sin mening vad som anförs i motionen om att rätten till att intäkter från ”kroppsmetaller” på den enskildes begäran ska kunna doneras till någon godkänd hjälporgan</w:t>
      </w:r>
      <w:r w:rsidRPr="009D2A45">
        <w:t>i</w:t>
      </w:r>
      <w:r w:rsidRPr="009D2A45">
        <w:t>sation.</w:t>
      </w:r>
    </w:p>
    <w:p w:rsidR="00B22EB7" w:rsidRPr="009D2A45" w:rsidRDefault="00B22EB7">
      <w:pPr>
        <w:pStyle w:val="Rubrik1"/>
      </w:pPr>
      <w:r w:rsidRPr="009D2A45">
        <w:t>Motivering</w:t>
      </w:r>
    </w:p>
    <w:p w:rsidR="00B22EB7" w:rsidRPr="009D2A45" w:rsidRDefault="00B22EB7">
      <w:r w:rsidRPr="009D2A45">
        <w:t>I dag är det vanligt att människor av olika anledningar får främmande meta</w:t>
      </w:r>
      <w:r w:rsidRPr="009D2A45">
        <w:t>l</w:t>
      </w:r>
      <w:r w:rsidRPr="009D2A45">
        <w:t>ler inopererade i kroppen. Inom kirurgi är titan den vanligaste metallen, och detta används vid exempelvis höftledsoperationer, benbrott och tandrotse</w:t>
      </w:r>
      <w:r w:rsidRPr="009D2A45">
        <w:t>r</w:t>
      </w:r>
      <w:r w:rsidRPr="009D2A45">
        <w:t>sättningar. Titan är en dyr metall men både lätt och stark, samtidigt som den accepteras väl av kroppen. När en person avlider och kremering väljs tas föremål såsom pacemaker och insulindosor ur kroppen redan vid bårhuset om man vet att kroppen ska kremeras. Anledningen till att dessa föremål tas bort är att föremålen kan explodera då de utsätts för den värm</w:t>
      </w:r>
      <w:r w:rsidRPr="009D2A45">
        <w:t>e som uppstår i kr</w:t>
      </w:r>
      <w:r w:rsidRPr="009D2A45">
        <w:t>e</w:t>
      </w:r>
      <w:r w:rsidRPr="009D2A45">
        <w:t>mationsugnen under kremeringen. En sådan explosion kan skada både ugn och personal. Obrända ting som spikar, höftproteser med mera plockas bort efter kremeringen och skelettdelarna pulveriseras sedan i en speciell apparat, be</w:t>
      </w:r>
      <w:r w:rsidRPr="009D2A45">
        <w:t>n</w:t>
      </w:r>
      <w:r w:rsidRPr="009D2A45">
        <w:t>kvarn. Askan kan därefter hällas i urna eller annat förvaringskärl i väntan på begrav</w:t>
      </w:r>
      <w:r w:rsidRPr="009D2A45">
        <w:softHyphen/>
        <w:t>nings</w:t>
      </w:r>
      <w:r w:rsidRPr="009D2A45">
        <w:softHyphen/>
        <w:t>plats i jord, i en nisch eller att ”spridas” i minneslund eller efter särskilt tillstånd från läns</w:t>
      </w:r>
      <w:r w:rsidRPr="009D2A45">
        <w:softHyphen/>
        <w:t>styrel</w:t>
      </w:r>
      <w:r w:rsidRPr="009D2A45">
        <w:softHyphen/>
        <w:t>sen om ”egen spridning” spridas på en annan plats än kyrkogård.</w:t>
      </w:r>
    </w:p>
    <w:p w:rsidR="00B22EB7" w:rsidRPr="009D2A45" w:rsidRDefault="00B22EB7">
      <w:pPr>
        <w:pStyle w:val="Normaltindrag"/>
      </w:pPr>
      <w:r w:rsidRPr="009D2A45">
        <w:t>De fr</w:t>
      </w:r>
      <w:r w:rsidRPr="009D2A45">
        <w:t>ämmande metaller vi haft i vår kropp följer oss genom livet, men m</w:t>
      </w:r>
      <w:r w:rsidRPr="009D2A45">
        <w:t>e</w:t>
      </w:r>
      <w:r w:rsidRPr="009D2A45">
        <w:t>tallerna friläggs vid krematoriet och metallerna grävs vanligtvis ner på annan plats än där stoftet grävs ner. I dag sker alltså en delning av stoft och metaller i en kropp, och detta är vanligtvis inte känt för det svenska folket. Enligt den rådande begravningslagen kan inte anhöriga påverka hur de främmande m</w:t>
      </w:r>
      <w:r w:rsidRPr="009D2A45">
        <w:t>e</w:t>
      </w:r>
      <w:r w:rsidRPr="009D2A45">
        <w:t xml:space="preserve">tallföremålen i kroppen hanteras. Inte heller kan den avlidne redan i livet </w:t>
      </w:r>
      <w:r w:rsidRPr="009D2A45">
        <w:lastRenderedPageBreak/>
        <w:t>klarlägga i ett donationskort vad som ska göras med de ä</w:t>
      </w:r>
      <w:r w:rsidRPr="009D2A45">
        <w:t>dla metaller som finns i kroppen.</w:t>
      </w:r>
    </w:p>
    <w:p w:rsidR="00B22EB7" w:rsidRPr="009D2A45" w:rsidRDefault="00B22EB7">
      <w:pPr>
        <w:pStyle w:val="Normaltindrag"/>
      </w:pPr>
      <w:r w:rsidRPr="009D2A45">
        <w:t>Det är en mycket viktig etisk aspekt hur ”restprodukter” av vår kropp ha</w:t>
      </w:r>
      <w:r w:rsidRPr="009D2A45">
        <w:t>n</w:t>
      </w:r>
      <w:r w:rsidRPr="009D2A45">
        <w:t>teras, och det borde finnas ett säkerställande för den avlidne att om önskan finns om att metallerna ska återanvändas att det görs på ett värdigt och effe</w:t>
      </w:r>
      <w:r w:rsidRPr="009D2A45">
        <w:t>k</w:t>
      </w:r>
      <w:r w:rsidRPr="009D2A45">
        <w:t>tivt sätt. Den etiska debatt som detta kan innebära kräver en tydlig inform</w:t>
      </w:r>
      <w:r w:rsidRPr="009D2A45">
        <w:t>a</w:t>
      </w:r>
      <w:r w:rsidRPr="009D2A45">
        <w:t>tionsinsats eftersom många i dag felaktigt tror att alla delar i dag följer den avlidne i graven, vilket alltså inte sker. Begravningslagen ger i dag inte u</w:t>
      </w:r>
      <w:r w:rsidRPr="009D2A45">
        <w:t>t</w:t>
      </w:r>
      <w:r w:rsidRPr="009D2A45">
        <w:t xml:space="preserve">rymme för enskilda personer att skriva att man efter sin död kräver att de metaller man har inopererade i kroppen går till </w:t>
      </w:r>
      <w:r w:rsidRPr="009D2A45">
        <w:t>återvinning. I dag grävs meta</w:t>
      </w:r>
      <w:r w:rsidRPr="009D2A45">
        <w:t>l</w:t>
      </w:r>
      <w:r w:rsidRPr="009D2A45">
        <w:t>lerna ner på kyrkogården i vigd jord tillsammans med metaller från en mängd olika personer. Det är således ingen som kan säga att ett visst metallstycke har tillhört någon enskild person. Det finns därför skäl att intäkter från ”kropp</w:t>
      </w:r>
      <w:r w:rsidRPr="009D2A45">
        <w:t>s</w:t>
      </w:r>
      <w:r w:rsidRPr="009D2A45">
        <w:t xml:space="preserve">metaller” ska kunna på den enskildes begäran doneras till någon godkänd hjälporganisation.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2A45">
        <w:trPr>
          <w:cantSplit/>
        </w:trPr>
        <w:tc>
          <w:tcPr>
            <w:tcW w:w="3046" w:type="dxa"/>
          </w:tcPr>
          <w:p w:rsidR="00B22EB7" w:rsidRPr="009D2A45" w:rsidRDefault="00B22EB7">
            <w:pPr>
              <w:pStyle w:val="UnderskriftDatum"/>
              <w:spacing w:before="240"/>
            </w:pPr>
            <w:r w:rsidRPr="009D2A45">
              <w:t>Stockholm den 1 oktober 2007</w:t>
            </w:r>
          </w:p>
        </w:tc>
        <w:tc>
          <w:tcPr>
            <w:tcW w:w="3047" w:type="dxa"/>
          </w:tcPr>
          <w:p w:rsidR="00B22EB7" w:rsidRPr="009D2A45" w:rsidRDefault="00B22EB7">
            <w:pPr>
              <w:pStyle w:val="Underskrifter"/>
              <w:spacing w:before="240"/>
            </w:pPr>
          </w:p>
        </w:tc>
      </w:tr>
      <w:tr w:rsidR="00000000" w:rsidRPr="009D2A45">
        <w:trPr>
          <w:cantSplit/>
        </w:trPr>
        <w:tc>
          <w:tcPr>
            <w:tcW w:w="3046" w:type="dxa"/>
          </w:tcPr>
          <w:p w:rsidR="00B22EB7" w:rsidRPr="009D2A45" w:rsidRDefault="00B22EB7">
            <w:pPr>
              <w:pStyle w:val="Underskrifter"/>
            </w:pPr>
            <w:r w:rsidRPr="009D2A45">
              <w:t>Jan-Evert Rådhström (m)</w:t>
            </w:r>
          </w:p>
        </w:tc>
        <w:tc>
          <w:tcPr>
            <w:tcW w:w="3046" w:type="dxa"/>
          </w:tcPr>
          <w:p w:rsidR="00B22EB7" w:rsidRPr="009D2A45" w:rsidRDefault="00B22EB7">
            <w:pPr>
              <w:pStyle w:val="Underskrifter"/>
            </w:pPr>
            <w:r w:rsidRPr="009D2A45">
              <w:t>Magdalena Andersson (m)</w:t>
            </w:r>
          </w:p>
        </w:tc>
      </w:tr>
    </w:tbl>
    <w:p w:rsidR="00B22EB7" w:rsidRPr="009D2A45" w:rsidRDefault="00B22EB7">
      <w:pPr>
        <w:pStyle w:val="Normaltindrag"/>
      </w:pPr>
    </w:p>
    <w:sectPr w:rsidR="00B22EB7" w:rsidRPr="009D2A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EB7" w:rsidRPr="009D2A45" w:rsidRDefault="00B22EB7">
      <w:r w:rsidRPr="009D2A45">
        <w:separator/>
      </w:r>
    </w:p>
  </w:endnote>
  <w:endnote w:type="continuationSeparator" w:id="0">
    <w:p w:rsidR="00B22EB7" w:rsidRPr="009D2A45" w:rsidRDefault="00B22EB7">
      <w:r w:rsidRPr="009D2A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7" w:rsidRPr="009D2A45" w:rsidRDefault="009D2A45">
    <w:pPr>
      <w:pStyle w:val="Sidfot"/>
    </w:pPr>
    <w:r w:rsidRPr="009D2A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075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B7" w:rsidRDefault="00B22EB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2EB7" w:rsidRDefault="00B22EB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7" w:rsidRPr="009D2A45" w:rsidRDefault="009D2A45">
    <w:pPr>
      <w:pStyle w:val="Sidfot"/>
    </w:pPr>
    <w:r w:rsidRPr="009D2A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8541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B7" w:rsidRDefault="00B22EB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2EB7" w:rsidRDefault="00B22EB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7" w:rsidRPr="009D2A45" w:rsidRDefault="009D2A45">
    <w:pPr>
      <w:pStyle w:val="Sidfot"/>
    </w:pPr>
    <w:r w:rsidRPr="009D2A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608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B7" w:rsidRDefault="00B22E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2EB7" w:rsidRDefault="00B22E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EB7" w:rsidRPr="009D2A45" w:rsidRDefault="00B22EB7">
      <w:r w:rsidRPr="009D2A45">
        <w:separator/>
      </w:r>
    </w:p>
  </w:footnote>
  <w:footnote w:type="continuationSeparator" w:id="0">
    <w:p w:rsidR="00B22EB7" w:rsidRPr="009D2A45" w:rsidRDefault="00B22EB7">
      <w:r w:rsidRPr="009D2A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7" w:rsidRPr="009D2A45" w:rsidRDefault="009D2A45">
    <w:pPr>
      <w:pStyle w:val="Sidhuvud"/>
    </w:pPr>
    <w:r w:rsidRPr="009D2A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777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B7" w:rsidRDefault="00B22E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2EB7" w:rsidRDefault="00B22EB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7" w:rsidRPr="009D2A45" w:rsidRDefault="009D2A45">
    <w:pPr>
      <w:pStyle w:val="Sidhuvud"/>
    </w:pPr>
    <w:r w:rsidRPr="009D2A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3421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B7" w:rsidRDefault="00B22E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2EB7" w:rsidRDefault="00B22EB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EB7" w:rsidRPr="009D2A45" w:rsidRDefault="00B22EB7">
    <w:pPr>
      <w:pStyle w:val="FSHNormal"/>
      <w:tabs>
        <w:tab w:val="right" w:pos="5840"/>
      </w:tabs>
    </w:pPr>
    <w:r w:rsidRPr="009D2A45">
      <w:br/>
    </w:r>
    <w:r w:rsidRPr="009D2A45">
      <w:fldChar w:fldCharType="begin" w:fldLock="1"/>
    </w:r>
    <w:r w:rsidRPr="009D2A45">
      <w:instrText xml:space="preserve"> DOCPROPERTY</w:instrText>
    </w:r>
    <w:r w:rsidRPr="009D2A45">
      <w:rPr>
        <w:sz w:val="18"/>
      </w:rPr>
      <w:instrText xml:space="preserve"> "YearUser" *\charformat </w:instrText>
    </w:r>
    <w:r w:rsidRPr="009D2A45">
      <w:fldChar w:fldCharType="separate"/>
    </w:r>
    <w:r w:rsidRPr="009D2A45">
      <w:t>2007/08</w:t>
    </w:r>
    <w:r w:rsidRPr="009D2A45">
      <w:fldChar w:fldCharType="end"/>
    </w:r>
    <w:r w:rsidRPr="009D2A45">
      <w:t xml:space="preserve"> </w:t>
    </w:r>
    <w:r w:rsidRPr="009D2A45">
      <w:tab/>
      <w:t xml:space="preserve">mnr: </w:t>
    </w:r>
    <w:r w:rsidRPr="009D2A45">
      <w:fldChar w:fldCharType="begin" w:fldLock="1"/>
    </w:r>
    <w:r w:rsidRPr="009D2A45">
      <w:instrText xml:space="preserve"> DOCPROPERTY</w:instrText>
    </w:r>
    <w:r w:rsidRPr="009D2A45">
      <w:rPr>
        <w:sz w:val="18"/>
      </w:rPr>
      <w:instrText xml:space="preserve"> "Motionsnummer" *\charformat </w:instrText>
    </w:r>
    <w:r w:rsidRPr="009D2A45">
      <w:fldChar w:fldCharType="separate"/>
    </w:r>
    <w:r w:rsidRPr="009D2A45">
      <w:t>K250</w:t>
    </w:r>
    <w:r w:rsidRPr="009D2A45">
      <w:fldChar w:fldCharType="end"/>
    </w:r>
    <w:r w:rsidRPr="009D2A45">
      <w:br/>
    </w:r>
    <w:r w:rsidRPr="009D2A45">
      <w:fldChar w:fldCharType="begin" w:fldLock="1"/>
    </w:r>
    <w:r w:rsidRPr="009D2A45">
      <w:instrText xml:space="preserve"> DOCPROPERTY</w:instrText>
    </w:r>
    <w:r w:rsidRPr="009D2A45">
      <w:rPr>
        <w:sz w:val="18"/>
      </w:rPr>
      <w:instrText xml:space="preserve"> "Samling" *\charformat </w:instrText>
    </w:r>
    <w:r w:rsidRPr="009D2A45">
      <w:fldChar w:fldCharType="end"/>
    </w:r>
    <w:r w:rsidRPr="009D2A45">
      <w:tab/>
      <w:t xml:space="preserve">pnr: </w:t>
    </w:r>
    <w:r w:rsidRPr="009D2A45">
      <w:fldChar w:fldCharType="begin" w:fldLock="1"/>
    </w:r>
    <w:r w:rsidRPr="009D2A45">
      <w:instrText xml:space="preserve"> DOCPROPERTY</w:instrText>
    </w:r>
    <w:r w:rsidRPr="009D2A45">
      <w:rPr>
        <w:sz w:val="18"/>
      </w:rPr>
      <w:instrText xml:space="preserve"> "Partinummer" *\charformat </w:instrText>
    </w:r>
    <w:r w:rsidRPr="009D2A45">
      <w:fldChar w:fldCharType="separate"/>
    </w:r>
    <w:r w:rsidRPr="009D2A45">
      <w:t>m1408</w:t>
    </w:r>
    <w:r w:rsidRPr="009D2A45">
      <w:fldChar w:fldCharType="end"/>
    </w:r>
  </w:p>
  <w:p w:rsidR="00B22EB7" w:rsidRPr="009D2A45" w:rsidRDefault="00B22EB7">
    <w:pPr>
      <w:pStyle w:val="FSHRub1"/>
    </w:pPr>
    <w:r w:rsidRPr="009D2A45">
      <w:t>Motion till riksdagen</w:t>
    </w:r>
    <w:r w:rsidRPr="009D2A45">
      <w:br/>
    </w:r>
    <w:r w:rsidRPr="009D2A45">
      <w:fldChar w:fldCharType="begin" w:fldLock="1"/>
    </w:r>
    <w:r w:rsidRPr="009D2A45">
      <w:instrText xml:space="preserve"> DOCPROPERTY "YearUser" *\charformat </w:instrText>
    </w:r>
    <w:r w:rsidRPr="009D2A45">
      <w:fldChar w:fldCharType="separate"/>
    </w:r>
    <w:r w:rsidRPr="009D2A45">
      <w:t>2007/08</w:t>
    </w:r>
    <w:r w:rsidRPr="009D2A45">
      <w:fldChar w:fldCharType="end"/>
    </w:r>
    <w:r w:rsidRPr="009D2A45">
      <w:t>:</w:t>
    </w:r>
    <w:r w:rsidRPr="009D2A45">
      <w:fldChar w:fldCharType="begin" w:fldLock="1"/>
    </w:r>
    <w:r w:rsidRPr="009D2A45">
      <w:instrText xml:space="preserve"> DOCPROPERTY "Motionsnummer" *\charformat </w:instrText>
    </w:r>
    <w:r w:rsidRPr="009D2A45">
      <w:fldChar w:fldCharType="separate"/>
    </w:r>
    <w:r w:rsidRPr="009D2A45">
      <w:t>K250</w:t>
    </w:r>
    <w:r w:rsidRPr="009D2A45">
      <w:fldChar w:fldCharType="end"/>
    </w:r>
  </w:p>
  <w:p w:rsidR="00B22EB7" w:rsidRPr="009D2A45" w:rsidRDefault="00B22EB7">
    <w:pPr>
      <w:pStyle w:val="FSHNormalS5"/>
    </w:pPr>
    <w:r w:rsidRPr="009D2A45">
      <w:fldChar w:fldCharType="begin" w:fldLock="1"/>
    </w:r>
    <w:r w:rsidRPr="009D2A45">
      <w:instrText xml:space="preserve"> DOCPROPERTY "MotionarText" *\charformat </w:instrText>
    </w:r>
    <w:r w:rsidRPr="009D2A45">
      <w:fldChar w:fldCharType="separate"/>
    </w:r>
    <w:r w:rsidRPr="009D2A45">
      <w:t>av Jan-Evert Rådhström och Magdalena Andersson (m)</w:t>
    </w:r>
    <w:r w:rsidRPr="009D2A45">
      <w:fldChar w:fldCharType="end"/>
    </w:r>
    <w:r w:rsidRPr="009D2A45">
      <w:br/>
    </w:r>
    <w:r w:rsidRPr="009D2A45">
      <w:fldChar w:fldCharType="begin" w:fldLock="1"/>
    </w:r>
    <w:r w:rsidRPr="009D2A45">
      <w:instrText xml:space="preserve"> DOCPROPERTY "SvarFrasKort" *\charformat </w:instrText>
    </w:r>
    <w:r w:rsidRPr="009D2A45">
      <w:fldChar w:fldCharType="end"/>
    </w:r>
  </w:p>
  <w:p w:rsidR="00B22EB7" w:rsidRPr="009D2A45" w:rsidRDefault="00B22EB7">
    <w:pPr>
      <w:pStyle w:val="FSHTitel"/>
    </w:pPr>
    <w:r w:rsidRPr="009D2A45">
      <w:fldChar w:fldCharType="begin" w:fldLock="1"/>
    </w:r>
    <w:r w:rsidRPr="009D2A45">
      <w:instrText xml:space="preserve"> DOCPROPERTY</w:instrText>
    </w:r>
    <w:r w:rsidRPr="009D2A45">
      <w:rPr>
        <w:sz w:val="18"/>
      </w:rPr>
      <w:instrText xml:space="preserve"> "RubrikSvar" *\charformat </w:instrText>
    </w:r>
    <w:r w:rsidRPr="009D2A45">
      <w:fldChar w:fldCharType="separate"/>
    </w:r>
    <w:r w:rsidRPr="009D2A45">
      <w:t>Främmande metaller i kroppen</w:t>
    </w:r>
    <w:r w:rsidRPr="009D2A45">
      <w:fldChar w:fldCharType="end"/>
    </w:r>
  </w:p>
  <w:p w:rsidR="00B22EB7" w:rsidRPr="009D2A45" w:rsidRDefault="00B22EB7">
    <w:pPr>
      <w:pStyle w:val="Normal00"/>
    </w:pPr>
  </w:p>
  <w:p w:rsidR="00B22EB7" w:rsidRPr="009D2A45" w:rsidRDefault="00B22E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6326123">
    <w:abstractNumId w:val="8"/>
  </w:num>
  <w:num w:numId="2" w16cid:durableId="291130788">
    <w:abstractNumId w:val="9"/>
  </w:num>
  <w:num w:numId="3" w16cid:durableId="1635064782">
    <w:abstractNumId w:val="8"/>
  </w:num>
  <w:num w:numId="4" w16cid:durableId="1906525567">
    <w:abstractNumId w:val="9"/>
  </w:num>
  <w:num w:numId="5" w16cid:durableId="1750542146">
    <w:abstractNumId w:val="13"/>
  </w:num>
  <w:num w:numId="6" w16cid:durableId="1485581102">
    <w:abstractNumId w:val="10"/>
  </w:num>
  <w:num w:numId="7" w16cid:durableId="1267541267">
    <w:abstractNumId w:val="11"/>
  </w:num>
  <w:num w:numId="8" w16cid:durableId="170410700">
    <w:abstractNumId w:val="12"/>
  </w:num>
  <w:num w:numId="9" w16cid:durableId="1402681540">
    <w:abstractNumId w:val="8"/>
  </w:num>
  <w:num w:numId="10" w16cid:durableId="1714846734">
    <w:abstractNumId w:val="3"/>
  </w:num>
  <w:num w:numId="11" w16cid:durableId="2093315975">
    <w:abstractNumId w:val="2"/>
  </w:num>
  <w:num w:numId="12" w16cid:durableId="1473133566">
    <w:abstractNumId w:val="1"/>
  </w:num>
  <w:num w:numId="13" w16cid:durableId="1333875725">
    <w:abstractNumId w:val="0"/>
  </w:num>
  <w:num w:numId="14" w16cid:durableId="1152060675">
    <w:abstractNumId w:val="9"/>
  </w:num>
  <w:num w:numId="15" w16cid:durableId="1613318779">
    <w:abstractNumId w:val="7"/>
  </w:num>
  <w:num w:numId="16" w16cid:durableId="190346074">
    <w:abstractNumId w:val="6"/>
  </w:num>
  <w:num w:numId="17" w16cid:durableId="648169412">
    <w:abstractNumId w:val="5"/>
  </w:num>
  <w:num w:numId="18" w16cid:durableId="1594968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444D679E-10B1-464E-A507-181A97C039D1},{1557C84A-DF4D-4F21-8775-CD4E6EDB1C80}"/>
  </w:docVars>
  <w:rsids>
    <w:rsidRoot w:val="00CF669C"/>
    <w:rsid w:val="009D2A45"/>
    <w:rsid w:val="00B22EB7"/>
    <w:rsid w:val="00CF669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8459D0-02DA-4570-8D1E-9E1E61DD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2462</Characters>
  <Application>Microsoft Office Word</Application>
  <DocSecurity>4</DocSecurity>
  <Lines>45</Lines>
  <Paragraphs>10</Paragraphs>
  <ScaleCrop>false</ScaleCrop>
  <HeadingPairs>
    <vt:vector size="2" baseType="variant">
      <vt:variant>
        <vt:lpstr>Rubrik</vt:lpstr>
      </vt:variant>
      <vt:variant>
        <vt:i4>1</vt:i4>
      </vt:variant>
    </vt:vector>
  </HeadingPairs>
  <TitlesOfParts>
    <vt:vector size="1" baseType="lpstr">
      <vt:lpstr>m1408</vt:lpstr>
    </vt:vector>
  </TitlesOfParts>
  <Company>Riksdagen</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m1408</dc:title>
  <dc:subject>m1408</dc:subject>
  <dc:creator>Riksdagen</dc:creator>
  <cp:keywords>Riksdagen</cp:keywords>
  <dc:description>TKG-ktrl, MSMQ4mb, PersReg-Distribution mm</dc:description>
  <cp:lastModifiedBy>Lars Brink</cp:lastModifiedBy>
  <cp:revision>2</cp:revision>
  <cp:lastPrinted>2007-12-02T13:17:00Z</cp:lastPrinted>
  <dcterms:created xsi:type="dcterms:W3CDTF">2025-12-17T06:07:00Z</dcterms:created>
  <dcterms:modified xsi:type="dcterms:W3CDTF">2025-12-17T06:07:00Z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Främmande metaller i kroppen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Främmande metaller i kroppen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Jan-Evert Rådhström och Magdalena Andersson (m)</vt:lpwstr>
  </property>
  <property fmtid="{D5CDD505-2E9C-101B-9397-08002B2CF9AE}" pid="26" name="MotionarLista">
    <vt:lpwstr>Rådhström, Jan-Evert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Jan-Evert Rådhström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20072008000000000109000014080069</vt:lpwstr>
  </property>
  <property fmtid="{D5CDD505-2E9C-101B-9397-08002B2CF9AE}" pid="47" name="datum">
    <vt:lpwstr>071001</vt:lpwstr>
  </property>
  <property fmtid="{D5CDD505-2E9C-101B-9397-08002B2CF9AE}" pid="48" name="avsändar-e-post">
    <vt:lpwstr>peter.warring@riksdagen.se</vt:lpwstr>
  </property>
  <property fmtid="{D5CDD505-2E9C-101B-9397-08002B2CF9AE}" pid="49" name="id">
    <vt:lpwstr>20072008000000000109000014080069</vt:lpwstr>
  </property>
  <property fmtid="{D5CDD505-2E9C-101B-9397-08002B2CF9AE}" pid="50" name="nummer">
    <vt:lpwstr>250</vt:lpwstr>
  </property>
  <property fmtid="{D5CDD505-2E9C-101B-9397-08002B2CF9AE}" pid="51" name="utskottsbeteckning">
    <vt:lpwstr>K</vt:lpwstr>
  </property>
  <property fmtid="{D5CDD505-2E9C-101B-9397-08002B2CF9AE}" pid="52" name="GlobalUID">
    <vt:lpwstr>{76264193-1248-4CA3-9275-5E5A9835FFAF}</vt:lpwstr>
  </property>
  <property fmtid="{D5CDD505-2E9C-101B-9397-08002B2CF9AE}" pid="53" name="Överföringar">
    <vt:i4>0</vt:i4>
  </property>
  <property fmtid="{D5CDD505-2E9C-101B-9397-08002B2CF9AE}" pid="54" name="Checksum">
    <vt:lpwstr>*1005121375043*</vt:lpwstr>
  </property>
  <property fmtid="{D5CDD505-2E9C-101B-9397-08002B2CF9AE}" pid="55" name="skuggnummer">
    <vt:lpwstr>638</vt:lpwstr>
  </property>
  <property fmtid="{D5CDD505-2E9C-101B-9397-08002B2CF9AE}" pid="56" name="urixVersion">
    <vt:lpwstr>3.2.0.8</vt:lpwstr>
  </property>
  <property fmtid="{D5CDD505-2E9C-101B-9397-08002B2CF9AE}" pid="57" name="urixOrigin">
    <vt:lpwstr>071202 14:17:35.600</vt:lpwstr>
  </property>
  <property fmtid="{D5CDD505-2E9C-101B-9397-08002B2CF9AE}" pid="58" name="urixGuid">
    <vt:lpwstr>{402BF845-947E-41C6-9025-BBEE91E11FE6}</vt:lpwstr>
  </property>
</Properties>
</file>