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7299D6D0BB3462487969327F1EC0875"/>
        </w:placeholder>
        <w:text/>
      </w:sdtPr>
      <w:sdtEndPr/>
      <w:sdtContent>
        <w:p w:rsidRPr="009B062B" w:rsidR="00AF30DD" w:rsidP="00480429" w:rsidRDefault="00AF30DD" w14:paraId="21CE7F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4a33ff4-6259-4aa1-b3bd-262896300d2f"/>
        <w:id w:val="-1011374624"/>
        <w:lock w:val="sdtLocked"/>
      </w:sdtPr>
      <w:sdtEndPr/>
      <w:sdtContent>
        <w:p w:rsidR="00694934" w:rsidRDefault="008F51C9" w14:paraId="14227B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påbjuda behovsstyrd hinderbelysning vid etablering av havsbaserad vindkraft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D8A1F898CD4E628C311EA8023F7EC0"/>
        </w:placeholder>
        <w:text/>
      </w:sdtPr>
      <w:sdtEndPr/>
      <w:sdtContent>
        <w:p w:rsidRPr="009B062B" w:rsidR="006D79C9" w:rsidP="00333E95" w:rsidRDefault="006D79C9" w14:paraId="65BE382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E2A6A" w:rsidP="00DE2A6A" w:rsidRDefault="00DE2A6A" w14:paraId="663F07FC" w14:textId="7CD9B709">
      <w:pPr>
        <w:pStyle w:val="Normalutanindragellerluft"/>
      </w:pPr>
      <w:r>
        <w:t xml:space="preserve">Flygsäkerheten </w:t>
      </w:r>
      <w:r w:rsidR="00447F07">
        <w:t xml:space="preserve">är alltid viktigast när det gäller </w:t>
      </w:r>
      <w:r>
        <w:t xml:space="preserve">reglering </w:t>
      </w:r>
      <w:r w:rsidR="00447F07">
        <w:t xml:space="preserve">av </w:t>
      </w:r>
      <w:r w:rsidR="00441026">
        <w:t>flygtrafik och h</w:t>
      </w:r>
      <w:r>
        <w:t>inder</w:t>
      </w:r>
      <w:r w:rsidR="0005638B">
        <w:softHyphen/>
      </w:r>
      <w:r>
        <w:t>belysning</w:t>
      </w:r>
      <w:r w:rsidR="00447F07">
        <w:t xml:space="preserve"> är ett sätt att</w:t>
      </w:r>
      <w:r>
        <w:t xml:space="preserve"> minimera risken för kollision mellan</w:t>
      </w:r>
      <w:r w:rsidR="00447F07">
        <w:t xml:space="preserve"> flyg</w:t>
      </w:r>
      <w:r w:rsidR="00441026">
        <w:t>trafik</w:t>
      </w:r>
      <w:r>
        <w:t xml:space="preserve"> och fasta </w:t>
      </w:r>
      <w:r w:rsidR="00441026">
        <w:t>installationer</w:t>
      </w:r>
      <w:r>
        <w:t xml:space="preserve"> i mörker eller </w:t>
      </w:r>
      <w:r w:rsidR="00441026">
        <w:t xml:space="preserve">under </w:t>
      </w:r>
      <w:r>
        <w:t>svåra ljusförhållanden.</w:t>
      </w:r>
      <w:r w:rsidR="00441026">
        <w:t xml:space="preserve"> </w:t>
      </w:r>
      <w:r>
        <w:t xml:space="preserve">Allmänheten har </w:t>
      </w:r>
      <w:r w:rsidR="00441026">
        <w:t xml:space="preserve">dock </w:t>
      </w:r>
      <w:r>
        <w:t xml:space="preserve">intresse av att </w:t>
      </w:r>
      <w:r w:rsidR="00447F07">
        <w:t xml:space="preserve">minska </w:t>
      </w:r>
      <w:r>
        <w:t xml:space="preserve">ljusintrycken från vindkraftverken och </w:t>
      </w:r>
      <w:r w:rsidR="00447F07">
        <w:t>även</w:t>
      </w:r>
      <w:r>
        <w:t xml:space="preserve"> djur </w:t>
      </w:r>
      <w:r w:rsidR="00447F07">
        <w:t>kan s</w:t>
      </w:r>
      <w:r>
        <w:t>tör</w:t>
      </w:r>
      <w:r w:rsidR="00447F07">
        <w:t>a</w:t>
      </w:r>
      <w:r>
        <w:t xml:space="preserve">s av belysning. </w:t>
      </w:r>
      <w:r w:rsidR="00447F07">
        <w:t xml:space="preserve">I vissa länder tillåts därför </w:t>
      </w:r>
      <w:r w:rsidRPr="00447F07">
        <w:t>behovsstyrd hinderbelysning</w:t>
      </w:r>
      <w:r w:rsidRPr="00447F07" w:rsidR="00447F07">
        <w:t>, vilket</w:t>
      </w:r>
      <w:r w:rsidRPr="00447F07">
        <w:t xml:space="preserve"> innebär att belysningen tänds eller ökar i intensitet endast </w:t>
      </w:r>
      <w:r w:rsidRPr="00447F07" w:rsidR="00447F07">
        <w:t xml:space="preserve">då </w:t>
      </w:r>
      <w:r w:rsidR="00441026">
        <w:t>flygtrafik</w:t>
      </w:r>
      <w:r w:rsidRPr="00447F07" w:rsidR="00447F07">
        <w:t xml:space="preserve"> </w:t>
      </w:r>
      <w:r w:rsidRPr="00447F07">
        <w:t xml:space="preserve">närmar sig eller </w:t>
      </w:r>
      <w:r w:rsidR="00441026">
        <w:t>då</w:t>
      </w:r>
      <w:r w:rsidRPr="00447F07">
        <w:t xml:space="preserve"> </w:t>
      </w:r>
      <w:r w:rsidRPr="00447F07" w:rsidR="00447F07">
        <w:t xml:space="preserve">vädret </w:t>
      </w:r>
      <w:r w:rsidR="00441026">
        <w:t>kräver det</w:t>
      </w:r>
      <w:r w:rsidRPr="00447F07">
        <w:t xml:space="preserve">. </w:t>
      </w:r>
      <w:r w:rsidR="008E3350">
        <w:t>Annars</w:t>
      </w:r>
      <w:r w:rsidRPr="00447F07" w:rsidR="00447F07">
        <w:t xml:space="preserve"> hålls lamporna</w:t>
      </w:r>
      <w:r w:rsidRPr="00447F07">
        <w:t xml:space="preserve"> släckta eller lyser med svag</w:t>
      </w:r>
      <w:r w:rsidRPr="00447F07" w:rsidR="00447F07">
        <w:t>t sken</w:t>
      </w:r>
      <w:r w:rsidRPr="00447F07">
        <w:t>.</w:t>
      </w:r>
      <w:r>
        <w:t xml:space="preserve"> </w:t>
      </w:r>
    </w:p>
    <w:p w:rsidR="00DE2A6A" w:rsidP="008F51C9" w:rsidRDefault="00447F07" w14:paraId="0DD8F71B" w14:textId="474FD91E">
      <w:r>
        <w:t>Det är n</w:t>
      </w:r>
      <w:r w:rsidR="00DE2A6A">
        <w:t xml:space="preserve">ationella </w:t>
      </w:r>
      <w:r w:rsidR="009601B0">
        <w:t>beslut</w:t>
      </w:r>
      <w:r w:rsidR="00DE2A6A">
        <w:t xml:space="preserve"> </w:t>
      </w:r>
      <w:r>
        <w:t xml:space="preserve">som reglerar </w:t>
      </w:r>
      <w:r w:rsidR="00DE2A6A">
        <w:t xml:space="preserve">hinderbelysning och </w:t>
      </w:r>
      <w:r>
        <w:t>Transportstyrelsen är ansvarig myndighet</w:t>
      </w:r>
      <w:r w:rsidR="00DE2A6A">
        <w:t xml:space="preserve"> Sverige. </w:t>
      </w:r>
      <w:r w:rsidR="008F51C9">
        <w:t>De n</w:t>
      </w:r>
      <w:r>
        <w:t>ationella k</w:t>
      </w:r>
      <w:r w:rsidR="00DE2A6A">
        <w:t xml:space="preserve">raven </w:t>
      </w:r>
      <w:r>
        <w:t>ska</w:t>
      </w:r>
      <w:r w:rsidR="00DE2A6A">
        <w:t xml:space="preserve"> dock inte understiga FN:s luft</w:t>
      </w:r>
      <w:r w:rsidR="0005638B">
        <w:softHyphen/>
      </w:r>
      <w:r w:rsidR="00DE2A6A">
        <w:t>fartsorganisation ICAO</w:t>
      </w:r>
      <w:r w:rsidR="008F51C9">
        <w:t>:s</w:t>
      </w:r>
      <w:r w:rsidR="00DE2A6A">
        <w:t xml:space="preserve"> </w:t>
      </w:r>
      <w:r>
        <w:t>k</w:t>
      </w:r>
      <w:r w:rsidR="00DE2A6A">
        <w:t>r</w:t>
      </w:r>
      <w:r>
        <w:t>av</w:t>
      </w:r>
      <w:r w:rsidR="00DE2A6A">
        <w:t>.</w:t>
      </w:r>
    </w:p>
    <w:p w:rsidR="00DE2A6A" w:rsidP="008F51C9" w:rsidRDefault="00DE2A6A" w14:paraId="1AAC56D2" w14:textId="5BB739F8">
      <w:r w:rsidRPr="009601B0">
        <w:t xml:space="preserve">De meteorologiska system </w:t>
      </w:r>
      <w:r w:rsidRPr="009601B0" w:rsidR="009601B0">
        <w:t>som används påverkas</w:t>
      </w:r>
      <w:r w:rsidRPr="009601B0">
        <w:t xml:space="preserve"> endast </w:t>
      </w:r>
      <w:r w:rsidR="008F51C9">
        <w:t>av</w:t>
      </w:r>
      <w:r w:rsidRPr="009601B0">
        <w:t xml:space="preserve"> </w:t>
      </w:r>
      <w:r w:rsidRPr="009601B0" w:rsidR="009601B0">
        <w:t>vädermässiga</w:t>
      </w:r>
      <w:r w:rsidRPr="009601B0">
        <w:t xml:space="preserve"> för</w:t>
      </w:r>
      <w:r w:rsidR="0005638B">
        <w:softHyphen/>
      </w:r>
      <w:r w:rsidRPr="009601B0">
        <w:t>hållanden</w:t>
      </w:r>
      <w:r w:rsidRPr="009601B0" w:rsidR="009601B0">
        <w:t xml:space="preserve"> medan övriga</w:t>
      </w:r>
      <w:r w:rsidRPr="009601B0">
        <w:t xml:space="preserve"> system </w:t>
      </w:r>
      <w:r w:rsidR="008E3350">
        <w:t>känner av</w:t>
      </w:r>
      <w:r w:rsidRPr="009601B0">
        <w:t xml:space="preserve"> </w:t>
      </w:r>
      <w:r w:rsidRPr="009601B0" w:rsidR="009601B0">
        <w:t>inkommande flyg</w:t>
      </w:r>
      <w:r w:rsidR="008E3350">
        <w:t>trafik</w:t>
      </w:r>
      <w:r w:rsidRPr="009601B0" w:rsidR="009601B0">
        <w:t xml:space="preserve"> </w:t>
      </w:r>
      <w:r w:rsidRPr="009601B0">
        <w:t>aktivt eller passivt</w:t>
      </w:r>
      <w:r w:rsidRPr="009601B0" w:rsidR="00447F07">
        <w:t>.</w:t>
      </w:r>
      <w:r w:rsidR="009601B0">
        <w:t xml:space="preserve"> </w:t>
      </w:r>
      <w:r w:rsidRPr="006B2C24" w:rsidR="009601B0">
        <w:t xml:space="preserve">I Tyskland tillåts och </w:t>
      </w:r>
      <w:r w:rsidR="008E3350">
        <w:t xml:space="preserve">numer också </w:t>
      </w:r>
      <w:r w:rsidRPr="006B2C24" w:rsidR="009601B0">
        <w:t>påbjuds d</w:t>
      </w:r>
      <w:r w:rsidRPr="006B2C24">
        <w:t>etektionsbaserad behovsstyrd hinder</w:t>
      </w:r>
      <w:r w:rsidR="0005638B">
        <w:softHyphen/>
      </w:r>
      <w:r w:rsidRPr="006B2C24">
        <w:t>belysning</w:t>
      </w:r>
      <w:r w:rsidR="008E3350">
        <w:t>. S</w:t>
      </w:r>
      <w:r w:rsidRPr="006B2C24">
        <w:t xml:space="preserve">amtliga </w:t>
      </w:r>
      <w:r w:rsidRPr="006B2C24" w:rsidR="009601B0">
        <w:t>havsbaserade vindkraft</w:t>
      </w:r>
      <w:r w:rsidRPr="006B2C24">
        <w:t xml:space="preserve">verk ska </w:t>
      </w:r>
      <w:r w:rsidRPr="006B2C24" w:rsidR="009601B0">
        <w:t xml:space="preserve">ha detta installerat senast </w:t>
      </w:r>
      <w:r w:rsidRPr="006B2C24">
        <w:t xml:space="preserve">2023-12-31 för att </w:t>
      </w:r>
      <w:r w:rsidRPr="006B2C24" w:rsidR="009601B0">
        <w:t xml:space="preserve">producenten inte ska få betala en extra avgift på </w:t>
      </w:r>
      <w:r w:rsidR="008E3350">
        <w:t xml:space="preserve">sin </w:t>
      </w:r>
      <w:r w:rsidRPr="006B2C24">
        <w:t>elprodu</w:t>
      </w:r>
      <w:r w:rsidR="008E3350">
        <w:t>ktion</w:t>
      </w:r>
      <w:r w:rsidRPr="006B2C24">
        <w:t xml:space="preserve">. </w:t>
      </w:r>
      <w:r w:rsidRPr="006B2C24" w:rsidR="009601B0">
        <w:t xml:space="preserve">Även i </w:t>
      </w:r>
      <w:r w:rsidRPr="006B2C24">
        <w:t xml:space="preserve">USA tillåts </w:t>
      </w:r>
      <w:r w:rsidRPr="006B2C24" w:rsidR="009601B0">
        <w:t xml:space="preserve">aktiv </w:t>
      </w:r>
      <w:r w:rsidRPr="006B2C24">
        <w:t xml:space="preserve">radarstyrd hinderbelysning </w:t>
      </w:r>
      <w:r w:rsidRPr="006B2C24" w:rsidR="009601B0">
        <w:t>i vissa</w:t>
      </w:r>
      <w:r w:rsidRPr="006B2C24">
        <w:t xml:space="preserve"> fall.</w:t>
      </w:r>
      <w:r>
        <w:t xml:space="preserve"> </w:t>
      </w:r>
    </w:p>
    <w:p w:rsidRPr="00014DA0" w:rsidR="00DE2A6A" w:rsidP="008F51C9" w:rsidRDefault="00B91417" w14:paraId="70F22CB2" w14:textId="2C33A653">
      <w:pPr>
        <w:rPr>
          <w:highlight w:val="yellow"/>
        </w:rPr>
      </w:pPr>
      <w:r w:rsidRPr="00B91417">
        <w:t xml:space="preserve">Inte minst i </w:t>
      </w:r>
      <w:r w:rsidRPr="00B91417" w:rsidR="00447F07">
        <w:t xml:space="preserve">glest befolkade områden där </w:t>
      </w:r>
      <w:r w:rsidRPr="00B91417">
        <w:t>konstgjord belysning är ovanlig kan hinder</w:t>
      </w:r>
      <w:r w:rsidR="0005638B">
        <w:softHyphen/>
      </w:r>
      <w:r w:rsidRPr="00B91417">
        <w:t>belysningen upplevas störande, särskilt om de</w:t>
      </w:r>
      <w:r w:rsidR="008F51C9">
        <w:t>n</w:t>
      </w:r>
      <w:r w:rsidRPr="00B91417" w:rsidR="00447F07">
        <w:t xml:space="preserve"> blinkar </w:t>
      </w:r>
      <w:r w:rsidRPr="00B91417">
        <w:t>eller</w:t>
      </w:r>
      <w:r w:rsidRPr="00B91417" w:rsidR="00447F07">
        <w:t xml:space="preserve"> lyser </w:t>
      </w:r>
      <w:r w:rsidRPr="00B91417">
        <w:t>starkt</w:t>
      </w:r>
      <w:r w:rsidRPr="00B91417" w:rsidR="00447F07">
        <w:t xml:space="preserve">. </w:t>
      </w:r>
      <w:r>
        <w:t>En mycket stark lampa kan</w:t>
      </w:r>
      <w:r w:rsidR="00A75DC4">
        <w:t xml:space="preserve"> under</w:t>
      </w:r>
      <w:r>
        <w:t xml:space="preserve"> goda väderförhållanden </w:t>
      </w:r>
      <w:r w:rsidR="00A75DC4">
        <w:t xml:space="preserve">ses </w:t>
      </w:r>
      <w:r>
        <w:t>på väldigt långa avstånd och be</w:t>
      </w:r>
      <w:r w:rsidR="0005638B">
        <w:softHyphen/>
      </w:r>
      <w:r>
        <w:t xml:space="preserve">gränsas i princip endast </w:t>
      </w:r>
      <w:r w:rsidRPr="00B91417">
        <w:t>av</w:t>
      </w:r>
      <w:r w:rsidRPr="00B91417" w:rsidR="00447F07">
        <w:t xml:space="preserve"> jordens krökning. </w:t>
      </w:r>
      <w:r w:rsidRPr="00B91417">
        <w:t xml:space="preserve">Exempelvis kan en lampa på 300 meters </w:t>
      </w:r>
      <w:r w:rsidRPr="00B91417">
        <w:lastRenderedPageBreak/>
        <w:t>höjd synas drygt 7</w:t>
      </w:r>
      <w:r w:rsidR="008F51C9">
        <w:t> </w:t>
      </w:r>
      <w:r w:rsidRPr="00B91417">
        <w:t>mil vid havsytan och en lampa på 150 meters höjd drygt 5</w:t>
      </w:r>
      <w:r w:rsidR="008F51C9">
        <w:t> </w:t>
      </w:r>
      <w:r w:rsidRPr="00B91417">
        <w:t xml:space="preserve">mil. </w:t>
      </w:r>
      <w:r w:rsidR="0017444B">
        <w:t xml:space="preserve">Det finns exempel på </w:t>
      </w:r>
      <w:r w:rsidR="00A75DC4">
        <w:t xml:space="preserve">att </w:t>
      </w:r>
      <w:r w:rsidRPr="0017444B" w:rsidR="0017444B">
        <w:t>etableringar av vindkraft har stoppats av kommuner där man hänvisar till störning från hinderbelysning.</w:t>
      </w:r>
      <w:r w:rsidR="0017444B">
        <w:t xml:space="preserve"> </w:t>
      </w:r>
      <w:r w:rsidRPr="0017444B" w:rsidR="0017444B">
        <w:t xml:space="preserve">Natur- och kulturvärdena av en obruten horisont </w:t>
      </w:r>
      <w:r w:rsidR="0017444B">
        <w:t>får inte underskattas</w:t>
      </w:r>
      <w:r w:rsidRPr="0017444B" w:rsidR="0017444B">
        <w:t xml:space="preserve"> </w:t>
      </w:r>
      <w:r w:rsidR="0017444B">
        <w:t>och b</w:t>
      </w:r>
      <w:r w:rsidRPr="00B91417" w:rsidR="00DE2A6A">
        <w:t xml:space="preserve">ehovsstyrd belysning kan </w:t>
      </w:r>
      <w:r w:rsidRPr="00B91417">
        <w:t xml:space="preserve">därför </w:t>
      </w:r>
      <w:r w:rsidRPr="00B91417" w:rsidR="00DE2A6A">
        <w:t>öka lokal</w:t>
      </w:r>
      <w:r w:rsidRPr="00B91417">
        <w:t>sam</w:t>
      </w:r>
      <w:r w:rsidR="0005638B">
        <w:softHyphen/>
      </w:r>
      <w:r w:rsidRPr="00B91417">
        <w:t>hällenas</w:t>
      </w:r>
      <w:r>
        <w:t xml:space="preserve"> </w:t>
      </w:r>
      <w:r w:rsidRPr="00B91417" w:rsidR="00DE2A6A">
        <w:t xml:space="preserve">acceptans för </w:t>
      </w:r>
      <w:r w:rsidRPr="00B91417">
        <w:t xml:space="preserve">havsbaserad </w:t>
      </w:r>
      <w:r w:rsidRPr="00B91417" w:rsidR="00DE2A6A">
        <w:t xml:space="preserve">vindkraft.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386897CA3145B1B395CB8C74FA0178"/>
        </w:placeholder>
      </w:sdtPr>
      <w:sdtEndPr>
        <w:rPr>
          <w:i w:val="0"/>
          <w:noProof w:val="0"/>
        </w:rPr>
      </w:sdtEndPr>
      <w:sdtContent>
        <w:p w:rsidR="00480429" w:rsidP="00480429" w:rsidRDefault="00480429" w14:paraId="3D40585F" w14:textId="77777777"/>
        <w:p w:rsidRPr="008E0FE2" w:rsidR="004801AC" w:rsidP="00480429" w:rsidRDefault="00143FA5" w14:paraId="7F207937" w14:textId="12F4EB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4934" w14:paraId="69F900F6" w14:textId="77777777">
        <w:trPr>
          <w:cantSplit/>
        </w:trPr>
        <w:tc>
          <w:tcPr>
            <w:tcW w:w="50" w:type="pct"/>
            <w:vAlign w:val="bottom"/>
          </w:tcPr>
          <w:p w:rsidR="00694934" w:rsidRDefault="008F51C9" w14:paraId="6A5D126B" w14:textId="77777777">
            <w:pPr>
              <w:pStyle w:val="Underskrifter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694934" w:rsidRDefault="00694934" w14:paraId="0F988A29" w14:textId="77777777">
            <w:pPr>
              <w:pStyle w:val="Underskrifter"/>
            </w:pPr>
          </w:p>
        </w:tc>
      </w:tr>
    </w:tbl>
    <w:p w:rsidR="00984BFB" w:rsidRDefault="00984BFB" w14:paraId="2B5C4361" w14:textId="77777777"/>
    <w:sectPr w:rsidR="00984BF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B375" w14:textId="77777777" w:rsidR="00C07A5D" w:rsidRDefault="00C07A5D" w:rsidP="000C1CAD">
      <w:pPr>
        <w:spacing w:line="240" w:lineRule="auto"/>
      </w:pPr>
      <w:r>
        <w:separator/>
      </w:r>
    </w:p>
  </w:endnote>
  <w:endnote w:type="continuationSeparator" w:id="0">
    <w:p w14:paraId="79AFAB4B" w14:textId="77777777" w:rsidR="00C07A5D" w:rsidRDefault="00C07A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B0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A1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79F6" w14:textId="1D71DAEB" w:rsidR="00262EA3" w:rsidRPr="00480429" w:rsidRDefault="00262EA3" w:rsidP="004804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1EF2" w14:textId="77777777" w:rsidR="00C07A5D" w:rsidRDefault="00C07A5D" w:rsidP="000C1CAD">
      <w:pPr>
        <w:spacing w:line="240" w:lineRule="auto"/>
      </w:pPr>
      <w:r>
        <w:separator/>
      </w:r>
    </w:p>
  </w:footnote>
  <w:footnote w:type="continuationSeparator" w:id="0">
    <w:p w14:paraId="0C853F77" w14:textId="77777777" w:rsidR="00C07A5D" w:rsidRDefault="00C07A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DD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84DB82" wp14:editId="2AE5E7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8C0DB" w14:textId="7904DA0A" w:rsidR="00262EA3" w:rsidRDefault="00143FA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E2A6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84DB8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F8C0DB" w14:textId="7904DA0A" w:rsidR="00262EA3" w:rsidRDefault="00143FA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E2A6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9725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5B80" w14:textId="77777777" w:rsidR="00262EA3" w:rsidRDefault="00262EA3" w:rsidP="008563AC">
    <w:pPr>
      <w:jc w:val="right"/>
    </w:pPr>
  </w:p>
  <w:p w14:paraId="283AF87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104E" w14:textId="77777777" w:rsidR="00262EA3" w:rsidRDefault="00143FA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E9AC28" wp14:editId="2F7E5E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E37B98" w14:textId="520FBE53" w:rsidR="00262EA3" w:rsidRDefault="00143FA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04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2A6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009486A" w14:textId="77777777" w:rsidR="00262EA3" w:rsidRPr="008227B3" w:rsidRDefault="00143FA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2BEE51" w14:textId="64B685CC" w:rsidR="00262EA3" w:rsidRPr="008227B3" w:rsidRDefault="00143FA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042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0429">
          <w:t>:623</w:t>
        </w:r>
      </w:sdtContent>
    </w:sdt>
  </w:p>
  <w:p w14:paraId="23624ACE" w14:textId="4FFC45B1" w:rsidR="00262EA3" w:rsidRDefault="00143FA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80429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CDC8F37" w14:textId="6730602C" w:rsidR="00262EA3" w:rsidRDefault="00DE2A6A" w:rsidP="00283E0F">
        <w:pPr>
          <w:pStyle w:val="FSHRub2"/>
        </w:pPr>
        <w:r>
          <w:t>Behovsstyrd hinderbelysning av vindkraftverk till havs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6EE44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DE2A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DA0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38B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3FA5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4B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3CA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026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F07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29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051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C1F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934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C24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B36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50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1C9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DC6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1B0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BFB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5F34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DC4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73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417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A5D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7A4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A6A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8E0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649A28"/>
  <w15:chartTrackingRefBased/>
  <w15:docId w15:val="{29916C81-4A5B-442A-8E75-FDEBF20F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299D6D0BB3462487969327F1EC0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7965D-67A8-4A27-A4A6-AA4F3DBF056C}"/>
      </w:docPartPr>
      <w:docPartBody>
        <w:p w:rsidR="0080571C" w:rsidRDefault="008A335A">
          <w:pPr>
            <w:pStyle w:val="07299D6D0BB3462487969327F1EC08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D8A1F898CD4E628C311EA8023F7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C07FE-3DAC-46D3-8B5A-A6E54D51A92A}"/>
      </w:docPartPr>
      <w:docPartBody>
        <w:p w:rsidR="0080571C" w:rsidRDefault="008A335A">
          <w:pPr>
            <w:pStyle w:val="C9D8A1F898CD4E628C311EA8023F7E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386897CA3145B1B395CB8C74FA0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45FC2-5B26-4EEB-AACB-FB5EA8B9EA49}"/>
      </w:docPartPr>
      <w:docPartBody>
        <w:p w:rsidR="007E2F14" w:rsidRDefault="007E2F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A"/>
    <w:rsid w:val="00562442"/>
    <w:rsid w:val="007E2F14"/>
    <w:rsid w:val="0080571C"/>
    <w:rsid w:val="008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299D6D0BB3462487969327F1EC0875">
    <w:name w:val="07299D6D0BB3462487969327F1EC0875"/>
  </w:style>
  <w:style w:type="paragraph" w:customStyle="1" w:styleId="C9D8A1F898CD4E628C311EA8023F7EC0">
    <w:name w:val="C9D8A1F898CD4E628C311EA8023F7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204D3-62F8-4771-9B49-941B51CEADBF}"/>
</file>

<file path=customXml/itemProps2.xml><?xml version="1.0" encoding="utf-8"?>
<ds:datastoreItem xmlns:ds="http://schemas.openxmlformats.org/officeDocument/2006/customXml" ds:itemID="{6CDAF4F0-099A-4797-A36F-D88D283476B6}"/>
</file>

<file path=customXml/itemProps3.xml><?xml version="1.0" encoding="utf-8"?>
<ds:datastoreItem xmlns:ds="http://schemas.openxmlformats.org/officeDocument/2006/customXml" ds:itemID="{3E88E60D-6BF6-4295-B12A-AFBE4E41D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1902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Behovsstyrd hinderbelysning av vindkraftverk till havs</vt:lpstr>
      <vt:lpstr>
      </vt:lpstr>
    </vt:vector>
  </TitlesOfParts>
  <Company>Sveriges riksdag</Company>
  <LinksUpToDate>false</LinksUpToDate>
  <CharactersWithSpaces>2203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