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15010AD"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1D39D15A71C34869830DD1587B28AA5D"/>
        </w:placeholder>
        <w:text/>
      </w:sdtPr>
      <w:sdtEndPr/>
      <w:sdtContent>
        <w:p w:rsidRPr="009B062B" w:rsidR="00AF30DD" w:rsidP="005C5DCE" w:rsidRDefault="00AF30DD" w14:paraId="415010AE" w14:textId="77777777">
          <w:pPr>
            <w:pStyle w:val="Rubrik1"/>
            <w:spacing w:after="300"/>
          </w:pPr>
          <w:r w:rsidRPr="009B062B">
            <w:t>Förslag till riksdagsbeslut</w:t>
          </w:r>
        </w:p>
      </w:sdtContent>
    </w:sdt>
    <w:bookmarkStart w:name="_Hlk52910192" w:displacedByCustomXml="next" w:id="1"/>
    <w:sdt>
      <w:sdtPr>
        <w:alias w:val="Yrkande 1"/>
        <w:tag w:val="5176f180-b463-4682-ae20-7acfe7a9dec4"/>
        <w:id w:val="1015352545"/>
        <w:lock w:val="sdtLocked"/>
      </w:sdtPr>
      <w:sdtEndPr/>
      <w:sdtContent>
        <w:p w:rsidR="00A261FB" w:rsidRDefault="00BB5C64" w14:paraId="415010AF" w14:textId="77777777">
          <w:pPr>
            <w:pStyle w:val="Frslagstext"/>
            <w:numPr>
              <w:ilvl w:val="0"/>
              <w:numId w:val="0"/>
            </w:numPr>
          </w:pPr>
          <w:r>
            <w:t>Riksdagen ställer sig bakom det som anförs i motionen om en översyn av åtgärder för att förhindra mäns våld mot kvinnor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C9E3E7378FD40368C373D0BDCC31EA9"/>
        </w:placeholder>
        <w:text/>
      </w:sdtPr>
      <w:sdtEndPr/>
      <w:sdtContent>
        <w:p w:rsidRPr="009B062B" w:rsidR="006D79C9" w:rsidP="00333E95" w:rsidRDefault="006D79C9" w14:paraId="415010B0" w14:textId="77777777">
          <w:pPr>
            <w:pStyle w:val="Rubrik1"/>
          </w:pPr>
          <w:r>
            <w:t>Motivering</w:t>
          </w:r>
        </w:p>
      </w:sdtContent>
    </w:sdt>
    <w:p w:rsidRPr="0032737B" w:rsidR="0032737B" w:rsidP="0032737B" w:rsidRDefault="0032737B" w14:paraId="415010B1" w14:textId="38C645F3">
      <w:pPr>
        <w:pStyle w:val="Normalutanindragellerluft"/>
      </w:pPr>
      <w:r w:rsidRPr="0032737B">
        <w:t>Förra året dog 22 kvinnor på grund av våld i nära relation och långt fler uts</w:t>
      </w:r>
      <w:r w:rsidR="00BB5C64">
        <w:t>a</w:t>
      </w:r>
      <w:r w:rsidRPr="0032737B">
        <w:t>ttes för misshandel och hot. Även män utsätts för våld i nära relationer, men är inte till närmelsevis lika många och framförallt är det dödliga våldet väsentligt lägre.</w:t>
      </w:r>
    </w:p>
    <w:p w:rsidRPr="0032737B" w:rsidR="00422B9E" w:rsidP="0032737B" w:rsidRDefault="0032737B" w14:paraId="415010B2" w14:textId="77777777">
      <w:r w:rsidRPr="0032737B">
        <w:t xml:space="preserve">Under Coronapandemin har problemet med mäns våld mot kvinnor ökat. Det krävs därför kraftfulla och konkreta åtgärder för att bryta denna trend. Våldet behöver förebyggas, men även skärpa straffen och säkerställa att brottsoffren får upprättelse. Det finns flera åtgärder att överväga. T.ex. bör det införas skärpta straff för grov kvinnofridskränkning och grov fridskränkning. Vidare bör elektronisk fotboja tillämpas direkt i samband med kontaktförbud istället för först efter överträdelser av kontaktförbudet. När det är tillämpligt bör även utländska gärningsmän utvisas vid fler fall av våld mot kvinnor. Mot bakgrund av ovanstående bör det göras en översyn av åtgärder för att förhindra mäns våld mot kvinnor. </w:t>
      </w:r>
    </w:p>
    <w:p w:rsidR="00BB6339" w:rsidP="008E0FE2" w:rsidRDefault="00BB6339" w14:paraId="415010B3" w14:textId="77777777">
      <w:pPr>
        <w:pStyle w:val="Normalutanindragellerluft"/>
      </w:pPr>
    </w:p>
    <w:sdt>
      <w:sdtPr>
        <w:rPr>
          <w:i/>
          <w:noProof/>
        </w:rPr>
        <w:alias w:val="CC_Underskrifter"/>
        <w:tag w:val="CC_Underskrifter"/>
        <w:id w:val="583496634"/>
        <w:lock w:val="sdtContentLocked"/>
        <w:placeholder>
          <w:docPart w:val="EFF65BA723C84A82B28987BDD1EE631A"/>
        </w:placeholder>
      </w:sdtPr>
      <w:sdtEndPr>
        <w:rPr>
          <w:i w:val="0"/>
          <w:noProof w:val="0"/>
        </w:rPr>
      </w:sdtEndPr>
      <w:sdtContent>
        <w:p w:rsidR="005C5DCE" w:rsidP="005C5DCE" w:rsidRDefault="005C5DCE" w14:paraId="415010B4" w14:textId="77777777"/>
        <w:p w:rsidRPr="008E0FE2" w:rsidR="004801AC" w:rsidP="005C5DCE" w:rsidRDefault="007579D7" w14:paraId="41501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4B5271" w:rsidRDefault="004B5271" w14:paraId="415010B9" w14:textId="77777777"/>
    <w:sectPr w:rsidR="004B5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10BB" w14:textId="77777777" w:rsidR="0032737B" w:rsidRDefault="0032737B" w:rsidP="000C1CAD">
      <w:pPr>
        <w:spacing w:line="240" w:lineRule="auto"/>
      </w:pPr>
      <w:r>
        <w:separator/>
      </w:r>
    </w:p>
  </w:endnote>
  <w:endnote w:type="continuationSeparator" w:id="0">
    <w:p w14:paraId="415010BC" w14:textId="77777777" w:rsidR="0032737B" w:rsidRDefault="00327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1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1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39C3" w14:textId="77777777" w:rsidR="007579D7" w:rsidRDefault="00757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10B9" w14:textId="77777777" w:rsidR="0032737B" w:rsidRDefault="0032737B" w:rsidP="000C1CAD">
      <w:pPr>
        <w:spacing w:line="240" w:lineRule="auto"/>
      </w:pPr>
      <w:r>
        <w:separator/>
      </w:r>
    </w:p>
  </w:footnote>
  <w:footnote w:type="continuationSeparator" w:id="0">
    <w:p w14:paraId="415010BA" w14:textId="77777777" w:rsidR="0032737B" w:rsidRDefault="003273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501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010CC" wp14:anchorId="41501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79D7" w14:paraId="415010CF" w14:textId="77777777">
                          <w:pPr>
                            <w:jc w:val="right"/>
                          </w:pPr>
                          <w:sdt>
                            <w:sdtPr>
                              <w:alias w:val="CC_Noformat_Partikod"/>
                              <w:tag w:val="CC_Noformat_Partikod"/>
                              <w:id w:val="-53464382"/>
                              <w:placeholder>
                                <w:docPart w:val="D80AACF6802E4471A07CD4309AED38BD"/>
                              </w:placeholder>
                              <w:text/>
                            </w:sdtPr>
                            <w:sdtEndPr/>
                            <w:sdtContent>
                              <w:r w:rsidR="0032737B">
                                <w:t>M</w:t>
                              </w:r>
                            </w:sdtContent>
                          </w:sdt>
                          <w:sdt>
                            <w:sdtPr>
                              <w:alias w:val="CC_Noformat_Partinummer"/>
                              <w:tag w:val="CC_Noformat_Partinummer"/>
                              <w:id w:val="-1709555926"/>
                              <w:placeholder>
                                <w:docPart w:val="D5812FA5C28941BA9E849C8BF5E6F860"/>
                              </w:placeholder>
                              <w:text/>
                            </w:sdtPr>
                            <w:sdtEndPr/>
                            <w:sdtContent>
                              <w:r w:rsidR="0032737B">
                                <w:t>2254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01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79D7" w14:paraId="415010CF" w14:textId="77777777">
                    <w:pPr>
                      <w:jc w:val="right"/>
                    </w:pPr>
                    <w:sdt>
                      <w:sdtPr>
                        <w:alias w:val="CC_Noformat_Partikod"/>
                        <w:tag w:val="CC_Noformat_Partikod"/>
                        <w:id w:val="-53464382"/>
                        <w:placeholder>
                          <w:docPart w:val="D80AACF6802E4471A07CD4309AED38BD"/>
                        </w:placeholder>
                        <w:text/>
                      </w:sdtPr>
                      <w:sdtEndPr/>
                      <w:sdtContent>
                        <w:r w:rsidR="0032737B">
                          <w:t>M</w:t>
                        </w:r>
                      </w:sdtContent>
                    </w:sdt>
                    <w:sdt>
                      <w:sdtPr>
                        <w:alias w:val="CC_Noformat_Partinummer"/>
                        <w:tag w:val="CC_Noformat_Partinummer"/>
                        <w:id w:val="-1709555926"/>
                        <w:placeholder>
                          <w:docPart w:val="D5812FA5C28941BA9E849C8BF5E6F860"/>
                        </w:placeholder>
                        <w:text/>
                      </w:sdtPr>
                      <w:sdtEndPr/>
                      <w:sdtContent>
                        <w:r w:rsidR="0032737B">
                          <w:t>2254</w:t>
                        </w:r>
                      </w:sdtContent>
                    </w:sdt>
                  </w:p>
                </w:txbxContent>
              </v:textbox>
              <w10:wrap anchorx="page"/>
            </v:shape>
          </w:pict>
        </mc:Fallback>
      </mc:AlternateContent>
    </w:r>
  </w:p>
  <w:p w:rsidRPr="00293C4F" w:rsidR="00262EA3" w:rsidP="00776B74" w:rsidRDefault="00262EA3" w14:paraId="41501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5010BF" w14:textId="77777777">
    <w:pPr>
      <w:jc w:val="right"/>
    </w:pPr>
  </w:p>
  <w:p w:rsidR="00262EA3" w:rsidP="00776B74" w:rsidRDefault="00262EA3" w14:paraId="41501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79D7" w14:paraId="41501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5010CE" wp14:anchorId="41501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79D7" w14:paraId="415010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737B">
          <w:t>M</w:t>
        </w:r>
      </w:sdtContent>
    </w:sdt>
    <w:sdt>
      <w:sdtPr>
        <w:alias w:val="CC_Noformat_Partinummer"/>
        <w:tag w:val="CC_Noformat_Partinummer"/>
        <w:id w:val="-2014525982"/>
        <w:text/>
      </w:sdtPr>
      <w:sdtEndPr/>
      <w:sdtContent>
        <w:r w:rsidR="0032737B">
          <w:t>2254</w:t>
        </w:r>
      </w:sdtContent>
    </w:sdt>
  </w:p>
  <w:p w:rsidRPr="008227B3" w:rsidR="00262EA3" w:rsidP="008227B3" w:rsidRDefault="007579D7" w14:paraId="41501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79D7" w14:paraId="41501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:3703</w:t>
        </w:r>
      </w:sdtContent>
    </w:sdt>
  </w:p>
  <w:p w:rsidR="00262EA3" w:rsidP="00E03A3D" w:rsidRDefault="007579D7" w14:paraId="415010C7"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32737B" w14:paraId="415010C8" w14:textId="77777777">
        <w:pPr>
          <w:pStyle w:val="FSHRub2"/>
        </w:pPr>
        <w:r>
          <w:t>Mäns våld mot kvinnor i spåren av corona</w:t>
        </w:r>
      </w:p>
    </w:sdtContent>
  </w:sdt>
  <w:sdt>
    <w:sdtPr>
      <w:alias w:val="CC_Boilerplate_3"/>
      <w:tag w:val="CC_Boilerplate_3"/>
      <w:id w:val="1606463544"/>
      <w:lock w:val="sdtContentLocked"/>
      <w15:appearance w15:val="hidden"/>
      <w:text w:multiLine="1"/>
    </w:sdtPr>
    <w:sdtEndPr/>
    <w:sdtContent>
      <w:p w:rsidR="00262EA3" w:rsidP="00283E0F" w:rsidRDefault="00262EA3" w14:paraId="41501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273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7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7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CE"/>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D7"/>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1FB"/>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64"/>
    <w:rsid w:val="00BB62B5"/>
    <w:rsid w:val="00BB6339"/>
    <w:rsid w:val="00BB6493"/>
    <w:rsid w:val="00BB658B"/>
    <w:rsid w:val="00BB65B4"/>
    <w:rsid w:val="00BB6F4A"/>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010AD"/>
  <w15:chartTrackingRefBased/>
  <w15:docId w15:val="{88653EAD-5BE9-403B-8DD0-6B594C21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9D15A71C34869830DD1587B28AA5D"/>
        <w:category>
          <w:name w:val="Allmänt"/>
          <w:gallery w:val="placeholder"/>
        </w:category>
        <w:types>
          <w:type w:val="bbPlcHdr"/>
        </w:types>
        <w:behaviors>
          <w:behavior w:val="content"/>
        </w:behaviors>
        <w:guid w:val="{C4177082-7D4E-4F3E-AAAA-4FEF8F0A1DDF}"/>
      </w:docPartPr>
      <w:docPartBody>
        <w:p w:rsidR="00CA7C38" w:rsidRDefault="00CA7C38">
          <w:pPr>
            <w:pStyle w:val="1D39D15A71C34869830DD1587B28AA5D"/>
          </w:pPr>
          <w:r w:rsidRPr="005A0A93">
            <w:rPr>
              <w:rStyle w:val="Platshllartext"/>
            </w:rPr>
            <w:t>Förslag till riksdagsbeslut</w:t>
          </w:r>
        </w:p>
      </w:docPartBody>
    </w:docPart>
    <w:docPart>
      <w:docPartPr>
        <w:name w:val="BC9E3E7378FD40368C373D0BDCC31EA9"/>
        <w:category>
          <w:name w:val="Allmänt"/>
          <w:gallery w:val="placeholder"/>
        </w:category>
        <w:types>
          <w:type w:val="bbPlcHdr"/>
        </w:types>
        <w:behaviors>
          <w:behavior w:val="content"/>
        </w:behaviors>
        <w:guid w:val="{ADD245FE-2E8A-42F3-B674-A817A2144B34}"/>
      </w:docPartPr>
      <w:docPartBody>
        <w:p w:rsidR="00CA7C38" w:rsidRDefault="00CA7C38">
          <w:pPr>
            <w:pStyle w:val="BC9E3E7378FD40368C373D0BDCC31EA9"/>
          </w:pPr>
          <w:r w:rsidRPr="005A0A93">
            <w:rPr>
              <w:rStyle w:val="Platshllartext"/>
            </w:rPr>
            <w:t>Motivering</w:t>
          </w:r>
        </w:p>
      </w:docPartBody>
    </w:docPart>
    <w:docPart>
      <w:docPartPr>
        <w:name w:val="D80AACF6802E4471A07CD4309AED38BD"/>
        <w:category>
          <w:name w:val="Allmänt"/>
          <w:gallery w:val="placeholder"/>
        </w:category>
        <w:types>
          <w:type w:val="bbPlcHdr"/>
        </w:types>
        <w:behaviors>
          <w:behavior w:val="content"/>
        </w:behaviors>
        <w:guid w:val="{F9AD6813-8E13-41BA-9FDD-17E0E81680F4}"/>
      </w:docPartPr>
      <w:docPartBody>
        <w:p w:rsidR="00CA7C38" w:rsidRDefault="00CA7C38">
          <w:pPr>
            <w:pStyle w:val="D80AACF6802E4471A07CD4309AED38BD"/>
          </w:pPr>
          <w:r>
            <w:rPr>
              <w:rStyle w:val="Platshllartext"/>
            </w:rPr>
            <w:t xml:space="preserve"> </w:t>
          </w:r>
        </w:p>
      </w:docPartBody>
    </w:docPart>
    <w:docPart>
      <w:docPartPr>
        <w:name w:val="D5812FA5C28941BA9E849C8BF5E6F860"/>
        <w:category>
          <w:name w:val="Allmänt"/>
          <w:gallery w:val="placeholder"/>
        </w:category>
        <w:types>
          <w:type w:val="bbPlcHdr"/>
        </w:types>
        <w:behaviors>
          <w:behavior w:val="content"/>
        </w:behaviors>
        <w:guid w:val="{9D92DC85-14D5-4478-B41F-4539C014E88D}"/>
      </w:docPartPr>
      <w:docPartBody>
        <w:p w:rsidR="00CA7C38" w:rsidRDefault="00CA7C38">
          <w:pPr>
            <w:pStyle w:val="D5812FA5C28941BA9E849C8BF5E6F860"/>
          </w:pPr>
          <w:r>
            <w:t xml:space="preserve"> </w:t>
          </w:r>
        </w:p>
      </w:docPartBody>
    </w:docPart>
    <w:docPart>
      <w:docPartPr>
        <w:name w:val="EFF65BA723C84A82B28987BDD1EE631A"/>
        <w:category>
          <w:name w:val="Allmänt"/>
          <w:gallery w:val="placeholder"/>
        </w:category>
        <w:types>
          <w:type w:val="bbPlcHdr"/>
        </w:types>
        <w:behaviors>
          <w:behavior w:val="content"/>
        </w:behaviors>
        <w:guid w:val="{8941BE5E-CC05-4CE1-89CF-7219A3572323}"/>
      </w:docPartPr>
      <w:docPartBody>
        <w:p w:rsidR="00F21E38" w:rsidRDefault="00F21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38"/>
    <w:rsid w:val="00CA7C38"/>
    <w:rsid w:val="00F21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9D15A71C34869830DD1587B28AA5D">
    <w:name w:val="1D39D15A71C34869830DD1587B28AA5D"/>
  </w:style>
  <w:style w:type="paragraph" w:customStyle="1" w:styleId="64A407C6DB0849498CE6423EE1E71C09">
    <w:name w:val="64A407C6DB0849498CE6423EE1E71C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3AB87314AE4132B9A37786F7B043F6">
    <w:name w:val="FE3AB87314AE4132B9A37786F7B043F6"/>
  </w:style>
  <w:style w:type="paragraph" w:customStyle="1" w:styleId="BC9E3E7378FD40368C373D0BDCC31EA9">
    <w:name w:val="BC9E3E7378FD40368C373D0BDCC31EA9"/>
  </w:style>
  <w:style w:type="paragraph" w:customStyle="1" w:styleId="9E9024B0848B405FB5D735DD012D0232">
    <w:name w:val="9E9024B0848B405FB5D735DD012D0232"/>
  </w:style>
  <w:style w:type="paragraph" w:customStyle="1" w:styleId="B372BEAD0C88443DAC4F2580EC358CBF">
    <w:name w:val="B372BEAD0C88443DAC4F2580EC358CBF"/>
  </w:style>
  <w:style w:type="paragraph" w:customStyle="1" w:styleId="D80AACF6802E4471A07CD4309AED38BD">
    <w:name w:val="D80AACF6802E4471A07CD4309AED38BD"/>
  </w:style>
  <w:style w:type="paragraph" w:customStyle="1" w:styleId="D5812FA5C28941BA9E849C8BF5E6F860">
    <w:name w:val="D5812FA5C28941BA9E849C8BF5E6F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D3B8C-7FF4-407A-A48E-CCFD1CFAAED3}"/>
</file>

<file path=customXml/itemProps2.xml><?xml version="1.0" encoding="utf-8"?>
<ds:datastoreItem xmlns:ds="http://schemas.openxmlformats.org/officeDocument/2006/customXml" ds:itemID="{F2FFB9A5-F670-407B-8596-7C3A0513DBD0}"/>
</file>

<file path=customXml/itemProps3.xml><?xml version="1.0" encoding="utf-8"?>
<ds:datastoreItem xmlns:ds="http://schemas.openxmlformats.org/officeDocument/2006/customXml" ds:itemID="{7D881C53-BCA4-4383-8484-7CD3F88AED3B}"/>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1011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M2254 Mäns våld mot kvinnor i spåren av corona</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