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FD56D2" w:rsidP="006A48A1">
            <w:r>
              <w:t>SAMMANSATTA CIVIL-</w:t>
            </w:r>
            <w:r w:rsidR="004249D5">
              <w:t xml:space="preserve"> OCH </w:t>
            </w:r>
            <w:r w:rsidR="006A48A1"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FF27E7">
              <w:rPr>
                <w:b/>
              </w:rPr>
              <w:t>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2082B" w:rsidP="00327A63">
            <w:r>
              <w:t>Tisdagen den 13 mars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5E67D1">
              <w:t>11.15–</w:t>
            </w:r>
            <w:r w:rsidR="007B5BB9">
              <w:t>11.20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8D3CF7" w:rsidRDefault="008D3CF7">
      <w:pPr>
        <w:tabs>
          <w:tab w:val="left" w:pos="1701"/>
        </w:tabs>
        <w:rPr>
          <w:snapToGrid w:val="0"/>
          <w:color w:val="000000"/>
        </w:rPr>
      </w:pPr>
    </w:p>
    <w:p w:rsidR="008D3CF7" w:rsidRDefault="008D3CF7">
      <w:pPr>
        <w:tabs>
          <w:tab w:val="left" w:pos="1701"/>
        </w:tabs>
        <w:rPr>
          <w:snapToGrid w:val="0"/>
          <w:color w:val="000000"/>
        </w:rPr>
      </w:pPr>
    </w:p>
    <w:p w:rsidR="008D3CF7" w:rsidRDefault="008D3CF7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915415" w:rsidRPr="00C7246E" w:rsidRDefault="003F36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876D3" w:rsidRPr="00C7246E" w:rsidRDefault="00E011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Hillevi Larsson (S</w:t>
            </w:r>
            <w:r w:rsidR="003F36D9">
              <w:rPr>
                <w:snapToGrid w:val="0"/>
              </w:rPr>
              <w:t>), som var den av de närvarande ledamöterna som varit ledamot av riksdagen längst, förklarade sammanträdet öppnat.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27A63" w:rsidRPr="00371A95" w:rsidRDefault="003F36D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5E67D1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upp.</w:t>
            </w:r>
            <w:r w:rsidR="00E011CA">
              <w:rPr>
                <w:snapToGrid w:val="0"/>
              </w:rPr>
              <w:br/>
            </w:r>
            <w:r w:rsidR="00E011CA">
              <w:rPr>
                <w:snapToGrid w:val="0"/>
              </w:rPr>
              <w:br/>
              <w:t xml:space="preserve">Samtliga ledamöter utom Johan Löfstrand (S), Gunilla Carlsson (S), Roger Hedlund (SD), Cecilia Magnusson (M), Ola Johansson (C) och Caroline </w:t>
            </w:r>
            <w:proofErr w:type="spellStart"/>
            <w:r w:rsidR="00E011CA">
              <w:rPr>
                <w:snapToGrid w:val="0"/>
              </w:rPr>
              <w:t>Szyber</w:t>
            </w:r>
            <w:proofErr w:type="spellEnd"/>
            <w:r w:rsidR="00E011CA">
              <w:rPr>
                <w:snapToGrid w:val="0"/>
              </w:rPr>
              <w:t xml:space="preserve"> (KD) var närvarande.</w:t>
            </w:r>
          </w:p>
          <w:p w:rsidR="007B5BB9" w:rsidRDefault="007B5BB9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E011CA" w:rsidRPr="00371A95" w:rsidRDefault="00E011C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Av suppleanterna var Leif </w:t>
            </w:r>
            <w:proofErr w:type="spellStart"/>
            <w:r>
              <w:rPr>
                <w:snapToGrid w:val="0"/>
              </w:rPr>
              <w:t>Nysmed</w:t>
            </w:r>
            <w:proofErr w:type="spellEnd"/>
            <w:r>
              <w:rPr>
                <w:snapToGrid w:val="0"/>
              </w:rPr>
              <w:t xml:space="preserve"> (S), Mikael </w:t>
            </w:r>
            <w:proofErr w:type="spellStart"/>
            <w:r>
              <w:rPr>
                <w:snapToGrid w:val="0"/>
              </w:rPr>
              <w:t>Eskilandersson</w:t>
            </w:r>
            <w:proofErr w:type="spellEnd"/>
            <w:r>
              <w:rPr>
                <w:snapToGrid w:val="0"/>
              </w:rPr>
              <w:t xml:space="preserve"> (SD), Isabella Hökmark (M), Per </w:t>
            </w:r>
            <w:proofErr w:type="spellStart"/>
            <w:r>
              <w:rPr>
                <w:snapToGrid w:val="0"/>
              </w:rPr>
              <w:t>Lodenius</w:t>
            </w:r>
            <w:proofErr w:type="spellEnd"/>
            <w:r>
              <w:rPr>
                <w:snapToGrid w:val="0"/>
              </w:rPr>
              <w:t xml:space="preserve"> (C), Johanna Haraldsson (S), Angelika Bengtsson (SD), </w:t>
            </w:r>
            <w:proofErr w:type="spellStart"/>
            <w:r>
              <w:rPr>
                <w:snapToGrid w:val="0"/>
              </w:rPr>
              <w:t>Nooshi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Dadgostar</w:t>
            </w:r>
            <w:proofErr w:type="spellEnd"/>
            <w:r>
              <w:rPr>
                <w:snapToGrid w:val="0"/>
              </w:rPr>
              <w:t xml:space="preserve"> (V), Roland Utbult (KD), </w:t>
            </w:r>
            <w:proofErr w:type="spellStart"/>
            <w:r>
              <w:rPr>
                <w:snapToGrid w:val="0"/>
              </w:rPr>
              <w:t>Azadeh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Rojhan</w:t>
            </w:r>
            <w:proofErr w:type="spellEnd"/>
            <w:r>
              <w:rPr>
                <w:snapToGrid w:val="0"/>
              </w:rPr>
              <w:t xml:space="preserve"> Gustafsson (S) och Eva </w:t>
            </w:r>
            <w:proofErr w:type="spellStart"/>
            <w:r>
              <w:rPr>
                <w:snapToGrid w:val="0"/>
              </w:rPr>
              <w:t>Lohman</w:t>
            </w:r>
            <w:proofErr w:type="spellEnd"/>
            <w:r>
              <w:rPr>
                <w:snapToGrid w:val="0"/>
              </w:rPr>
              <w:t xml:space="preserve"> (M) närvarande.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327A63" w:rsidRPr="008A7BD3" w:rsidRDefault="005E67D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011CA" w:rsidRDefault="00E011C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Olof Lavesson (M) föreslogs som ordförande i utskottet. </w:t>
            </w:r>
          </w:p>
          <w:p w:rsidR="00E011CA" w:rsidRDefault="005E67D1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Olof Lavesson (M) valdes </w:t>
            </w:r>
            <w:r w:rsidR="00E011CA">
              <w:rPr>
                <w:snapToGrid w:val="0"/>
              </w:rPr>
              <w:t xml:space="preserve">med acklamation </w:t>
            </w:r>
            <w:r>
              <w:rPr>
                <w:snapToGrid w:val="0"/>
              </w:rPr>
              <w:t>till ordförande</w:t>
            </w:r>
            <w:r w:rsidR="007B5BB9">
              <w:rPr>
                <w:snapToGrid w:val="0"/>
              </w:rPr>
              <w:t xml:space="preserve"> i utskottet.</w:t>
            </w:r>
          </w:p>
          <w:p w:rsidR="00E011CA" w:rsidRDefault="00E011C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Ordföranden tackade för visat förtroende och fortsatte ledningen av </w:t>
            </w:r>
          </w:p>
          <w:p w:rsidR="00327A63" w:rsidRPr="00C7246E" w:rsidRDefault="00E011CA" w:rsidP="00E011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sammanträdet.</w:t>
            </w:r>
            <w:r w:rsidR="005E67D1">
              <w:rPr>
                <w:snapToGrid w:val="0"/>
              </w:rPr>
              <w:br/>
            </w:r>
            <w:r w:rsidR="005E67D1">
              <w:rPr>
                <w:snapToGrid w:val="0"/>
              </w:rPr>
              <w:br/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327A63" w:rsidRPr="002D577C" w:rsidRDefault="005E67D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5E67D1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Johan Löfstrand (S) valdes</w:t>
            </w:r>
            <w:r w:rsidR="00E011CA">
              <w:rPr>
                <w:snapToGrid w:val="0"/>
              </w:rPr>
              <w:t xml:space="preserve"> med acklamation</w:t>
            </w:r>
            <w:r>
              <w:rPr>
                <w:snapToGrid w:val="0"/>
              </w:rPr>
              <w:t xml:space="preserve"> till vice ordförande.</w:t>
            </w:r>
          </w:p>
          <w:p w:rsidR="005E67D1" w:rsidRDefault="005E67D1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5E67D1" w:rsidRPr="008A7BD3" w:rsidRDefault="005E67D1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:rsidR="00E60139" w:rsidRDefault="007B5BB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Arbetsplan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Pr="00E60139" w:rsidRDefault="007B5BB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 Ann Aurén informerade om planeringen för utskottets arbete under våren 2018.</w:t>
            </w:r>
          </w:p>
        </w:tc>
      </w:tr>
    </w:tbl>
    <w:p w:rsidR="008D3CF7" w:rsidRDefault="008D3CF7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8D3CF7">
        <w:tc>
          <w:tcPr>
            <w:tcW w:w="567" w:type="dxa"/>
          </w:tcPr>
          <w:p w:rsidR="008D3CF7" w:rsidRDefault="008D3CF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D3CF7" w:rsidRDefault="008D3CF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3CF7">
        <w:tc>
          <w:tcPr>
            <w:tcW w:w="567" w:type="dxa"/>
          </w:tcPr>
          <w:p w:rsidR="008D3CF7" w:rsidRDefault="008D3CF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D3CF7" w:rsidRDefault="008D3CF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3CF7">
        <w:tc>
          <w:tcPr>
            <w:tcW w:w="567" w:type="dxa"/>
          </w:tcPr>
          <w:p w:rsidR="008D3CF7" w:rsidRDefault="008D3CF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D3CF7" w:rsidRDefault="008D3CF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7B5BB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7B5BB9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12 april 2018 kl. 10.30.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D3CF7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712603" w:rsidRDefault="00712603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712603" w:rsidTr="00A20C70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12603" w:rsidRDefault="00712603" w:rsidP="00A20C70">
            <w:pPr>
              <w:tabs>
                <w:tab w:val="left" w:pos="1701"/>
              </w:tabs>
            </w:pPr>
            <w:r>
              <w:t xml:space="preserve">SAMMANSATTA CIVIL- OCH </w:t>
            </w:r>
          </w:p>
          <w:p w:rsidR="00712603" w:rsidRDefault="00712603" w:rsidP="00A20C7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2603" w:rsidRDefault="00712603" w:rsidP="00A20C7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2603" w:rsidRPr="00EA4FB9" w:rsidRDefault="00712603" w:rsidP="00A20C7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</w:t>
            </w:r>
            <w:r w:rsidRPr="00EA4FB9">
              <w:rPr>
                <w:sz w:val="20"/>
              </w:rPr>
              <w:t>:</w:t>
            </w:r>
            <w:r>
              <w:rPr>
                <w:sz w:val="20"/>
              </w:rPr>
              <w:t>1</w:t>
            </w: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RPr="0012084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2084D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RPr="007B328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Löfstrand</w:t>
            </w:r>
            <w:proofErr w:type="spellEnd"/>
            <w:r>
              <w:rPr>
                <w:lang w:val="en-US"/>
              </w:rPr>
              <w:t>, Johan</w:t>
            </w:r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RPr="00E8491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E84917" w:rsidRDefault="00712603" w:rsidP="00A20C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Carlsson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Gunilla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RPr="00E8491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43A98" w:rsidRDefault="00712603" w:rsidP="00A20C70">
            <w:pPr>
              <w:rPr>
                <w:lang w:val="en-US"/>
              </w:rPr>
            </w:pPr>
            <w:r>
              <w:rPr>
                <w:lang w:val="en-US"/>
              </w:rPr>
              <w:t>Green, Mats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RPr="00E8491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E84917" w:rsidRDefault="00712603" w:rsidP="00A20C70">
            <w:pPr>
              <w:rPr>
                <w:lang w:val="en-US"/>
              </w:rPr>
            </w:pPr>
            <w:r>
              <w:rPr>
                <w:lang w:val="en-US"/>
              </w:rPr>
              <w:t xml:space="preserve">Larsson, </w:t>
            </w:r>
            <w:proofErr w:type="spellStart"/>
            <w:r>
              <w:rPr>
                <w:lang w:val="en-US"/>
              </w:rPr>
              <w:t>Hillevi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RPr="00C929D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C929D4" w:rsidRDefault="00712603" w:rsidP="00A20C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Hedlund</w:t>
            </w:r>
            <w:proofErr w:type="spellEnd"/>
            <w:r>
              <w:rPr>
                <w:lang w:val="en-US"/>
              </w:rPr>
              <w:t>, Roger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t>Wallentheim</w:t>
            </w:r>
            <w:proofErr w:type="spellEnd"/>
            <w:r>
              <w:t>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Johansson, Ola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Bohlin, Carl-Oskar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rPr>
                <w:lang w:val="en-US"/>
              </w:rPr>
              <w:t>Sonidsson</w:t>
            </w:r>
            <w:proofErr w:type="spellEnd"/>
            <w:r>
              <w:rPr>
                <w:lang w:val="en-US"/>
              </w:rPr>
              <w:t>, Eva</w:t>
            </w:r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Hannah, Robert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t>Szyber</w:t>
            </w:r>
            <w:proofErr w:type="spellEnd"/>
            <w:r>
              <w:t>, Caroline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5370B9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2603" w:rsidRPr="008A2E1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rPr>
                <w:lang w:val="en-US"/>
              </w:rPr>
            </w:pPr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12603" w:rsidRPr="008A2E1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8A2E1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rPr>
                <w:b/>
                <w:i/>
                <w:sz w:val="22"/>
              </w:rPr>
              <w:lastRenderedPageBreak/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Eriksson, Lars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RPr="00317138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rPr>
                <w:lang w:val="en-US"/>
              </w:rPr>
            </w:pPr>
            <w:proofErr w:type="spellStart"/>
            <w:r>
              <w:t>Tenfjord-Toftby</w:t>
            </w:r>
            <w:proofErr w:type="spellEnd"/>
            <w:r>
              <w:t>, Cecilie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12603" w:rsidRPr="00317138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t>Nysmed</w:t>
            </w:r>
            <w:proofErr w:type="spellEnd"/>
            <w:r>
              <w:t>, Leif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roofErr w:type="spellStart"/>
            <w:r>
              <w:t>Eskilandersson</w:t>
            </w:r>
            <w:proofErr w:type="spellEnd"/>
            <w:r>
              <w:t>, Mikael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roofErr w:type="spellStart"/>
            <w:r>
              <w:t>Lodenius</w:t>
            </w:r>
            <w:proofErr w:type="spellEnd"/>
            <w:r>
              <w:t>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RPr="0011323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Malmberg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Niclas</w:t>
            </w:r>
            <w:proofErr w:type="spellEnd"/>
            <w:r>
              <w:rPr>
                <w:lang w:val="fr-FR"/>
              </w:rP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  <w:r>
              <w:rPr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113234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Beckman, Lars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Haraldsson, Johanna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roofErr w:type="spellStart"/>
            <w:r>
              <w:t>Örnebjär</w:t>
            </w:r>
            <w:proofErr w:type="spellEnd"/>
            <w:r>
              <w:t>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roofErr w:type="spellStart"/>
            <w:r>
              <w:t>Dadgostar</w:t>
            </w:r>
            <w:proofErr w:type="spellEnd"/>
            <w:r>
              <w:t xml:space="preserve">, </w:t>
            </w:r>
            <w:proofErr w:type="spellStart"/>
            <w:r>
              <w:t>Nooshi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roofErr w:type="spellStart"/>
            <w:r>
              <w:t>Rojhan</w:t>
            </w:r>
            <w:proofErr w:type="spellEnd"/>
            <w:r>
              <w:t xml:space="preserve"> Gustafsson, </w:t>
            </w:r>
            <w:proofErr w:type="spellStart"/>
            <w:r>
              <w:t>Azadeh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r>
              <w:t xml:space="preserve">Carlsson, </w:t>
            </w:r>
            <w:proofErr w:type="spellStart"/>
            <w:r>
              <w:t>ClasGöran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t>Karkiainen</w:t>
            </w:r>
            <w:proofErr w:type="spellEnd"/>
            <w:r>
              <w:t>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t>Lohman</w:t>
            </w:r>
            <w:proofErr w:type="spellEnd"/>
            <w:r>
              <w:t>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Default="00712603" w:rsidP="00A20C70">
            <w:proofErr w:type="spellStart"/>
            <w:r>
              <w:t>Finnborg</w:t>
            </w:r>
            <w:proofErr w:type="spellEnd"/>
            <w:r>
              <w:t>, Thomas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03" w:rsidRPr="00426117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12603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712603" w:rsidRDefault="00712603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712603" w:rsidRDefault="00712603" w:rsidP="00712603"/>
    <w:p w:rsidR="00712603" w:rsidRDefault="00712603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71260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C0A38"/>
    <w:rsid w:val="002D577C"/>
    <w:rsid w:val="002D720C"/>
    <w:rsid w:val="002F3D32"/>
    <w:rsid w:val="00327A63"/>
    <w:rsid w:val="0035489E"/>
    <w:rsid w:val="003E2D14"/>
    <w:rsid w:val="003E7E7F"/>
    <w:rsid w:val="003F36D9"/>
    <w:rsid w:val="004249D5"/>
    <w:rsid w:val="004523A2"/>
    <w:rsid w:val="00452C0D"/>
    <w:rsid w:val="00463BA3"/>
    <w:rsid w:val="00503F49"/>
    <w:rsid w:val="00515CCF"/>
    <w:rsid w:val="005163AE"/>
    <w:rsid w:val="00567EC1"/>
    <w:rsid w:val="005C4B06"/>
    <w:rsid w:val="005E0940"/>
    <w:rsid w:val="005E67D1"/>
    <w:rsid w:val="00657E3E"/>
    <w:rsid w:val="00662476"/>
    <w:rsid w:val="006728E0"/>
    <w:rsid w:val="006744D6"/>
    <w:rsid w:val="006910B4"/>
    <w:rsid w:val="006A48A1"/>
    <w:rsid w:val="00712603"/>
    <w:rsid w:val="00712610"/>
    <w:rsid w:val="00735421"/>
    <w:rsid w:val="007602C7"/>
    <w:rsid w:val="00765ADA"/>
    <w:rsid w:val="007728BA"/>
    <w:rsid w:val="00777F75"/>
    <w:rsid w:val="0079420E"/>
    <w:rsid w:val="007A26A9"/>
    <w:rsid w:val="007B5BB9"/>
    <w:rsid w:val="00803A1E"/>
    <w:rsid w:val="00804314"/>
    <w:rsid w:val="00815EBC"/>
    <w:rsid w:val="00872206"/>
    <w:rsid w:val="008A1F44"/>
    <w:rsid w:val="008A4A2C"/>
    <w:rsid w:val="008A7BD3"/>
    <w:rsid w:val="008D3CF7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C421A"/>
    <w:rsid w:val="00CF350D"/>
    <w:rsid w:val="00D03C95"/>
    <w:rsid w:val="00D15AC1"/>
    <w:rsid w:val="00D17499"/>
    <w:rsid w:val="00DA0C91"/>
    <w:rsid w:val="00DD1050"/>
    <w:rsid w:val="00E011CA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2082B"/>
    <w:rsid w:val="00FA7F95"/>
    <w:rsid w:val="00FC0E25"/>
    <w:rsid w:val="00FC116A"/>
    <w:rsid w:val="00FC2280"/>
    <w:rsid w:val="00FD56D2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5C74E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2991</Characters>
  <Application>Microsoft Office Word</Application>
  <DocSecurity>0</DocSecurity>
  <Lines>2991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2018-03-13T12:36:00Z</cp:lastPrinted>
  <dcterms:created xsi:type="dcterms:W3CDTF">2018-04-12T11:21:00Z</dcterms:created>
  <dcterms:modified xsi:type="dcterms:W3CDTF">2018-04-12T11:21:00Z</dcterms:modified>
</cp:coreProperties>
</file>