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30D" w:rsidRPr="0043235E" w:rsidRDefault="00F2230D">
      <w:pPr>
        <w:pStyle w:val="Frslagsrubrik"/>
      </w:pPr>
      <w:r w:rsidRPr="0043235E">
        <w:t>Förslag till riksdagsbeslut</w:t>
      </w:r>
    </w:p>
    <w:p w:rsidR="00F2230D" w:rsidRPr="0043235E" w:rsidRDefault="00F2230D">
      <w:pPr>
        <w:pStyle w:val="Hemstlatt"/>
        <w:ind w:left="0"/>
      </w:pPr>
      <w:r w:rsidRPr="0043235E">
        <w:t>Riksdagen tillkännager för regeringen som sin mening vad som anförs i motionen om lagstiftning om skönhetsi</w:t>
      </w:r>
      <w:r w:rsidRPr="0043235E">
        <w:t>n</w:t>
      </w:r>
      <w:r w:rsidRPr="0043235E">
        <w:t>grepp.</w:t>
      </w:r>
    </w:p>
    <w:p w:rsidR="00F2230D" w:rsidRPr="0043235E" w:rsidRDefault="00F2230D">
      <w:pPr>
        <w:pStyle w:val="Rubrik1"/>
      </w:pPr>
      <w:r w:rsidRPr="0043235E">
        <w:t>Motivering</w:t>
      </w:r>
    </w:p>
    <w:p w:rsidR="00F2230D" w:rsidRPr="0043235E" w:rsidRDefault="00F2230D">
      <w:r w:rsidRPr="0043235E">
        <w:t>Många människor väljer idag att genomföra olika typer av skönhetsingrepp och behandlingar. I de allra flesta fall fungerar det bra, utan att patienten får någon påföljande skada av behandlingen.</w:t>
      </w:r>
    </w:p>
    <w:p w:rsidR="00F2230D" w:rsidRPr="0043235E" w:rsidRDefault="00F2230D">
      <w:pPr>
        <w:pStyle w:val="Normaltindrag"/>
      </w:pPr>
      <w:r w:rsidRPr="0043235E">
        <w:t>Att det dock förekommer att patienter skadas i eller av behandlingen är ställt utom allt tvivel. Rättsläget för patienterna är oklart.</w:t>
      </w:r>
    </w:p>
    <w:p w:rsidR="00F2230D" w:rsidRPr="0043235E" w:rsidRDefault="00F2230D">
      <w:pPr>
        <w:pStyle w:val="Normaltindrag"/>
      </w:pPr>
      <w:r w:rsidRPr="0043235E">
        <w:t>Idag finns ingen reglering som styr krav på utbildning och kompetens hos dem som utför skönhetsingrepp. Det krävs inte några tillstånd för att bedriva verksamhet och det finns ingen tillsyningsmyndighet. Sverige är en av de minst reglerade EU-länderna inom detta område.</w:t>
      </w:r>
    </w:p>
    <w:p w:rsidR="00F2230D" w:rsidRPr="0043235E" w:rsidRDefault="00F2230D">
      <w:pPr>
        <w:pStyle w:val="Normaltindrag"/>
      </w:pPr>
      <w:r w:rsidRPr="0043235E">
        <w:t>Estetiska ingrepp omsätter varje år mycket pengar och varje år kommer ett antal människor till skada på grund av olika felaktigheter i behandlin</w:t>
      </w:r>
      <w:r w:rsidRPr="0043235E">
        <w:t>g</w:t>
      </w:r>
      <w:r w:rsidRPr="0043235E">
        <w:t>en/ingreppet. I många fall är rätts- och försäkringsläget oklart. I värsta fall får patienten en felaktig behandling och riskerar dessutom ekonomisk skada.</w:t>
      </w:r>
    </w:p>
    <w:p w:rsidR="00F2230D" w:rsidRPr="0043235E" w:rsidRDefault="00F2230D">
      <w:pPr>
        <w:pStyle w:val="Normaltindrag"/>
      </w:pPr>
      <w:r w:rsidRPr="0043235E">
        <w:t>Regeringen bör se över möjligheterna att förtydliga lagstiftningen på detta område i syfte att öka patientsäkerheten.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35E">
        <w:trPr>
          <w:cantSplit/>
        </w:trPr>
        <w:tc>
          <w:tcPr>
            <w:tcW w:w="3046" w:type="dxa"/>
          </w:tcPr>
          <w:p w:rsidR="00F2230D" w:rsidRPr="0043235E" w:rsidRDefault="00F2230D">
            <w:pPr>
              <w:pStyle w:val="UnderskriftDatum"/>
              <w:spacing w:before="240"/>
            </w:pPr>
            <w:r w:rsidRPr="0043235E">
              <w:t>Stockholm den 24 september 2012</w:t>
            </w:r>
          </w:p>
        </w:tc>
        <w:tc>
          <w:tcPr>
            <w:tcW w:w="3047" w:type="dxa"/>
          </w:tcPr>
          <w:p w:rsidR="00F2230D" w:rsidRPr="0043235E" w:rsidRDefault="00F2230D">
            <w:pPr>
              <w:pStyle w:val="Underskrifter"/>
              <w:spacing w:before="240"/>
            </w:pPr>
          </w:p>
        </w:tc>
      </w:tr>
      <w:tr w:rsidR="00000000" w:rsidRPr="0043235E">
        <w:trPr>
          <w:cantSplit/>
        </w:trPr>
        <w:tc>
          <w:tcPr>
            <w:tcW w:w="3046" w:type="dxa"/>
          </w:tcPr>
          <w:p w:rsidR="00F2230D" w:rsidRPr="0043235E" w:rsidRDefault="00F2230D">
            <w:pPr>
              <w:pStyle w:val="Underskrifter"/>
            </w:pPr>
            <w:r w:rsidRPr="0043235E">
              <w:t>Eliza Roszkowska Öberg (M)</w:t>
            </w:r>
          </w:p>
        </w:tc>
        <w:tc>
          <w:tcPr>
            <w:tcW w:w="3046" w:type="dxa"/>
          </w:tcPr>
          <w:p w:rsidR="00F2230D" w:rsidRPr="0043235E" w:rsidRDefault="00F2230D">
            <w:pPr>
              <w:pStyle w:val="Underskrifter"/>
            </w:pPr>
          </w:p>
        </w:tc>
      </w:tr>
    </w:tbl>
    <w:p w:rsidR="00F2230D" w:rsidRPr="0043235E" w:rsidRDefault="00F2230D">
      <w:pPr>
        <w:pStyle w:val="Normaltindrag"/>
      </w:pPr>
    </w:p>
    <w:sectPr w:rsidR="00F2230D" w:rsidRPr="004323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30D" w:rsidRPr="0043235E" w:rsidRDefault="00F2230D">
      <w:r w:rsidRPr="0043235E">
        <w:separator/>
      </w:r>
    </w:p>
  </w:endnote>
  <w:endnote w:type="continuationSeparator" w:id="0">
    <w:p w:rsidR="00F2230D" w:rsidRPr="0043235E" w:rsidRDefault="00F2230D">
      <w:r w:rsidRPr="00432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43235E">
    <w:pPr>
      <w:pStyle w:val="Sidfot"/>
    </w:pPr>
    <w:r w:rsidRPr="00432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310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0D" w:rsidRDefault="00F223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30D" w:rsidRDefault="00F223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43235E">
    <w:pPr>
      <w:pStyle w:val="Sidfot"/>
    </w:pPr>
    <w:r w:rsidRPr="00432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227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0D" w:rsidRDefault="00F22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30D" w:rsidRDefault="00F22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43235E">
    <w:pPr>
      <w:pStyle w:val="Sidfot"/>
    </w:pPr>
    <w:r w:rsidRPr="00432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833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0D" w:rsidRDefault="00F22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30D" w:rsidRDefault="00F22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30D" w:rsidRPr="0043235E" w:rsidRDefault="00F2230D">
      <w:r w:rsidRPr="0043235E">
        <w:separator/>
      </w:r>
    </w:p>
  </w:footnote>
  <w:footnote w:type="continuationSeparator" w:id="0">
    <w:p w:rsidR="00F2230D" w:rsidRPr="0043235E" w:rsidRDefault="00F2230D">
      <w:r w:rsidRPr="00432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43235E">
    <w:pPr>
      <w:pStyle w:val="Sidhuvud"/>
    </w:pPr>
    <w:r w:rsidRPr="00432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5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0D" w:rsidRDefault="00F223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30D" w:rsidRDefault="00F223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43235E">
    <w:pPr>
      <w:pStyle w:val="Sidhuvud"/>
    </w:pPr>
    <w:r w:rsidRPr="00432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559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0D" w:rsidRDefault="00F223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30D" w:rsidRDefault="00F223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30D" w:rsidRPr="0043235E" w:rsidRDefault="00F2230D">
    <w:pPr>
      <w:pStyle w:val="FSHNormal"/>
      <w:tabs>
        <w:tab w:val="right" w:pos="5840"/>
      </w:tabs>
    </w:pPr>
    <w:r w:rsidRPr="0043235E">
      <w:br/>
    </w:r>
    <w:r w:rsidRPr="0043235E">
      <w:fldChar w:fldCharType="begin" w:fldLock="1"/>
    </w:r>
    <w:r w:rsidRPr="0043235E">
      <w:instrText xml:space="preserve"> DOCPROPERTY</w:instrText>
    </w:r>
    <w:r w:rsidRPr="0043235E">
      <w:rPr>
        <w:sz w:val="18"/>
      </w:rPr>
      <w:instrText xml:space="preserve"> "YearUser" *\charformat </w:instrText>
    </w:r>
    <w:r w:rsidRPr="0043235E">
      <w:fldChar w:fldCharType="separate"/>
    </w:r>
    <w:r w:rsidRPr="0043235E">
      <w:t>2012/13</w:t>
    </w:r>
    <w:r w:rsidRPr="0043235E">
      <w:fldChar w:fldCharType="end"/>
    </w:r>
    <w:r w:rsidRPr="0043235E">
      <w:t xml:space="preserve"> </w:t>
    </w:r>
    <w:r w:rsidRPr="0043235E">
      <w:tab/>
      <w:t xml:space="preserve">mnr: </w:t>
    </w:r>
    <w:r w:rsidRPr="0043235E">
      <w:fldChar w:fldCharType="begin" w:fldLock="1"/>
    </w:r>
    <w:r w:rsidRPr="0043235E">
      <w:instrText xml:space="preserve"> DOCPROPERTY</w:instrText>
    </w:r>
    <w:r w:rsidRPr="0043235E">
      <w:rPr>
        <w:sz w:val="18"/>
      </w:rPr>
      <w:instrText xml:space="preserve"> "Motionsnummer" *\charformat </w:instrText>
    </w:r>
    <w:r w:rsidRPr="0043235E">
      <w:fldChar w:fldCharType="separate"/>
    </w:r>
    <w:r w:rsidRPr="0043235E">
      <w:t>So405</w:t>
    </w:r>
    <w:r w:rsidRPr="0043235E">
      <w:fldChar w:fldCharType="end"/>
    </w:r>
    <w:r w:rsidRPr="0043235E">
      <w:br/>
    </w:r>
    <w:r w:rsidRPr="0043235E">
      <w:fldChar w:fldCharType="begin" w:fldLock="1"/>
    </w:r>
    <w:r w:rsidRPr="0043235E">
      <w:instrText xml:space="preserve"> DOCPROPERTY</w:instrText>
    </w:r>
    <w:r w:rsidRPr="0043235E">
      <w:rPr>
        <w:sz w:val="18"/>
      </w:rPr>
      <w:instrText xml:space="preserve"> "Samling" *\charformat </w:instrText>
    </w:r>
    <w:r w:rsidRPr="0043235E">
      <w:fldChar w:fldCharType="end"/>
    </w:r>
    <w:r w:rsidRPr="0043235E">
      <w:tab/>
      <w:t xml:space="preserve">pnr: </w:t>
    </w:r>
    <w:r w:rsidRPr="0043235E">
      <w:fldChar w:fldCharType="begin" w:fldLock="1"/>
    </w:r>
    <w:r w:rsidRPr="0043235E">
      <w:instrText xml:space="preserve"> DOCPROPERTY</w:instrText>
    </w:r>
    <w:r w:rsidRPr="0043235E">
      <w:rPr>
        <w:sz w:val="18"/>
      </w:rPr>
      <w:instrText xml:space="preserve"> "Partinummer" *\charformat </w:instrText>
    </w:r>
    <w:r w:rsidRPr="0043235E">
      <w:fldChar w:fldCharType="separate"/>
    </w:r>
    <w:r w:rsidRPr="0043235E">
      <w:t>M1452</w:t>
    </w:r>
    <w:r w:rsidRPr="0043235E">
      <w:fldChar w:fldCharType="end"/>
    </w:r>
  </w:p>
  <w:p w:rsidR="00F2230D" w:rsidRPr="0043235E" w:rsidRDefault="00F2230D">
    <w:pPr>
      <w:pStyle w:val="FSHRub1"/>
    </w:pPr>
    <w:r w:rsidRPr="0043235E">
      <w:t>Motion till riksdagen</w:t>
    </w:r>
    <w:r w:rsidRPr="0043235E">
      <w:br/>
    </w:r>
    <w:r w:rsidRPr="0043235E">
      <w:fldChar w:fldCharType="begin" w:fldLock="1"/>
    </w:r>
    <w:r w:rsidRPr="0043235E">
      <w:instrText xml:space="preserve"> DOCPROPERTY "YearUser" *\charformat </w:instrText>
    </w:r>
    <w:r w:rsidRPr="0043235E">
      <w:fldChar w:fldCharType="separate"/>
    </w:r>
    <w:r w:rsidRPr="0043235E">
      <w:t>2012/13</w:t>
    </w:r>
    <w:r w:rsidRPr="0043235E">
      <w:fldChar w:fldCharType="end"/>
    </w:r>
    <w:r w:rsidRPr="0043235E">
      <w:t>:</w:t>
    </w:r>
    <w:r w:rsidRPr="0043235E">
      <w:fldChar w:fldCharType="begin" w:fldLock="1"/>
    </w:r>
    <w:r w:rsidRPr="0043235E">
      <w:instrText xml:space="preserve"> DOCPROPERTY "Motionsnummer" *\charformat </w:instrText>
    </w:r>
    <w:r w:rsidRPr="0043235E">
      <w:fldChar w:fldCharType="separate"/>
    </w:r>
    <w:r w:rsidRPr="0043235E">
      <w:t>So405</w:t>
    </w:r>
    <w:r w:rsidRPr="0043235E">
      <w:fldChar w:fldCharType="end"/>
    </w:r>
  </w:p>
  <w:p w:rsidR="00F2230D" w:rsidRPr="0043235E" w:rsidRDefault="00F2230D">
    <w:pPr>
      <w:pStyle w:val="FSHNormalS5"/>
    </w:pPr>
    <w:r w:rsidRPr="0043235E">
      <w:fldChar w:fldCharType="begin" w:fldLock="1"/>
    </w:r>
    <w:r w:rsidRPr="0043235E">
      <w:instrText xml:space="preserve"> DOCPROPERTY "MotionarText" *\charformat </w:instrText>
    </w:r>
    <w:r w:rsidRPr="0043235E">
      <w:fldChar w:fldCharType="separate"/>
    </w:r>
    <w:r w:rsidRPr="0043235E">
      <w:t>av Eliza Roszkowska Öberg (M)</w:t>
    </w:r>
    <w:r w:rsidRPr="0043235E">
      <w:fldChar w:fldCharType="end"/>
    </w:r>
    <w:r w:rsidRPr="0043235E">
      <w:br/>
    </w:r>
    <w:r w:rsidRPr="0043235E">
      <w:fldChar w:fldCharType="begin" w:fldLock="1"/>
    </w:r>
    <w:r w:rsidRPr="0043235E">
      <w:instrText xml:space="preserve"> DOCPROPERTY "SvarFrasKort" *\charformat </w:instrText>
    </w:r>
    <w:r w:rsidRPr="0043235E">
      <w:fldChar w:fldCharType="end"/>
    </w:r>
  </w:p>
  <w:p w:rsidR="00F2230D" w:rsidRPr="0043235E" w:rsidRDefault="00F2230D">
    <w:pPr>
      <w:pStyle w:val="FSHTitel"/>
    </w:pPr>
    <w:r w:rsidRPr="0043235E">
      <w:fldChar w:fldCharType="begin" w:fldLock="1"/>
    </w:r>
    <w:r w:rsidRPr="0043235E">
      <w:instrText xml:space="preserve"> DOCPROPERTY</w:instrText>
    </w:r>
    <w:r w:rsidRPr="0043235E">
      <w:rPr>
        <w:sz w:val="18"/>
      </w:rPr>
      <w:instrText xml:space="preserve"> "RubrikSvar" *\charformat </w:instrText>
    </w:r>
    <w:r w:rsidRPr="0043235E">
      <w:fldChar w:fldCharType="separate"/>
    </w:r>
    <w:r w:rsidRPr="0043235E">
      <w:t>Lagstiftning om skönhetsingrepp</w:t>
    </w:r>
    <w:r w:rsidRPr="0043235E">
      <w:fldChar w:fldCharType="end"/>
    </w:r>
  </w:p>
  <w:p w:rsidR="00F2230D" w:rsidRPr="0043235E" w:rsidRDefault="00F2230D">
    <w:pPr>
      <w:pStyle w:val="Normal00"/>
    </w:pPr>
  </w:p>
  <w:p w:rsidR="00F2230D" w:rsidRPr="0043235E" w:rsidRDefault="00F22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2148687">
    <w:abstractNumId w:val="13"/>
  </w:num>
  <w:num w:numId="2" w16cid:durableId="2127501533">
    <w:abstractNumId w:val="11"/>
  </w:num>
  <w:num w:numId="3" w16cid:durableId="57024433">
    <w:abstractNumId w:val="14"/>
  </w:num>
  <w:num w:numId="4" w16cid:durableId="156775064">
    <w:abstractNumId w:val="8"/>
  </w:num>
  <w:num w:numId="5" w16cid:durableId="612327907">
    <w:abstractNumId w:val="3"/>
  </w:num>
  <w:num w:numId="6" w16cid:durableId="414212118">
    <w:abstractNumId w:val="2"/>
  </w:num>
  <w:num w:numId="7" w16cid:durableId="75396335">
    <w:abstractNumId w:val="1"/>
  </w:num>
  <w:num w:numId="8" w16cid:durableId="1421833174">
    <w:abstractNumId w:val="0"/>
  </w:num>
  <w:num w:numId="9" w16cid:durableId="398332209">
    <w:abstractNumId w:val="9"/>
  </w:num>
  <w:num w:numId="10" w16cid:durableId="932083868">
    <w:abstractNumId w:val="7"/>
  </w:num>
  <w:num w:numId="11" w16cid:durableId="1415012500">
    <w:abstractNumId w:val="6"/>
  </w:num>
  <w:num w:numId="12" w16cid:durableId="1365207191">
    <w:abstractNumId w:val="5"/>
  </w:num>
  <w:num w:numId="13" w16cid:durableId="601956258">
    <w:abstractNumId w:val="4"/>
  </w:num>
  <w:num w:numId="14" w16cid:durableId="1412846138">
    <w:abstractNumId w:val="16"/>
  </w:num>
  <w:num w:numId="15" w16cid:durableId="1316255466">
    <w:abstractNumId w:val="12"/>
  </w:num>
  <w:num w:numId="16" w16cid:durableId="1328510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75968C9-1E27-46E6-AAC5-4294DF5B2517}"/>
  </w:docVars>
  <w:rsids>
    <w:rsidRoot w:val="00F20F12"/>
    <w:rsid w:val="0043235E"/>
    <w:rsid w:val="00F20F12"/>
    <w:rsid w:val="00F22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AAD81D-95F1-4C33-B71F-A4BAEC64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1058</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M1452</vt:lpstr>
    </vt:vector>
  </TitlesOfParts>
  <Company>Riksdagen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M1452</dc:title>
  <dc:subject>M1452</dc:subject>
  <dc:creator>Riksdagen</dc:creator>
  <cp:keywords>Riksdagen</cp:keywords>
  <dc:description>Större EAN, fria namnval (prtimotion etc), a4-funktionen, nya v-loggan, grönmarkering, basdialogen mm</dc:description>
  <cp:lastModifiedBy>Lars Brink</cp:lastModifiedBy>
  <cp:revision>2</cp:revision>
  <cp:lastPrinted>2012-12-05T13:00:00Z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Lagstiftning om skönhetsingrepp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skönhetsingrepp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20122013000000000077000014520069</vt:lpwstr>
  </property>
  <property fmtid="{D5CDD505-2E9C-101B-9397-08002B2CF9AE}" pid="47" name="datum">
    <vt:lpwstr>120924</vt:lpwstr>
  </property>
  <property fmtid="{D5CDD505-2E9C-101B-9397-08002B2CF9AE}" pid="48" name="avsändar-e-post">
    <vt:lpwstr>jonas.falk@riksdagen.se</vt:lpwstr>
  </property>
  <property fmtid="{D5CDD505-2E9C-101B-9397-08002B2CF9AE}" pid="49" name="id">
    <vt:lpwstr>20122013000000000077000014520069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{FB9E7BE9-174E-4DA1-9721-03B161AFB5F3}</vt:lpwstr>
  </property>
  <property fmtid="{D5CDD505-2E9C-101B-9397-08002B2CF9AE}" pid="53" name="Överföringar">
    <vt:i4>0</vt:i4>
  </property>
  <property fmtid="{D5CDD505-2E9C-101B-9397-08002B2CF9AE}" pid="54" name="Checksum">
    <vt:lpwstr>*1006552699876*</vt:lpwstr>
  </property>
  <property fmtid="{D5CDD505-2E9C-101B-9397-08002B2CF9AE}" pid="55" name="skuggnummer">
    <vt:lpwstr>1525</vt:lpwstr>
  </property>
  <property fmtid="{D5CDD505-2E9C-101B-9397-08002B2CF9AE}" pid="56" name="urixVersion">
    <vt:lpwstr>4.6.0.0</vt:lpwstr>
  </property>
  <property fmtid="{D5CDD505-2E9C-101B-9397-08002B2CF9AE}" pid="57" name="urixOrigin">
    <vt:lpwstr>121205 14:01:14.449</vt:lpwstr>
  </property>
  <property fmtid="{D5CDD505-2E9C-101B-9397-08002B2CF9AE}" pid="58" name="urixGuid">
    <vt:lpwstr>{416896C6-A618-434B-A0AF-214798BD89F3}</vt:lpwstr>
  </property>
</Properties>
</file>