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F6FB5">
        <w:tblPrEx>
          <w:tblCellMar>
            <w:top w:w="0" w:type="dxa"/>
            <w:bottom w:w="0" w:type="dxa"/>
          </w:tblCellMar>
        </w:tblPrEx>
        <w:trPr>
          <w:cantSplit/>
          <w:trHeight w:val="1720"/>
        </w:trPr>
        <w:tc>
          <w:tcPr>
            <w:tcW w:w="6024" w:type="dxa"/>
            <w:gridSpan w:val="2"/>
          </w:tcPr>
          <w:p w:rsidR="00E33A14" w:rsidRPr="002F6FB5" w:rsidRDefault="00E33A14">
            <w:pPr>
              <w:pStyle w:val="HuvudRubrik"/>
            </w:pPr>
            <w:r w:rsidRPr="002F6FB5">
              <w:t>Miljö- och jordbruksutskottets betänkande</w:t>
            </w:r>
          </w:p>
          <w:p w:rsidR="00E33A14" w:rsidRPr="002F6FB5" w:rsidRDefault="00E33A14">
            <w:pPr>
              <w:pStyle w:val="HuvudRubrikRad2"/>
            </w:pPr>
            <w:bookmarkStart w:id="0" w:name="BetänkandeNr"/>
            <w:bookmarkEnd w:id="0"/>
            <w:r w:rsidRPr="002F6FB5">
              <w:t>2000/01:MJU14</w:t>
            </w:r>
          </w:p>
        </w:tc>
        <w:tc>
          <w:tcPr>
            <w:tcW w:w="1418" w:type="dxa"/>
            <w:tcBorders>
              <w:bottom w:val="nil"/>
            </w:tcBorders>
          </w:tcPr>
          <w:p w:rsidR="00E33A14" w:rsidRPr="002F6FB5" w:rsidRDefault="002F6FB5">
            <w:pPr>
              <w:spacing w:line="230" w:lineRule="auto"/>
              <w:jc w:val="center"/>
            </w:pPr>
            <w:r w:rsidRPr="002F6F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33A14" w:rsidRPr="002F6FB5" w:rsidRDefault="00E33A14">
            <w:pPr>
              <w:pStyle w:val="Normaltindrag"/>
              <w:jc w:val="center"/>
            </w:pPr>
          </w:p>
          <w:p w:rsidR="00E33A14" w:rsidRPr="002F6FB5" w:rsidRDefault="00E33A14">
            <w:pPr>
              <w:pStyle w:val="StatusSida1"/>
            </w:pPr>
          </w:p>
          <w:p w:rsidR="00E33A14" w:rsidRPr="002F6FB5" w:rsidRDefault="00E33A14">
            <w:pPr>
              <w:pStyle w:val="UtskriftsdatumSida1"/>
              <w:framePr w:wrap="around"/>
            </w:pPr>
          </w:p>
        </w:tc>
      </w:tr>
      <w:tr w:rsidR="00000000" w:rsidRPr="002F6FB5">
        <w:tblPrEx>
          <w:tblCellMar>
            <w:top w:w="0" w:type="dxa"/>
            <w:bottom w:w="0" w:type="dxa"/>
          </w:tblCellMar>
        </w:tblPrEx>
        <w:trPr>
          <w:cantSplit/>
        </w:trPr>
        <w:tc>
          <w:tcPr>
            <w:tcW w:w="6024" w:type="dxa"/>
            <w:gridSpan w:val="2"/>
            <w:tcBorders>
              <w:bottom w:val="single" w:sz="4" w:space="0" w:color="auto"/>
            </w:tcBorders>
          </w:tcPr>
          <w:p w:rsidR="00E33A14" w:rsidRPr="002F6FB5" w:rsidRDefault="00E33A14">
            <w:pPr>
              <w:pStyle w:val="DokumentRubrik"/>
              <w:rPr>
                <w:noProof w:val="0"/>
              </w:rPr>
            </w:pPr>
            <w:bookmarkStart w:id="1" w:name="Huvudrubrik"/>
            <w:bookmarkEnd w:id="1"/>
            <w:r w:rsidRPr="002F6FB5">
              <w:rPr>
                <w:noProof w:val="0"/>
              </w:rPr>
              <w:t>Ändringar i lagen (1992:1683) om provtagning på djur, m.m.</w:t>
            </w:r>
          </w:p>
        </w:tc>
        <w:tc>
          <w:tcPr>
            <w:tcW w:w="1418" w:type="dxa"/>
            <w:tcBorders>
              <w:bottom w:val="nil"/>
            </w:tcBorders>
          </w:tcPr>
          <w:p w:rsidR="00E33A14" w:rsidRPr="002F6FB5" w:rsidRDefault="00E33A14"/>
        </w:tc>
      </w:tr>
      <w:tr w:rsidR="00000000" w:rsidRPr="002F6FB5">
        <w:tblPrEx>
          <w:tblCellMar>
            <w:top w:w="0" w:type="dxa"/>
            <w:bottom w:w="0" w:type="dxa"/>
          </w:tblCellMar>
        </w:tblPrEx>
        <w:trPr>
          <w:cantSplit/>
          <w:trHeight w:hRule="exact" w:val="360"/>
        </w:trPr>
        <w:tc>
          <w:tcPr>
            <w:tcW w:w="3012" w:type="dxa"/>
          </w:tcPr>
          <w:p w:rsidR="00E33A14" w:rsidRPr="002F6FB5" w:rsidRDefault="00E33A14"/>
        </w:tc>
        <w:tc>
          <w:tcPr>
            <w:tcW w:w="3012" w:type="dxa"/>
          </w:tcPr>
          <w:p w:rsidR="00E33A14" w:rsidRPr="002F6FB5" w:rsidRDefault="00E33A14"/>
        </w:tc>
        <w:tc>
          <w:tcPr>
            <w:tcW w:w="1418" w:type="dxa"/>
          </w:tcPr>
          <w:p w:rsidR="00E33A14" w:rsidRPr="002F6FB5" w:rsidRDefault="00E33A14"/>
        </w:tc>
      </w:tr>
    </w:tbl>
    <w:p w:rsidR="00E33A14" w:rsidRPr="002F6FB5" w:rsidRDefault="00E33A14"/>
    <w:p w:rsidR="00E33A14" w:rsidRPr="002F6FB5" w:rsidRDefault="00E33A14">
      <w:pPr>
        <w:pStyle w:val="Rubrik1"/>
        <w:spacing w:after="180"/>
        <w:rPr>
          <w:noProof w:val="0"/>
        </w:rPr>
      </w:pPr>
      <w:bookmarkStart w:id="2" w:name="_Toc510236321"/>
      <w:r w:rsidRPr="002F6FB5">
        <w:rPr>
          <w:noProof w:val="0"/>
        </w:rPr>
        <w:t>Sammanfattning</w:t>
      </w:r>
      <w:bookmarkEnd w:id="2"/>
    </w:p>
    <w:p w:rsidR="00E33A14" w:rsidRPr="002F6FB5" w:rsidRDefault="00E33A14">
      <w:bookmarkStart w:id="3" w:name="TextStart"/>
      <w:bookmarkEnd w:id="3"/>
      <w:r w:rsidRPr="002F6FB5">
        <w:t>I betänkandet behandlas proposition 2000/01:60 med förslag om ändringar i lagen om provtagning på djur, m.m. Ändringen innebär bl.a. att föreskrifter får meddelas om utfärdande av identitetshandlingar för djur och om registr</w:t>
      </w:r>
      <w:r w:rsidRPr="002F6FB5">
        <w:t>e</w:t>
      </w:r>
      <w:r w:rsidRPr="002F6FB5">
        <w:t>ring av anläggningar för djur. Vidare skall det kunna uppdras åt privata org</w:t>
      </w:r>
      <w:r w:rsidRPr="002F6FB5">
        <w:t>a</w:t>
      </w:r>
      <w:r w:rsidRPr="002F6FB5">
        <w:t>nisationer att utfärda identitetshandlingar och föra register.  Genom ändrin</w:t>
      </w:r>
      <w:r w:rsidRPr="002F6FB5">
        <w:t>g</w:t>
      </w:r>
      <w:r w:rsidRPr="002F6FB5">
        <w:t>arna genomförs EG:s bestämmelser om hästpass och svindatabaser. Utskottet tillstyrker regeringens förslag och avstyrker en följdmotion (kd), med viss skrivning angående effekterna för små företag  av de nya bestämmelse</w:t>
      </w:r>
      <w:r w:rsidRPr="002F6FB5">
        <w:t>r</w:t>
      </w:r>
      <w:r w:rsidRPr="002F6FB5">
        <w:t xml:space="preserve">na. </w:t>
      </w:r>
    </w:p>
    <w:p w:rsidR="00E33A14" w:rsidRPr="002F6FB5" w:rsidRDefault="00E33A14">
      <w:pPr>
        <w:pStyle w:val="Normaltindrag"/>
      </w:pPr>
    </w:p>
    <w:p w:rsidR="00E33A14" w:rsidRPr="002F6FB5" w:rsidRDefault="00E33A14">
      <w:pPr>
        <w:pStyle w:val="Normaltindrag"/>
        <w:sectPr w:rsidR="00000000" w:rsidRPr="002F6F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33A14" w:rsidRPr="002F6FB5" w:rsidRDefault="00E33A14">
      <w:pPr>
        <w:pStyle w:val="Rubrik1"/>
        <w:rPr>
          <w:noProof w:val="0"/>
        </w:rPr>
      </w:pPr>
      <w:bookmarkStart w:id="4" w:name="_Toc510236322"/>
      <w:r w:rsidRPr="002F6FB5">
        <w:rPr>
          <w:noProof w:val="0"/>
        </w:rPr>
        <w:lastRenderedPageBreak/>
        <w:t>Innehållsförteckning</w:t>
      </w:r>
      <w:bookmarkEnd w:id="4"/>
    </w:p>
    <w:p w:rsidR="00E33A14" w:rsidRPr="002F6FB5" w:rsidRDefault="00E33A14">
      <w:pPr>
        <w:pStyle w:val="Innehll1"/>
      </w:pPr>
      <w:r w:rsidRPr="002F6FB5">
        <w:t>Sammanfattning</w:t>
      </w:r>
      <w:r w:rsidRPr="002F6FB5">
        <w:tab/>
        <w:t>1</w:t>
      </w:r>
    </w:p>
    <w:p w:rsidR="00E33A14" w:rsidRPr="002F6FB5" w:rsidRDefault="00E33A14">
      <w:pPr>
        <w:pStyle w:val="Innehll1"/>
      </w:pPr>
      <w:r w:rsidRPr="002F6FB5">
        <w:t>Innehållsförteckning</w:t>
      </w:r>
      <w:r w:rsidRPr="002F6FB5">
        <w:tab/>
        <w:t>2</w:t>
      </w:r>
    </w:p>
    <w:p w:rsidR="00E33A14" w:rsidRPr="002F6FB5" w:rsidRDefault="00E33A14">
      <w:pPr>
        <w:pStyle w:val="Innehll1"/>
      </w:pPr>
      <w:r w:rsidRPr="002F6FB5">
        <w:t>Utskottets förslag till riksdagsbeslut</w:t>
      </w:r>
      <w:r w:rsidRPr="002F6FB5">
        <w:tab/>
        <w:t>3</w:t>
      </w:r>
    </w:p>
    <w:p w:rsidR="00E33A14" w:rsidRPr="002F6FB5" w:rsidRDefault="00E33A14">
      <w:pPr>
        <w:pStyle w:val="Innehll1"/>
      </w:pPr>
      <w:r w:rsidRPr="002F6FB5">
        <w:t>Redogörelse för ärendet</w:t>
      </w:r>
      <w:r w:rsidRPr="002F6FB5">
        <w:tab/>
        <w:t>4</w:t>
      </w:r>
    </w:p>
    <w:p w:rsidR="00E33A14" w:rsidRPr="002F6FB5" w:rsidRDefault="00E33A14">
      <w:pPr>
        <w:pStyle w:val="Innehll2"/>
      </w:pPr>
      <w:r w:rsidRPr="002F6FB5">
        <w:t>Propositionens huvudsakliga innehåll</w:t>
      </w:r>
      <w:r w:rsidRPr="002F6FB5">
        <w:tab/>
        <w:t>4</w:t>
      </w:r>
    </w:p>
    <w:p w:rsidR="00E33A14" w:rsidRPr="002F6FB5" w:rsidRDefault="00E33A14">
      <w:pPr>
        <w:pStyle w:val="Innehll1"/>
      </w:pPr>
      <w:r w:rsidRPr="002F6FB5">
        <w:t>Utskottets överväganden</w:t>
      </w:r>
      <w:r w:rsidRPr="002F6FB5">
        <w:tab/>
        <w:t>5</w:t>
      </w:r>
    </w:p>
    <w:p w:rsidR="00E33A14" w:rsidRPr="002F6FB5" w:rsidRDefault="00E33A14">
      <w:pPr>
        <w:pStyle w:val="Innehll3"/>
      </w:pPr>
      <w:r w:rsidRPr="002F6FB5">
        <w:t>Utskottets förslag i korthet</w:t>
      </w:r>
      <w:r w:rsidRPr="002F6FB5">
        <w:tab/>
        <w:t>5</w:t>
      </w:r>
    </w:p>
    <w:p w:rsidR="00E33A14" w:rsidRPr="002F6FB5" w:rsidRDefault="00E33A14">
      <w:pPr>
        <w:pStyle w:val="Innehll4"/>
      </w:pPr>
      <w:r w:rsidRPr="002F6FB5">
        <w:t>Propositionen</w:t>
      </w:r>
      <w:r w:rsidRPr="002F6FB5">
        <w:tab/>
        <w:t>5</w:t>
      </w:r>
    </w:p>
    <w:p w:rsidR="00E33A14" w:rsidRPr="002F6FB5" w:rsidRDefault="00E33A14">
      <w:pPr>
        <w:pStyle w:val="Innehll4"/>
      </w:pPr>
      <w:r w:rsidRPr="002F6FB5">
        <w:t>Motionen</w:t>
      </w:r>
      <w:r w:rsidRPr="002F6FB5">
        <w:tab/>
        <w:t>6</w:t>
      </w:r>
    </w:p>
    <w:p w:rsidR="00E33A14" w:rsidRPr="002F6FB5" w:rsidRDefault="00E33A14">
      <w:pPr>
        <w:pStyle w:val="Innehll4"/>
      </w:pPr>
      <w:r w:rsidRPr="002F6FB5">
        <w:t>Utskottets ställningstagande</w:t>
      </w:r>
      <w:r w:rsidRPr="002F6FB5">
        <w:tab/>
        <w:t>7</w:t>
      </w:r>
    </w:p>
    <w:p w:rsidR="00E33A14" w:rsidRPr="002F6FB5" w:rsidRDefault="00E33A14">
      <w:pPr>
        <w:pStyle w:val="Innehll1"/>
      </w:pPr>
      <w:r w:rsidRPr="002F6FB5">
        <w:t>Bilaga 1</w:t>
      </w:r>
    </w:p>
    <w:p w:rsidR="00E33A14" w:rsidRPr="002F6FB5" w:rsidRDefault="00E33A14">
      <w:pPr>
        <w:pStyle w:val="Innehll1"/>
      </w:pPr>
      <w:r w:rsidRPr="002F6FB5">
        <w:t>Förteckning över behandlade förslag</w:t>
      </w:r>
      <w:r w:rsidRPr="002F6FB5">
        <w:tab/>
        <w:t>8</w:t>
      </w:r>
    </w:p>
    <w:p w:rsidR="00E33A14" w:rsidRPr="002F6FB5" w:rsidRDefault="00E33A14">
      <w:pPr>
        <w:pStyle w:val="Innehll2"/>
      </w:pPr>
      <w:r w:rsidRPr="002F6FB5">
        <w:t>Propositionen</w:t>
      </w:r>
      <w:r w:rsidRPr="002F6FB5">
        <w:tab/>
        <w:t>8</w:t>
      </w:r>
    </w:p>
    <w:p w:rsidR="00E33A14" w:rsidRPr="002F6FB5" w:rsidRDefault="00E33A14">
      <w:pPr>
        <w:pStyle w:val="Innehll2"/>
      </w:pPr>
      <w:r w:rsidRPr="002F6FB5">
        <w:t>Följdmotion</w:t>
      </w:r>
      <w:r w:rsidRPr="002F6FB5">
        <w:tab/>
        <w:t>8</w:t>
      </w:r>
    </w:p>
    <w:p w:rsidR="00E33A14" w:rsidRPr="002F6FB5" w:rsidRDefault="00E33A14">
      <w:pPr>
        <w:pStyle w:val="Innehll1"/>
      </w:pPr>
      <w:r w:rsidRPr="002F6FB5">
        <w:t>Bilaga 2</w:t>
      </w:r>
    </w:p>
    <w:p w:rsidR="00E33A14" w:rsidRPr="002F6FB5" w:rsidRDefault="00E33A14">
      <w:pPr>
        <w:pStyle w:val="Innehll1"/>
      </w:pPr>
      <w:r w:rsidRPr="002F6FB5">
        <w:t>Regeringens lagförslag</w:t>
      </w:r>
      <w:r w:rsidRPr="002F6FB5">
        <w:tab/>
        <w:t>9</w:t>
      </w:r>
    </w:p>
    <w:p w:rsidR="00E33A14" w:rsidRPr="002F6FB5" w:rsidRDefault="00E33A14">
      <w:pPr>
        <w:pStyle w:val="Innehll2"/>
      </w:pPr>
      <w:r w:rsidRPr="002F6FB5">
        <w:t>Förslag till lag om ändring i lagen (1992:1683) om provtagning på djur, m.m.</w:t>
      </w:r>
      <w:r w:rsidRPr="002F6FB5">
        <w:tab/>
        <w:t>9</w:t>
      </w:r>
    </w:p>
    <w:p w:rsidR="00E33A14" w:rsidRPr="002F6FB5" w:rsidRDefault="00E33A14"/>
    <w:p w:rsidR="00E33A14" w:rsidRPr="002F6FB5" w:rsidRDefault="00E33A14">
      <w:pPr>
        <w:pStyle w:val="Normaltindrag"/>
        <w:sectPr w:rsidR="00000000" w:rsidRPr="002F6F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33A14" w:rsidRPr="002F6FB5" w:rsidRDefault="00E33A14">
      <w:pPr>
        <w:pStyle w:val="Rubrik1"/>
        <w:rPr>
          <w:noProof w:val="0"/>
        </w:rPr>
      </w:pPr>
      <w:bookmarkStart w:id="5" w:name="_Toc510236323"/>
      <w:r w:rsidRPr="002F6FB5">
        <w:rPr>
          <w:noProof w:val="0"/>
        </w:rPr>
        <w:t>Utskottets förslag till riksdagsbeslut</w:t>
      </w:r>
      <w:bookmarkEnd w:id="5"/>
    </w:p>
    <w:p w:rsidR="00E33A14" w:rsidRPr="002F6FB5" w:rsidRDefault="00E33A14">
      <w:r w:rsidRPr="002F6FB5">
        <w:t>Med hänvisning till de motiveringar som framförs under Utskottets överv</w:t>
      </w:r>
      <w:r w:rsidRPr="002F6FB5">
        <w:t>ä</w:t>
      </w:r>
      <w:r w:rsidRPr="002F6FB5">
        <w:t>ganden föreslår utskottet att riksdagen fattar följande beslut:</w:t>
      </w:r>
    </w:p>
    <w:p w:rsidR="00E33A14" w:rsidRPr="002F6FB5" w:rsidRDefault="00E33A14">
      <w:pPr>
        <w:pStyle w:val="Normaltindrag"/>
      </w:pPr>
    </w:p>
    <w:p w:rsidR="00E33A14" w:rsidRPr="002F6FB5" w:rsidRDefault="00E33A14">
      <w:pPr>
        <w:pStyle w:val="Frslagspunkt"/>
        <w:rPr>
          <w:noProof w:val="0"/>
        </w:rPr>
      </w:pPr>
      <w:r w:rsidRPr="002F6FB5">
        <w:rPr>
          <w:noProof w:val="0"/>
        </w:rPr>
        <w:t>1.</w:t>
      </w:r>
      <w:r w:rsidRPr="002F6FB5">
        <w:rPr>
          <w:noProof w:val="0"/>
        </w:rPr>
        <w:tab/>
        <w:t>Lagförslaget</w:t>
      </w:r>
    </w:p>
    <w:p w:rsidR="00E33A14" w:rsidRPr="002F6FB5" w:rsidRDefault="00E33A14">
      <w:pPr>
        <w:pStyle w:val="Frslagstext"/>
      </w:pPr>
      <w:r w:rsidRPr="002F6FB5">
        <w:t>Riksdagen  antar regeringens förslag till lag om ändring i lagen (1992:1683) om provtagning på djur, m.m.</w:t>
      </w:r>
    </w:p>
    <w:p w:rsidR="00E33A14" w:rsidRPr="002F6FB5" w:rsidRDefault="00E33A14">
      <w:pPr>
        <w:pStyle w:val="Frslagstext"/>
      </w:pPr>
    </w:p>
    <w:p w:rsidR="00E33A14" w:rsidRPr="002F6FB5" w:rsidRDefault="00E33A14">
      <w:pPr>
        <w:pStyle w:val="Frslagspunkt"/>
        <w:rPr>
          <w:noProof w:val="0"/>
        </w:rPr>
      </w:pPr>
      <w:bookmarkStart w:id="6" w:name="RESPARTI001"/>
      <w:bookmarkEnd w:id="6"/>
      <w:r w:rsidRPr="002F6FB5">
        <w:rPr>
          <w:noProof w:val="0"/>
        </w:rPr>
        <w:t>2.</w:t>
      </w:r>
      <w:r w:rsidRPr="002F6FB5">
        <w:rPr>
          <w:noProof w:val="0"/>
        </w:rPr>
        <w:tab/>
        <w:t>Effekterna för små företag och ikraftträdande</w:t>
      </w:r>
    </w:p>
    <w:p w:rsidR="00E33A14" w:rsidRPr="002F6FB5" w:rsidRDefault="00E33A14">
      <w:pPr>
        <w:pStyle w:val="Frslagstext"/>
      </w:pPr>
      <w:r w:rsidRPr="002F6FB5">
        <w:t xml:space="preserve">Riksdagen avslår motion 2000/01:MJ33.     </w:t>
      </w:r>
    </w:p>
    <w:p w:rsidR="00E33A14" w:rsidRPr="002F6FB5" w:rsidRDefault="00E33A14">
      <w:pPr>
        <w:pStyle w:val="Utskriftsdatum"/>
      </w:pPr>
      <w:bookmarkStart w:id="7" w:name="RESPARTI002"/>
      <w:bookmarkStart w:id="8" w:name="Nästa_Hpunkt"/>
      <w:bookmarkEnd w:id="7"/>
      <w:bookmarkEnd w:id="8"/>
    </w:p>
    <w:p w:rsidR="00E33A14" w:rsidRPr="002F6FB5" w:rsidRDefault="00E33A14">
      <w:pPr>
        <w:pStyle w:val="Utskriftsdatum"/>
      </w:pPr>
      <w:r w:rsidRPr="002F6FB5">
        <w:t xml:space="preserve">Stockholm den 20 mars 2001 </w:t>
      </w:r>
    </w:p>
    <w:p w:rsidR="00E33A14" w:rsidRPr="002F6FB5" w:rsidRDefault="00E33A14">
      <w:r w:rsidRPr="002F6FB5">
        <w:t>På miljö- och jordbruksutskottets vägnar</w:t>
      </w:r>
    </w:p>
    <w:p w:rsidR="00E33A14" w:rsidRPr="002F6FB5" w:rsidRDefault="00E33A14">
      <w:pPr>
        <w:pStyle w:val="Ordfranden"/>
        <w:rPr>
          <w:noProof w:val="0"/>
        </w:rPr>
      </w:pPr>
      <w:bookmarkStart w:id="9" w:name="Ordförande"/>
      <w:bookmarkEnd w:id="9"/>
      <w:r w:rsidRPr="002F6FB5">
        <w:rPr>
          <w:noProof w:val="0"/>
        </w:rPr>
        <w:t xml:space="preserve">Ulf Björklund </w:t>
      </w:r>
    </w:p>
    <w:p w:rsidR="00E33A14" w:rsidRPr="002F6FB5" w:rsidRDefault="00E33A14">
      <w:pPr>
        <w:pStyle w:val="Deltagare"/>
        <w:rPr>
          <w:noProof w:val="0"/>
        </w:rPr>
      </w:pPr>
      <w:bookmarkStart w:id="10" w:name="Deltagare"/>
      <w:bookmarkEnd w:id="10"/>
      <w:r w:rsidRPr="002F6FB5">
        <w:rPr>
          <w:noProof w:val="0"/>
        </w:rPr>
        <w:t>Följande ledamöter har deltagit i beslutet: Ulf Björklund (kd), Sinikka Bohlin (s), Inge Carlsson (s), Kaj Larsson (s), Jonas Ringqvist (v), Ingvar Eriksson (m), Alf Eriksson (s), Carl G Nilsson (m), Ingemar Josefsson (s), Kjell-Erik Karlsson (v), Caroline Hagström (kd), Catharina Elmsäter-Svärd (m), Gudrun Lindvall (mp), Harald Nordlund (fp), Carina Ohlsson (s) och Patrik Norinder (m).</w:t>
      </w:r>
    </w:p>
    <w:p w:rsidR="00E33A14" w:rsidRPr="002F6FB5" w:rsidRDefault="00E33A14">
      <w:pPr>
        <w:pStyle w:val="Normaltindrag"/>
      </w:pPr>
    </w:p>
    <w:p w:rsidR="00E33A14" w:rsidRPr="002F6FB5" w:rsidRDefault="00E33A14">
      <w:pPr>
        <w:pStyle w:val="Normaltindrag"/>
        <w:sectPr w:rsidR="00000000" w:rsidRPr="002F6F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33A14" w:rsidRPr="002F6FB5" w:rsidRDefault="00E33A14">
      <w:pPr>
        <w:pStyle w:val="Rubrik1"/>
        <w:rPr>
          <w:noProof w:val="0"/>
        </w:rPr>
      </w:pPr>
      <w:bookmarkStart w:id="11" w:name="_Toc510236324"/>
      <w:r w:rsidRPr="002F6FB5">
        <w:rPr>
          <w:noProof w:val="0"/>
        </w:rPr>
        <w:t>Redogörelse för ärendet</w:t>
      </w:r>
      <w:bookmarkEnd w:id="11"/>
    </w:p>
    <w:p w:rsidR="00E33A14" w:rsidRPr="002F6FB5" w:rsidRDefault="00E33A14">
      <w:r w:rsidRPr="002F6FB5">
        <w:t>I proposition 2000/01:60 föreslår regeringen att riksdagen antar regeringens förslag till lag om ändring i lagen (1992:1683) om provtagning på djur, m.m.</w:t>
      </w:r>
    </w:p>
    <w:p w:rsidR="00E33A14" w:rsidRPr="002F6FB5" w:rsidRDefault="00E33A14">
      <w:pPr>
        <w:pStyle w:val="Rubrik2"/>
      </w:pPr>
      <w:bookmarkStart w:id="12" w:name="_Toc510236325"/>
      <w:r w:rsidRPr="002F6FB5">
        <w:t>Propositionens huvudsakliga innehåll</w:t>
      </w:r>
      <w:bookmarkEnd w:id="12"/>
    </w:p>
    <w:p w:rsidR="00E33A14" w:rsidRPr="002F6FB5" w:rsidRDefault="00E33A14">
      <w:r w:rsidRPr="002F6FB5">
        <w:t>I propositionen föreslås ändringar i lagen (1992:1683) om provtagning på djur, m.m.</w:t>
      </w:r>
    </w:p>
    <w:p w:rsidR="00E33A14" w:rsidRPr="002F6FB5" w:rsidRDefault="00E33A14">
      <w:pPr>
        <w:pStyle w:val="Normaltindrag"/>
      </w:pPr>
      <w:r w:rsidRPr="002F6FB5">
        <w:t>Lagen ändras så att föreskrifter får meddelas om utfärdande av identitet</w:t>
      </w:r>
      <w:r w:rsidRPr="002F6FB5">
        <w:t>s</w:t>
      </w:r>
      <w:r w:rsidRPr="002F6FB5">
        <w:t>handlingar för djur och om registrering av anläggningar för djur. Vidare skall det kunna uppdras åt privata organisationer att utfärda identitetshandlingar och föra register. Ändringarna genomför EG:s bestämmelser om hästpass och svindatabaser. Tillsynsmyndigheten skall kunna besluta om rättelse på e</w:t>
      </w:r>
      <w:r w:rsidRPr="002F6FB5">
        <w:t>n</w:t>
      </w:r>
      <w:r w:rsidRPr="002F6FB5">
        <w:t>skilds bekostnad och avgifter skall kunna tas ut för en myndighets eller en organisations kostnader för godkännande av anläggningar och utfärdande av ide</w:t>
      </w:r>
      <w:r w:rsidRPr="002F6FB5">
        <w:t>n</w:t>
      </w:r>
      <w:r w:rsidRPr="002F6FB5">
        <w:t>titetshandlingar.</w:t>
      </w:r>
    </w:p>
    <w:p w:rsidR="00E33A14" w:rsidRPr="002F6FB5" w:rsidRDefault="00E33A14">
      <w:pPr>
        <w:pStyle w:val="Normaltindrag"/>
      </w:pPr>
      <w:r w:rsidRPr="002F6FB5">
        <w:t>Ändringarna föreslås träda i kraft de</w:t>
      </w:r>
      <w:r w:rsidRPr="002F6FB5">
        <w:t>n 1 juli 2001.</w:t>
      </w:r>
    </w:p>
    <w:p w:rsidR="00E33A14" w:rsidRPr="002F6FB5" w:rsidRDefault="00E33A14">
      <w:pPr>
        <w:pStyle w:val="Normaltindrag"/>
      </w:pPr>
      <w:r w:rsidRPr="002F6FB5">
        <w:t>Lagrådet har avgett yttrande över lagförslaget.</w:t>
      </w:r>
    </w:p>
    <w:p w:rsidR="00E33A14" w:rsidRPr="002F6FB5" w:rsidRDefault="00E33A14">
      <w:pPr>
        <w:pStyle w:val="Normaltindrag"/>
      </w:pPr>
      <w:r w:rsidRPr="002F6FB5">
        <w:t xml:space="preserve">Lagförslaget fogas som bilaga till detta betänkande. </w:t>
      </w:r>
    </w:p>
    <w:p w:rsidR="00E33A14" w:rsidRPr="002F6FB5" w:rsidRDefault="00E33A14">
      <w:pPr>
        <w:pStyle w:val="Normaltindrag"/>
        <w:sectPr w:rsidR="00000000" w:rsidRPr="002F6FB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33A14" w:rsidRPr="002F6FB5" w:rsidRDefault="00E33A14">
      <w:pPr>
        <w:pStyle w:val="Rubrik1"/>
        <w:rPr>
          <w:noProof w:val="0"/>
        </w:rPr>
      </w:pPr>
      <w:bookmarkStart w:id="13" w:name="_Toc510236326"/>
      <w:r w:rsidRPr="002F6FB5">
        <w:rPr>
          <w:noProof w:val="0"/>
        </w:rPr>
        <w:t>Utskottets överväganden</w:t>
      </w:r>
      <w:bookmarkEnd w:id="13"/>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3"/>
      </w:tblGrid>
      <w:tr w:rsidR="00000000" w:rsidRPr="002F6FB5">
        <w:tblPrEx>
          <w:tblCellMar>
            <w:top w:w="0" w:type="dxa"/>
            <w:bottom w:w="0" w:type="dxa"/>
          </w:tblCellMar>
        </w:tblPrEx>
        <w:tc>
          <w:tcPr>
            <w:tcW w:w="6093" w:type="dxa"/>
          </w:tcPr>
          <w:p w:rsidR="00E33A14" w:rsidRPr="002F6FB5" w:rsidRDefault="00E33A14">
            <w:pPr>
              <w:pStyle w:val="Rubrik3"/>
              <w:rPr>
                <w:noProof w:val="0"/>
              </w:rPr>
            </w:pPr>
            <w:bookmarkStart w:id="14" w:name="_Toc510236327"/>
            <w:r w:rsidRPr="002F6FB5">
              <w:rPr>
                <w:noProof w:val="0"/>
              </w:rPr>
              <w:t>Utskottets förslag i korthet</w:t>
            </w:r>
            <w:bookmarkEnd w:id="14"/>
          </w:p>
          <w:p w:rsidR="00E33A14" w:rsidRPr="002F6FB5" w:rsidRDefault="00E33A14">
            <w:r w:rsidRPr="002F6FB5">
              <w:t>Utskottet tillstyrker regeringens förslag att uppdraget att föra register över djur samt att utfärda identitetshandlingar för djur skall kunna överlåtas till en organisation. Tillsynsmyndigheter skall kunna omhänderta djurkadaver på djurägarens bekostnad om djurägaren underlåter att vidta åtgärder enligt Jordbruksverkets föreskrifter eller beslut. Avgifter skall kunna tas ut för go</w:t>
            </w:r>
            <w:r w:rsidRPr="002F6FB5">
              <w:t>d</w:t>
            </w:r>
            <w:r w:rsidRPr="002F6FB5">
              <w:t>kännande av anläggningar för djur och för utfärdande av identitetshandlingar. Bemyndigandet att ta ut avgifter gäller även en organisations kostnader. En möjlighet för regeringen eller den myndighet som regeringen bestämmer att meddela föreskri</w:t>
            </w:r>
            <w:r w:rsidRPr="002F6FB5">
              <w:t>f</w:t>
            </w:r>
            <w:r w:rsidRPr="002F6FB5">
              <w:t xml:space="preserve">ter om registrering av anläggningar för djur införs. </w:t>
            </w:r>
          </w:p>
          <w:p w:rsidR="00E33A14" w:rsidRPr="002F6FB5" w:rsidRDefault="00E33A14">
            <w:pPr>
              <w:pStyle w:val="Normaltindrag"/>
            </w:pPr>
            <w:r w:rsidRPr="002F6FB5">
              <w:t>Utskottet avstyrker en motion (kd) med viss skrivning angående effekterna för små företag och ikraftträdandet.</w:t>
            </w:r>
          </w:p>
          <w:p w:rsidR="00E33A14" w:rsidRPr="002F6FB5" w:rsidRDefault="00E33A14"/>
        </w:tc>
      </w:tr>
    </w:tbl>
    <w:p w:rsidR="00E33A14" w:rsidRPr="002F6FB5" w:rsidRDefault="00E33A14">
      <w:pPr>
        <w:pStyle w:val="Rubrik4"/>
        <w:rPr>
          <w:noProof w:val="0"/>
        </w:rPr>
      </w:pPr>
      <w:bookmarkStart w:id="15" w:name="_Toc510236328"/>
      <w:r w:rsidRPr="002F6FB5">
        <w:rPr>
          <w:noProof w:val="0"/>
        </w:rPr>
        <w:t>Propositionen</w:t>
      </w:r>
      <w:bookmarkEnd w:id="15"/>
    </w:p>
    <w:p w:rsidR="00E33A14" w:rsidRPr="002F6FB5" w:rsidRDefault="00E33A14">
      <w:r w:rsidRPr="002F6FB5">
        <w:t>Enligt kommissionens beslut 93/623/EEG om en identitetshandling (pass) som skall åtfölja registrerade hästdjur skall alla stambokförda hästar födda efter den 31 december 1997 åtföljas av ett hästpass. Genom kommissionens beslut 2000/68/EG om ändring av kommissionens beslut 92/663/EEG och om identifiering av hästdjur för avel och produktion har kravet på att hästar skall åtföljas av hästpass utökats till att gälla alla hästar. Hästarna skall även til</w:t>
      </w:r>
      <w:r w:rsidRPr="002F6FB5">
        <w:t>l</w:t>
      </w:r>
      <w:r w:rsidRPr="002F6FB5">
        <w:t>delas ett identitetsnummer som skall bestå under hela djurets livstid. Syftet med det nya beslutet är att möjliggöra behandling av hästar med läkemedel som inte får ges till livsmedelsproducerande djur enligt EG:s bestämmelser om godkännande av läkemedel för sådana djur (förordning 2377/90). Häs</w:t>
      </w:r>
      <w:r w:rsidRPr="002F6FB5">
        <w:t>t</w:t>
      </w:r>
      <w:r w:rsidRPr="002F6FB5">
        <w:t>passet skall innehålla information om ägarens namn, hästens identitetsnu</w:t>
      </w:r>
      <w:r w:rsidRPr="002F6FB5">
        <w:t>m</w:t>
      </w:r>
      <w:r w:rsidRPr="002F6FB5">
        <w:t>mer, uppgift om hästen är avsedd för livsmedelsproduktion eller inte, utförda vaccinationer, resultat av hälsoundersökningar avseende smittsa</w:t>
      </w:r>
      <w:r w:rsidRPr="002F6FB5">
        <w:t>mma dju</w:t>
      </w:r>
      <w:r w:rsidRPr="002F6FB5">
        <w:t>r</w:t>
      </w:r>
      <w:r w:rsidRPr="002F6FB5">
        <w:t xml:space="preserve">sjukdomar samt uppgifter om läkemedelsbehandlingar. Hästens identitet skall styrkas i passet genom ett s.k. konturdiagram, dvs. en avbildning av hästen med angivande av dess särskilda kännetecken. När det blir aktuellt att slakta eller avliva hästen skall passet visas upp. </w:t>
      </w:r>
    </w:p>
    <w:p w:rsidR="00E33A14" w:rsidRPr="002F6FB5" w:rsidRDefault="00E33A14">
      <w:pPr>
        <w:pStyle w:val="Normaltindrag"/>
      </w:pPr>
      <w:r w:rsidRPr="002F6FB5">
        <w:t>För att göra det möjligt att uppfylla kommissionens krav anser regeringen att lagen om provtagning på djur, m.m. bör kompletteras i vissa avseenden. För att ett system med identitetsnummer för hästar skall fungera är det vidare n</w:t>
      </w:r>
      <w:r w:rsidRPr="002F6FB5">
        <w:t>ödvändigt att inrätta register över hästar för vilka pass har utfärdats. En av de stambokförande föreningarna, Svenska Hästavelsförbundet, har åtagit sig att även föra ett register över samt utfärda hästpass för hästar med okänd härstamning. Enligt regeringen bör de rutiner som byggts upp inom hästavel</w:t>
      </w:r>
      <w:r w:rsidRPr="002F6FB5">
        <w:t>s</w:t>
      </w:r>
      <w:r w:rsidRPr="002F6FB5">
        <w:t>föreningarna tas till vara för att genomföra kommissionens beslut. Detta kan lämpligen ske genom att föreningarna får i uppdrag att föra register över hästar och utfärda hästpass. Regeringen eller den myndigh</w:t>
      </w:r>
      <w:r w:rsidRPr="002F6FB5">
        <w:t>et som regeringen bestämmer bör få bemyndigande att meddela föreskrifter om utfärdande av identitetshandlingar för djur. Lagändringen gör det även möjligt att i framt</w:t>
      </w:r>
      <w:r w:rsidRPr="002F6FB5">
        <w:t>i</w:t>
      </w:r>
      <w:r w:rsidRPr="002F6FB5">
        <w:t>den vid behov utse organisationer att föra andra typer av register, t.ex. svi</w:t>
      </w:r>
      <w:r w:rsidRPr="002F6FB5">
        <w:t>n</w:t>
      </w:r>
      <w:r w:rsidRPr="002F6FB5">
        <w:t>databasen enligt d</w:t>
      </w:r>
      <w:r w:rsidRPr="002F6FB5">
        <w:t>i</w:t>
      </w:r>
      <w:r w:rsidRPr="002F6FB5">
        <w:t xml:space="preserve">rektiv 64/432/EEG. </w:t>
      </w:r>
    </w:p>
    <w:p w:rsidR="00E33A14" w:rsidRPr="002F6FB5" w:rsidRDefault="00E33A14">
      <w:pPr>
        <w:pStyle w:val="Normaltindrag"/>
      </w:pPr>
      <w:r w:rsidRPr="002F6FB5">
        <w:t>Under rubriken Ekonomiska konsekvenser anförs att ungefär 175 000 hästar redan är registrerade, och för flertalet av dessa har hästpass ännu inte utfärdats. Hur många ytterligare hästar som finns i landet är osäkert, men antalet</w:t>
      </w:r>
      <w:r w:rsidRPr="002F6FB5">
        <w:t xml:space="preserve"> uppskattas till mellan 50 000 och 100 000. Den totala kostnaden för att registrera dessa hästar och utfärda hästpass är svår att uppskatta. De förenin</w:t>
      </w:r>
      <w:r w:rsidRPr="002F6FB5">
        <w:t>g</w:t>
      </w:r>
      <w:r w:rsidRPr="002F6FB5">
        <w:t xml:space="preserve">ar som i dag utfärdar hästpass tar ut en avgift som varierar mellan ungefär 250 och 600 kr. Regeringen anser att en engångskostnad i den aktuella storleken är rimlig och bör bäras av hästägaren. Det bör ankomma på Jordbruksverket att fastställa en grundavgift. </w:t>
      </w:r>
    </w:p>
    <w:p w:rsidR="00E33A14" w:rsidRPr="002F6FB5" w:rsidRDefault="00E33A14">
      <w:pPr>
        <w:pStyle w:val="Normaltindrag"/>
      </w:pPr>
      <w:r w:rsidRPr="002F6FB5">
        <w:t>Under rubriken Effekter för små företags villkor anför regeringen att de f</w:t>
      </w:r>
      <w:r w:rsidRPr="002F6FB5">
        <w:t>ö</w:t>
      </w:r>
      <w:r w:rsidRPr="002F6FB5">
        <w:t>reslagna ändringarna berör företag som håller djur, men även vissa bearbe</w:t>
      </w:r>
      <w:r w:rsidRPr="002F6FB5">
        <w:t>t</w:t>
      </w:r>
      <w:r w:rsidRPr="002F6FB5">
        <w:t>ningsföretag. Ändringarna i lagen utgörs till största delen av bemyndiganden, vilket innebär att mer detaljerade bestämmelser kommer att antas av regerin</w:t>
      </w:r>
      <w:r w:rsidRPr="002F6FB5">
        <w:t>g</w:t>
      </w:r>
      <w:r w:rsidRPr="002F6FB5">
        <w:t>en eller Jordbruksverket. Dessa bestämmelser torde också komma att föregås av en analys av effekterna för små företagares villkor. Under rubriken Häs</w:t>
      </w:r>
      <w:r w:rsidRPr="002F6FB5">
        <w:t>t</w:t>
      </w:r>
      <w:r w:rsidRPr="002F6FB5">
        <w:t>pass anförs bl.a. följande: Att få sin häst registrerad och erhålla hästpass kommer, liksom i dag, att vara förenat med vissa kostnad</w:t>
      </w:r>
      <w:r w:rsidRPr="002F6FB5">
        <w:t>er. För t.ex. en ri</w:t>
      </w:r>
      <w:r w:rsidRPr="002F6FB5">
        <w:t>d</w:t>
      </w:r>
      <w:r w:rsidRPr="002F6FB5">
        <w:t>skola med tio oregistrerade hästar kan kostnaden bli ungefär 5 000 kr och tidså</w:t>
      </w:r>
      <w:r w:rsidRPr="002F6FB5">
        <w:t>t</w:t>
      </w:r>
      <w:r w:rsidRPr="002F6FB5">
        <w:t xml:space="preserve">gången att fylla i formulären kan beräknas till ett par timmar.   </w:t>
      </w:r>
    </w:p>
    <w:p w:rsidR="00E33A14" w:rsidRPr="002F6FB5" w:rsidRDefault="00E33A14">
      <w:pPr>
        <w:pStyle w:val="Normaltindrag"/>
      </w:pPr>
      <w:r w:rsidRPr="002F6FB5">
        <w:t>De föreslagna ändringarna såvitt avser omhändertagande av djurkadaver på djurägarens bekostnad, avgiftsbemyndigandena samt registrering av dj</w:t>
      </w:r>
      <w:r w:rsidRPr="002F6FB5">
        <w:t>u</w:t>
      </w:r>
      <w:r w:rsidRPr="002F6FB5">
        <w:t>r</w:t>
      </w:r>
      <w:r w:rsidRPr="002F6FB5">
        <w:softHyphen/>
        <w:t>anläggningar kommenteras på s. 12–14 i propositionen.</w:t>
      </w:r>
    </w:p>
    <w:p w:rsidR="00E33A14" w:rsidRPr="002F6FB5" w:rsidRDefault="00E33A14">
      <w:pPr>
        <w:pStyle w:val="Rubrik4"/>
        <w:rPr>
          <w:noProof w:val="0"/>
        </w:rPr>
      </w:pPr>
      <w:bookmarkStart w:id="16" w:name="_Toc510236329"/>
      <w:r w:rsidRPr="002F6FB5">
        <w:rPr>
          <w:noProof w:val="0"/>
        </w:rPr>
        <w:t>Motionen</w:t>
      </w:r>
      <w:bookmarkEnd w:id="16"/>
    </w:p>
    <w:p w:rsidR="00E33A14" w:rsidRPr="002F6FB5" w:rsidRDefault="00E33A14">
      <w:r w:rsidRPr="002F6FB5">
        <w:t>I motion 2000/01:MJ33 (kd) anförs i huvudsak positiva synpunkter på prop</w:t>
      </w:r>
      <w:r w:rsidRPr="002F6FB5">
        <w:t>o</w:t>
      </w:r>
      <w:r w:rsidRPr="002F6FB5">
        <w:t>sitionens förslag om hästpass m.m. Enligt motionärerna finns det dock anle</w:t>
      </w:r>
      <w:r w:rsidRPr="002F6FB5">
        <w:t>d</w:t>
      </w:r>
      <w:r w:rsidRPr="002F6FB5">
        <w:t>ning att uppmärksamma vissa brister i regeringens resonemang, i synnerhet vad gäller effekterna för hästägare – såväl seriösa som mindre seriösa. Det finns också risker från djurskyddssynpunkt med strängare regler, när oseriösa handlare kringgår bestämmelserna. Regeringen borde därför överväga hur det ökade incitamentet för illegal djurhållning skall bemötas. Motionen tar också upp vissa problem för t.ex. mindre ridskolor, som på gr</w:t>
      </w:r>
      <w:r w:rsidRPr="002F6FB5">
        <w:t>und av bestämmelse</w:t>
      </w:r>
      <w:r w:rsidRPr="002F6FB5">
        <w:t>r</w:t>
      </w:r>
      <w:r w:rsidRPr="002F6FB5">
        <w:t>na om hästpass m.m. kommer att drabbas av högre kostnader. Det finns i dag många mindre ridskolor, som kan ha ca 30 hästar, och som redan i dag har en ansträngd ekonomisk situation. Samtidigt fyller de en viktig social funktion. Motionen utmynnar i ett yrkande att bestämmelserna inte bara ”torde” (pr</w:t>
      </w:r>
      <w:r w:rsidRPr="002F6FB5">
        <w:t>o</w:t>
      </w:r>
      <w:r w:rsidRPr="002F6FB5">
        <w:t xml:space="preserve">positionens ordalydelse) utan </w:t>
      </w:r>
      <w:r w:rsidRPr="002F6FB5">
        <w:rPr>
          <w:i/>
        </w:rPr>
        <w:t>skall</w:t>
      </w:r>
      <w:r w:rsidRPr="002F6FB5">
        <w:t xml:space="preserve"> föregås av en analys av effekterna för små företags villkor. För de mindre företagen bör dessutom gälla en övergångsp</w:t>
      </w:r>
      <w:r w:rsidRPr="002F6FB5">
        <w:t>e</w:t>
      </w:r>
      <w:r w:rsidRPr="002F6FB5">
        <w:t>riod t.o.m. den 31 december 2001 inna</w:t>
      </w:r>
      <w:r w:rsidRPr="002F6FB5">
        <w:t xml:space="preserve">n de nya kraven på registrering och utfärdande av hästpass träder i kraft. </w:t>
      </w:r>
    </w:p>
    <w:p w:rsidR="00E33A14" w:rsidRPr="002F6FB5" w:rsidRDefault="00E33A14">
      <w:pPr>
        <w:pStyle w:val="Rubrik4"/>
        <w:rPr>
          <w:noProof w:val="0"/>
        </w:rPr>
      </w:pPr>
      <w:bookmarkStart w:id="17" w:name="_Toc510236330"/>
      <w:r w:rsidRPr="002F6FB5">
        <w:rPr>
          <w:noProof w:val="0"/>
        </w:rPr>
        <w:t>Utskottets ställningstagande</w:t>
      </w:r>
      <w:bookmarkEnd w:id="17"/>
    </w:p>
    <w:p w:rsidR="00E33A14" w:rsidRPr="002F6FB5" w:rsidRDefault="00E33A14">
      <w:r w:rsidRPr="002F6FB5">
        <w:t>Utskottet tillstyrker regeringens förslag om ändring i lagen om provtagning på djur, m.m. och ansluter sig till de överväganden som redovisas i propositi</w:t>
      </w:r>
      <w:r w:rsidRPr="002F6FB5">
        <w:t>o</w:t>
      </w:r>
      <w:r w:rsidRPr="002F6FB5">
        <w:t>nen. Utskottet kan också i stora delar instämma i de synpunkter som framförs i motion MJ33 och förutsätter att de nya bestämmelserna kommer att föregås av en analys av effekterna för små företags villkor. Motionen bör i denna del anses tillgodosedd med vad utskottet anfört. När det gäller ikraftträdande av mer detaljerade föreskrifter konstaterar utskottet att kommissionens beslut 2000/68/EG innehåller en bestämmelse som innebär att medlemsstaterna skulle ha infört systemet med hästpass redan den 1 juli 20</w:t>
      </w:r>
      <w:r w:rsidRPr="002F6FB5">
        <w:t>00.  Med hänsyn härtill är utskottet inte berett att tillstyrka motionärernas förslag om undantag för  vissa företag under en övergång</w:t>
      </w:r>
      <w:r w:rsidRPr="002F6FB5">
        <w:t>s</w:t>
      </w:r>
      <w:r w:rsidRPr="002F6FB5">
        <w:t xml:space="preserve">tid. </w:t>
      </w:r>
    </w:p>
    <w:p w:rsidR="00E33A14" w:rsidRPr="002F6FB5" w:rsidRDefault="00E33A14">
      <w:pPr>
        <w:pStyle w:val="Normaltindrag"/>
      </w:pPr>
      <w:r w:rsidRPr="002F6FB5">
        <w:t>Med det anförda föreslår utskottet att motion MJ33 (kd) lämnas utan vid</w:t>
      </w:r>
      <w:r w:rsidRPr="002F6FB5">
        <w:t>a</w:t>
      </w:r>
      <w:r w:rsidRPr="002F6FB5">
        <w:t xml:space="preserve">re åtgärd. </w:t>
      </w:r>
    </w:p>
    <w:p w:rsidR="00E33A14" w:rsidRPr="002F6FB5" w:rsidRDefault="00E33A14"/>
    <w:p w:rsidR="00E33A14" w:rsidRPr="002F6FB5" w:rsidRDefault="00E33A14">
      <w:pPr>
        <w:pStyle w:val="Normaltindrag"/>
        <w:sectPr w:rsidR="00000000" w:rsidRPr="002F6FB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33A14" w:rsidRPr="002F6FB5" w:rsidRDefault="00E33A14">
      <w:pPr>
        <w:pStyle w:val="Bilaga"/>
        <w:spacing w:after="0"/>
      </w:pPr>
      <w:bookmarkStart w:id="18" w:name="_Toc510236331"/>
      <w:r w:rsidRPr="002F6FB5">
        <w:t>Bilaga 1</w:t>
      </w:r>
    </w:p>
    <w:p w:rsidR="00E33A14" w:rsidRPr="002F6FB5" w:rsidRDefault="00E33A14">
      <w:pPr>
        <w:pStyle w:val="Rubrik1"/>
        <w:spacing w:before="125" w:after="240"/>
        <w:rPr>
          <w:noProof w:val="0"/>
        </w:rPr>
      </w:pPr>
      <w:r w:rsidRPr="002F6FB5">
        <w:rPr>
          <w:noProof w:val="0"/>
        </w:rPr>
        <w:t>Förteckning över behandlade förslag</w:t>
      </w:r>
      <w:bookmarkEnd w:id="18"/>
    </w:p>
    <w:p w:rsidR="00E33A14" w:rsidRPr="002F6FB5" w:rsidRDefault="00E33A14">
      <w:pPr>
        <w:pStyle w:val="Rubrik2"/>
        <w:spacing w:before="0"/>
      </w:pPr>
      <w:bookmarkStart w:id="19" w:name="_Toc510236332"/>
      <w:r w:rsidRPr="002F6FB5">
        <w:t>Propositionen</w:t>
      </w:r>
      <w:bookmarkEnd w:id="19"/>
    </w:p>
    <w:p w:rsidR="00E33A14" w:rsidRPr="002F6FB5" w:rsidRDefault="00E33A14">
      <w:r w:rsidRPr="002F6FB5">
        <w:t>Regeringen (Jordbruksdepartementet) föreslår i proposition 2000/01:60 att riksdagen antar regeringens förslag till lag om ändringar i lagen (1992:1683) om provtagning på djur, m.m.</w:t>
      </w:r>
    </w:p>
    <w:p w:rsidR="00E33A14" w:rsidRPr="002F6FB5" w:rsidRDefault="00E33A14">
      <w:pPr>
        <w:pStyle w:val="Rubrik2"/>
        <w:spacing w:before="375"/>
      </w:pPr>
      <w:bookmarkStart w:id="20" w:name="_Toc510236333"/>
      <w:r w:rsidRPr="002F6FB5">
        <w:t>Följdmotion</w:t>
      </w:r>
      <w:bookmarkEnd w:id="20"/>
    </w:p>
    <w:p w:rsidR="00E33A14" w:rsidRPr="002F6FB5" w:rsidRDefault="00E33A14">
      <w:r w:rsidRPr="002F6FB5">
        <w:t>2000/01:MJ33 av Caroline Hagström m.fl. (kd) vari föreslås att riksdagen fattar följande beslut:</w:t>
      </w:r>
    </w:p>
    <w:p w:rsidR="00E33A14" w:rsidRPr="002F6FB5" w:rsidRDefault="00E33A14">
      <w:pPr>
        <w:pStyle w:val="Normaltindrag"/>
      </w:pPr>
      <w:r w:rsidRPr="002F6FB5">
        <w:t xml:space="preserve">1. Riksdagen tillkännager för regeringen som sin mening vad i motionen anförs om att bestämmelser som antas med bemyndigande av de föreslagna lagändringarna skall föregås av en analys av effekterna för små företagares villkor. </w:t>
      </w:r>
    </w:p>
    <w:p w:rsidR="00E33A14" w:rsidRPr="002F6FB5" w:rsidRDefault="00E33A14">
      <w:pPr>
        <w:pStyle w:val="Normaltindrag"/>
      </w:pPr>
      <w:r w:rsidRPr="002F6FB5">
        <w:t xml:space="preserve">2. Riksdagen tillkännager för regeringen som sin mening vad i motionen anförs om övergångsbestämmelser för små företagare fram t.o.m. den 31 december 2001. </w:t>
      </w:r>
    </w:p>
    <w:p w:rsidR="00E33A14" w:rsidRPr="002F6FB5" w:rsidRDefault="00E33A14">
      <w:pPr>
        <w:pStyle w:val="Normaltindrag"/>
      </w:pPr>
      <w:r w:rsidRPr="002F6FB5">
        <w:t xml:space="preserve"> </w:t>
      </w:r>
    </w:p>
    <w:p w:rsidR="00E33A14" w:rsidRPr="002F6FB5" w:rsidRDefault="00E33A14">
      <w:pPr>
        <w:pStyle w:val="Normaltindrag"/>
        <w:sectPr w:rsidR="00000000" w:rsidRPr="002F6FB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33A14" w:rsidRPr="002F6FB5" w:rsidRDefault="00E33A14">
      <w:pPr>
        <w:pStyle w:val="Bilaga"/>
      </w:pPr>
      <w:bookmarkStart w:id="21" w:name="_Toc510236334"/>
      <w:r w:rsidRPr="002F6FB5">
        <w:t>Bilaga 2</w:t>
      </w:r>
    </w:p>
    <w:p w:rsidR="00E33A14" w:rsidRPr="002F6FB5" w:rsidRDefault="00E33A14">
      <w:pPr>
        <w:pStyle w:val="Rubrik1"/>
        <w:spacing w:before="125"/>
        <w:rPr>
          <w:noProof w:val="0"/>
        </w:rPr>
      </w:pPr>
      <w:r w:rsidRPr="002F6FB5">
        <w:rPr>
          <w:noProof w:val="0"/>
        </w:rPr>
        <w:t>Regeringens lagförslag</w:t>
      </w:r>
      <w:bookmarkEnd w:id="21"/>
    </w:p>
    <w:p w:rsidR="00E33A14" w:rsidRPr="002F6FB5" w:rsidRDefault="00E33A14">
      <w:pPr>
        <w:pStyle w:val="Rubrik2"/>
        <w:spacing w:before="0"/>
      </w:pPr>
      <w:bookmarkStart w:id="22" w:name="_Toc510236335"/>
      <w:r w:rsidRPr="002F6FB5">
        <w:t>Förslag till lag om ändring i lagen (1992:1683) om provtagning på djur, m.m.</w:t>
      </w:r>
      <w:bookmarkEnd w:id="22"/>
    </w:p>
    <w:p w:rsidR="00E33A14" w:rsidRPr="002F6FB5" w:rsidRDefault="00E33A14"/>
    <w:p w:rsidR="00E33A14" w:rsidRPr="002F6FB5" w:rsidRDefault="00E33A14">
      <w:r w:rsidRPr="002F6FB5">
        <w:br w:type="page"/>
      </w:r>
    </w:p>
    <w:p w:rsidR="00E33A14" w:rsidRPr="002F6FB5" w:rsidRDefault="00E33A14">
      <w:pPr>
        <w:pStyle w:val="Tryckort"/>
        <w:framePr w:wrap="around"/>
        <w:jc w:val="right"/>
      </w:pPr>
      <w:r w:rsidRPr="002F6FB5">
        <w:t>Elanders Gotab, Stockholm  2001</w:t>
      </w:r>
    </w:p>
    <w:p w:rsidR="00E33A14" w:rsidRPr="002F6FB5" w:rsidRDefault="00E33A14">
      <w:pPr>
        <w:pStyle w:val="Normaltindrag"/>
      </w:pPr>
    </w:p>
    <w:sectPr w:rsidR="00E33A14" w:rsidRPr="002F6FB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A14" w:rsidRPr="002F6FB5" w:rsidRDefault="00E33A14">
      <w:pPr>
        <w:spacing w:before="0" w:line="240" w:lineRule="auto"/>
      </w:pPr>
      <w:r w:rsidRPr="002F6FB5">
        <w:separator/>
      </w:r>
    </w:p>
  </w:endnote>
  <w:endnote w:type="continuationSeparator" w:id="0">
    <w:p w:rsidR="00E33A14" w:rsidRPr="002F6FB5" w:rsidRDefault="00E33A14">
      <w:pPr>
        <w:spacing w:before="0" w:line="240" w:lineRule="auto"/>
      </w:pPr>
      <w:r w:rsidRPr="002F6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2</w:t>
    </w:r>
    <w:r w:rsidRPr="002F6FB5">
      <w:fldChar w:fldCharType="end"/>
    </w:r>
  </w:p>
  <w:p w:rsidR="00E33A14" w:rsidRPr="002F6FB5" w:rsidRDefault="00E33A1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2</w:t>
    </w:r>
    <w:r w:rsidRPr="002F6FB5">
      <w:fldChar w:fldCharType="end"/>
    </w:r>
  </w:p>
  <w:p w:rsidR="00E33A14" w:rsidRPr="002F6FB5" w:rsidRDefault="00E33A1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3</w:t>
    </w:r>
    <w:r w:rsidRPr="002F6FB5">
      <w:fldChar w:fldCharType="end"/>
    </w:r>
  </w:p>
  <w:p w:rsidR="00E33A14" w:rsidRPr="002F6FB5" w:rsidRDefault="00E33A1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Pr="002F6FB5">
      <w:instrText>4</w:instrText>
    </w:r>
    <w:r w:rsidRPr="002F6FB5">
      <w:fldChar w:fldCharType="end"/>
    </w:r>
    <w:r w:rsidRPr="002F6FB5">
      <w:instrText xml:space="preserve">/2 </w:instrText>
    </w:r>
    <w:r w:rsidRPr="002F6FB5">
      <w:fldChar w:fldCharType="separate"/>
    </w:r>
    <w:r w:rsidRPr="002F6FB5">
      <w:instrText>2</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Pr="002F6FB5">
      <w:instrText>4</w:instrText>
    </w:r>
    <w:r w:rsidRPr="002F6FB5">
      <w:fldChar w:fldCharType="end"/>
    </w:r>
    <w:r w:rsidRPr="002F6FB5">
      <w:instrText xml:space="preserve">/2) </w:instrText>
    </w:r>
    <w:r w:rsidRPr="002F6FB5">
      <w:fldChar w:fldCharType="separate"/>
    </w:r>
    <w:r w:rsidRPr="002F6FB5">
      <w:instrText>2</w:instrText>
    </w:r>
    <w:r w:rsidRPr="002F6FB5">
      <w:fldChar w:fldCharType="end"/>
    </w:r>
    <w:r w:rsidRPr="002F6FB5">
      <w:fldChar w:fldCharType="separate"/>
    </w:r>
    <w:r w:rsidRPr="002F6FB5">
      <w:instrText>0</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4</w:instrText>
    </w:r>
    <w:r w:rsidRPr="002F6FB5">
      <w:fldChar w:fldCharType="end"/>
    </w:r>
  </w:p>
  <w:p w:rsidR="00E33A14" w:rsidRPr="002F6FB5" w:rsidRDefault="00E33A14">
    <w:pPr>
      <w:pStyle w:val="SidfotV"/>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1</w:instrText>
    </w:r>
    <w:r w:rsidRPr="002F6FB5">
      <w:fldChar w:fldCharType="end"/>
    </w:r>
    <w:r w:rsidRPr="002F6FB5">
      <w:instrText>"</w:instrText>
    </w:r>
    <w:r w:rsidRPr="002F6FB5">
      <w:fldChar w:fldCharType="separate"/>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4</w:t>
    </w:r>
    <w:r w:rsidRPr="002F6FB5">
      <w:fldChar w:fldCharType="end"/>
    </w:r>
  </w:p>
  <w:p w:rsidR="00E33A14" w:rsidRPr="002F6FB5" w:rsidRDefault="00E33A14">
    <w:pPr>
      <w:pStyle w:val="SidfotH"/>
      <w:framePr w:w="8732" w:h="284" w:hRule="exact" w:hSpace="0" w:vSpace="0" w:wrap="around" w:xAlign="inside" w:y="13042" w:anchorLock="0"/>
    </w:pPr>
    <w:r w:rsidRPr="002F6FB5">
      <w:fldChar w:fldCharType="end"/>
    </w:r>
  </w:p>
  <w:p w:rsidR="00E33A14" w:rsidRPr="002F6FB5" w:rsidRDefault="00E33A1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6</w:t>
    </w:r>
    <w:r w:rsidRPr="002F6FB5">
      <w:fldChar w:fldCharType="end"/>
    </w:r>
  </w:p>
  <w:p w:rsidR="00E33A14" w:rsidRPr="002F6FB5" w:rsidRDefault="00E33A1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7</w:t>
    </w:r>
    <w:r w:rsidRPr="002F6FB5">
      <w:fldChar w:fldCharType="end"/>
    </w:r>
  </w:p>
  <w:p w:rsidR="00E33A14" w:rsidRPr="002F6FB5" w:rsidRDefault="00E33A1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Pr="002F6FB5">
      <w:instrText>5</w:instrText>
    </w:r>
    <w:r w:rsidRPr="002F6FB5">
      <w:fldChar w:fldCharType="end"/>
    </w:r>
    <w:r w:rsidRPr="002F6FB5">
      <w:instrText xml:space="preserve">/2 </w:instrText>
    </w:r>
    <w:r w:rsidRPr="002F6FB5">
      <w:fldChar w:fldCharType="separate"/>
    </w:r>
    <w:r w:rsidRPr="002F6FB5">
      <w:instrText>2,5</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Pr="002F6FB5">
      <w:instrText>5</w:instrText>
    </w:r>
    <w:r w:rsidRPr="002F6FB5">
      <w:fldChar w:fldCharType="end"/>
    </w:r>
    <w:r w:rsidRPr="002F6FB5">
      <w:instrText xml:space="preserve">/2) </w:instrText>
    </w:r>
    <w:r w:rsidRPr="002F6FB5">
      <w:fldChar w:fldCharType="separate"/>
    </w:r>
    <w:r w:rsidRPr="002F6FB5">
      <w:instrText>2</w:instrText>
    </w:r>
    <w:r w:rsidRPr="002F6FB5">
      <w:fldChar w:fldCharType="end"/>
    </w:r>
    <w:r w:rsidRPr="002F6FB5">
      <w:fldChar w:fldCharType="separate"/>
    </w:r>
    <w:r w:rsidRPr="002F6FB5">
      <w:instrText>0,5</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8</w:instrText>
    </w:r>
    <w:r w:rsidRPr="002F6FB5">
      <w:fldChar w:fldCharType="end"/>
    </w:r>
  </w:p>
  <w:p w:rsidR="00E33A14" w:rsidRPr="002F6FB5" w:rsidRDefault="00E33A14">
    <w:pPr>
      <w:pStyle w:val="SidfotH"/>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5</w:instrText>
    </w:r>
    <w:r w:rsidRPr="002F6FB5">
      <w:fldChar w:fldCharType="end"/>
    </w:r>
    <w:r w:rsidRPr="002F6FB5">
      <w:instrText>"</w:instrText>
    </w:r>
    <w:r w:rsidRPr="002F6FB5">
      <w:fldChar w:fldCharType="separate"/>
    </w:r>
    <w:r w:rsidRPr="002F6FB5">
      <w:t>5</w:t>
    </w:r>
    <w:r w:rsidRPr="002F6FB5">
      <w:fldChar w:fldCharType="end"/>
    </w:r>
  </w:p>
  <w:p w:rsidR="00E33A14" w:rsidRPr="002F6FB5" w:rsidRDefault="00E33A1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10</w:t>
    </w:r>
    <w:r w:rsidRPr="002F6FB5">
      <w:fldChar w:fldCharType="end"/>
    </w:r>
  </w:p>
  <w:p w:rsidR="00E33A14" w:rsidRPr="002F6FB5" w:rsidRDefault="00E33A1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9</w:t>
    </w:r>
    <w:r w:rsidRPr="002F6FB5">
      <w:fldChar w:fldCharType="end"/>
    </w:r>
  </w:p>
  <w:p w:rsidR="00E33A14" w:rsidRPr="002F6FB5" w:rsidRDefault="00E33A1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Pr="002F6FB5">
      <w:instrText>8</w:instrText>
    </w:r>
    <w:r w:rsidRPr="002F6FB5">
      <w:fldChar w:fldCharType="end"/>
    </w:r>
    <w:r w:rsidRPr="002F6FB5">
      <w:instrText xml:space="preserve">/2 </w:instrText>
    </w:r>
    <w:r w:rsidRPr="002F6FB5">
      <w:fldChar w:fldCharType="separate"/>
    </w:r>
    <w:r w:rsidRPr="002F6FB5">
      <w:instrText>4</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Pr="002F6FB5">
      <w:instrText>8</w:instrText>
    </w:r>
    <w:r w:rsidRPr="002F6FB5">
      <w:fldChar w:fldCharType="end"/>
    </w:r>
    <w:r w:rsidRPr="002F6FB5">
      <w:instrText xml:space="preserve">/2) </w:instrText>
    </w:r>
    <w:r w:rsidRPr="002F6FB5">
      <w:fldChar w:fldCharType="separate"/>
    </w:r>
    <w:r w:rsidRPr="002F6FB5">
      <w:instrText>4</w:instrText>
    </w:r>
    <w:r w:rsidRPr="002F6FB5">
      <w:fldChar w:fldCharType="end"/>
    </w:r>
    <w:r w:rsidRPr="002F6FB5">
      <w:fldChar w:fldCharType="separate"/>
    </w:r>
    <w:r w:rsidRPr="002F6FB5">
      <w:instrText>0</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8</w:instrText>
    </w:r>
    <w:r w:rsidRPr="002F6FB5">
      <w:fldChar w:fldCharType="end"/>
    </w:r>
  </w:p>
  <w:p w:rsidR="00E33A14" w:rsidRPr="002F6FB5" w:rsidRDefault="00E33A14">
    <w:pPr>
      <w:pStyle w:val="SidfotV"/>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9</w:instrText>
    </w:r>
    <w:r w:rsidRPr="002F6FB5">
      <w:fldChar w:fldCharType="end"/>
    </w:r>
    <w:r w:rsidRPr="002F6FB5">
      <w:instrText>"</w:instrText>
    </w:r>
    <w:r w:rsidRPr="002F6FB5">
      <w:fldChar w:fldCharType="separate"/>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8</w:t>
    </w:r>
    <w:r w:rsidRPr="002F6FB5">
      <w:fldChar w:fldCharType="end"/>
    </w:r>
  </w:p>
  <w:p w:rsidR="00E33A14" w:rsidRPr="002F6FB5" w:rsidRDefault="00E33A14">
    <w:pPr>
      <w:pStyle w:val="SidfotH"/>
      <w:framePr w:w="8732" w:h="284" w:hRule="exact" w:hSpace="0" w:vSpace="0" w:wrap="around" w:xAlign="inside" w:y="13042" w:anchorLock="0"/>
    </w:pPr>
    <w:r w:rsidRPr="002F6FB5">
      <w:fldChar w:fldCharType="end"/>
    </w:r>
  </w:p>
  <w:p w:rsidR="00E33A14" w:rsidRPr="002F6FB5" w:rsidRDefault="00E33A1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10</w:t>
    </w:r>
    <w:r w:rsidRPr="002F6FB5">
      <w:fldChar w:fldCharType="end"/>
    </w:r>
  </w:p>
  <w:p w:rsidR="00E33A14" w:rsidRPr="002F6FB5" w:rsidRDefault="00E33A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3</w:t>
    </w:r>
    <w:r w:rsidRPr="002F6FB5">
      <w:fldChar w:fldCharType="end"/>
    </w:r>
  </w:p>
  <w:p w:rsidR="00E33A14" w:rsidRPr="002F6FB5" w:rsidRDefault="00E33A1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11</w:t>
    </w:r>
    <w:r w:rsidRPr="002F6FB5">
      <w:fldChar w:fldCharType="end"/>
    </w:r>
  </w:p>
  <w:p w:rsidR="00E33A14" w:rsidRPr="002F6FB5" w:rsidRDefault="00E33A1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Pr="002F6FB5">
      <w:instrText>9</w:instrText>
    </w:r>
    <w:r w:rsidRPr="002F6FB5">
      <w:fldChar w:fldCharType="end"/>
    </w:r>
    <w:r w:rsidRPr="002F6FB5">
      <w:instrText xml:space="preserve">/2 </w:instrText>
    </w:r>
    <w:r w:rsidRPr="002F6FB5">
      <w:fldChar w:fldCharType="separate"/>
    </w:r>
    <w:r w:rsidRPr="002F6FB5">
      <w:instrText>4,5</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Pr="002F6FB5">
      <w:instrText>9</w:instrText>
    </w:r>
    <w:r w:rsidRPr="002F6FB5">
      <w:fldChar w:fldCharType="end"/>
    </w:r>
    <w:r w:rsidRPr="002F6FB5">
      <w:instrText xml:space="preserve">/2) </w:instrText>
    </w:r>
    <w:r w:rsidRPr="002F6FB5">
      <w:fldChar w:fldCharType="separate"/>
    </w:r>
    <w:r w:rsidRPr="002F6FB5">
      <w:instrText>4</w:instrText>
    </w:r>
    <w:r w:rsidRPr="002F6FB5">
      <w:fldChar w:fldCharType="end"/>
    </w:r>
    <w:r w:rsidRPr="002F6FB5">
      <w:fldChar w:fldCharType="separate"/>
    </w:r>
    <w:r w:rsidRPr="002F6FB5">
      <w:instrText>0,5</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10</w:instrText>
    </w:r>
    <w:r w:rsidRPr="002F6FB5">
      <w:fldChar w:fldCharType="end"/>
    </w:r>
  </w:p>
  <w:p w:rsidR="00E33A14" w:rsidRPr="002F6FB5" w:rsidRDefault="00E33A14">
    <w:pPr>
      <w:pStyle w:val="SidfotH"/>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9</w:instrText>
    </w:r>
    <w:r w:rsidRPr="002F6FB5">
      <w:fldChar w:fldCharType="end"/>
    </w:r>
    <w:r w:rsidRPr="002F6FB5">
      <w:instrText>"</w:instrText>
    </w:r>
    <w:r w:rsidRPr="002F6FB5">
      <w:fldChar w:fldCharType="separate"/>
    </w:r>
    <w:r w:rsidRPr="002F6FB5">
      <w:t>9</w:t>
    </w:r>
    <w:r w:rsidRPr="002F6FB5">
      <w:fldChar w:fldCharType="end"/>
    </w:r>
  </w:p>
  <w:p w:rsidR="00E33A14" w:rsidRPr="002F6FB5" w:rsidRDefault="00E33A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002F6FB5">
      <w:rPr>
        <w:noProof/>
      </w:rPr>
      <w:instrText>1</w:instrText>
    </w:r>
    <w:r w:rsidRPr="002F6FB5">
      <w:fldChar w:fldCharType="end"/>
    </w:r>
    <w:r w:rsidRPr="002F6FB5">
      <w:instrText xml:space="preserve">/2 </w:instrText>
    </w:r>
    <w:r w:rsidRPr="002F6FB5">
      <w:fldChar w:fldCharType="separate"/>
    </w:r>
    <w:r w:rsidR="002F6FB5">
      <w:rPr>
        <w:noProof/>
      </w:rPr>
      <w:instrText>0,5</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002F6FB5">
      <w:rPr>
        <w:noProof/>
      </w:rPr>
      <w:instrText>1</w:instrText>
    </w:r>
    <w:r w:rsidRPr="002F6FB5">
      <w:fldChar w:fldCharType="end"/>
    </w:r>
    <w:r w:rsidRPr="002F6FB5">
      <w:instrText xml:space="preserve">/2) </w:instrText>
    </w:r>
    <w:r w:rsidRPr="002F6FB5">
      <w:fldChar w:fldCharType="separate"/>
    </w:r>
    <w:r w:rsidR="002F6FB5">
      <w:rPr>
        <w:noProof/>
      </w:rPr>
      <w:instrText>0</w:instrText>
    </w:r>
    <w:r w:rsidRPr="002F6FB5">
      <w:fldChar w:fldCharType="end"/>
    </w:r>
    <w:r w:rsidRPr="002F6FB5">
      <w:fldChar w:fldCharType="separate"/>
    </w:r>
    <w:r w:rsidR="002F6FB5">
      <w:rPr>
        <w:noProof/>
      </w:rPr>
      <w:instrText>0,5</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14</w:instrText>
    </w:r>
    <w:r w:rsidRPr="002F6FB5">
      <w:fldChar w:fldCharType="end"/>
    </w:r>
  </w:p>
  <w:p w:rsidR="00E33A14" w:rsidRPr="002F6FB5" w:rsidRDefault="00E33A14">
    <w:pPr>
      <w:pStyle w:val="SidfotH"/>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002F6FB5">
      <w:rPr>
        <w:noProof/>
      </w:rPr>
      <w:instrText>1</w:instrText>
    </w:r>
    <w:r w:rsidRPr="002F6FB5">
      <w:fldChar w:fldCharType="end"/>
    </w:r>
    <w:r w:rsidRPr="002F6FB5">
      <w:instrText>"</w:instrText>
    </w:r>
    <w:r w:rsidRPr="002F6FB5">
      <w:fldChar w:fldCharType="separate"/>
    </w:r>
    <w:r w:rsidR="002F6FB5">
      <w:rPr>
        <w:noProof/>
      </w:rPr>
      <w:t>1</w:t>
    </w:r>
    <w:r w:rsidRPr="002F6FB5">
      <w:fldChar w:fldCharType="end"/>
    </w:r>
  </w:p>
  <w:p w:rsidR="00E33A14" w:rsidRPr="002F6FB5" w:rsidRDefault="00E33A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2</w:t>
    </w:r>
    <w:r w:rsidRPr="002F6FB5">
      <w:fldChar w:fldCharType="end"/>
    </w:r>
  </w:p>
  <w:p w:rsidR="00E33A14" w:rsidRPr="002F6FB5" w:rsidRDefault="00E33A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3</w:t>
    </w:r>
    <w:r w:rsidRPr="002F6FB5">
      <w:fldChar w:fldCharType="end"/>
    </w:r>
  </w:p>
  <w:p w:rsidR="00E33A14" w:rsidRPr="002F6FB5" w:rsidRDefault="00E33A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Pr="002F6FB5">
      <w:instrText>2</w:instrText>
    </w:r>
    <w:r w:rsidRPr="002F6FB5">
      <w:fldChar w:fldCharType="end"/>
    </w:r>
    <w:r w:rsidRPr="002F6FB5">
      <w:instrText xml:space="preserve">/2 </w:instrText>
    </w:r>
    <w:r w:rsidRPr="002F6FB5">
      <w:fldChar w:fldCharType="separate"/>
    </w:r>
    <w:r w:rsidRPr="002F6FB5">
      <w:instrText>1</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Pr="002F6FB5">
      <w:instrText>2</w:instrText>
    </w:r>
    <w:r w:rsidRPr="002F6FB5">
      <w:fldChar w:fldCharType="end"/>
    </w:r>
    <w:r w:rsidRPr="002F6FB5">
      <w:instrText xml:space="preserve">/2) </w:instrText>
    </w:r>
    <w:r w:rsidRPr="002F6FB5">
      <w:fldChar w:fldCharType="separate"/>
    </w:r>
    <w:r w:rsidRPr="002F6FB5">
      <w:instrText>1</w:instrText>
    </w:r>
    <w:r w:rsidRPr="002F6FB5">
      <w:fldChar w:fldCharType="end"/>
    </w:r>
    <w:r w:rsidRPr="002F6FB5">
      <w:fldChar w:fldCharType="separate"/>
    </w:r>
    <w:r w:rsidRPr="002F6FB5">
      <w:instrText>0</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2</w:instrText>
    </w:r>
    <w:r w:rsidRPr="002F6FB5">
      <w:fldChar w:fldCharType="end"/>
    </w:r>
  </w:p>
  <w:p w:rsidR="00E33A14" w:rsidRPr="002F6FB5" w:rsidRDefault="00E33A14">
    <w:pPr>
      <w:pStyle w:val="SidfotV"/>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1</w:instrText>
    </w:r>
    <w:r w:rsidRPr="002F6FB5">
      <w:fldChar w:fldCharType="end"/>
    </w:r>
    <w:r w:rsidRPr="002F6FB5">
      <w:instrText>"</w:instrText>
    </w:r>
    <w:r w:rsidRPr="002F6FB5">
      <w:fldChar w:fldCharType="separate"/>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2</w:t>
    </w:r>
    <w:r w:rsidRPr="002F6FB5">
      <w:fldChar w:fldCharType="end"/>
    </w:r>
  </w:p>
  <w:p w:rsidR="00E33A14" w:rsidRPr="002F6FB5" w:rsidRDefault="00E33A14">
    <w:pPr>
      <w:pStyle w:val="SidfotH"/>
      <w:framePr w:w="8732" w:h="284" w:hRule="exact" w:hSpace="0" w:vSpace="0" w:wrap="around" w:xAlign="inside" w:y="13042" w:anchorLock="0"/>
    </w:pPr>
    <w:r w:rsidRPr="002F6FB5">
      <w:fldChar w:fldCharType="end"/>
    </w:r>
  </w:p>
  <w:p w:rsidR="00E33A14" w:rsidRPr="002F6FB5" w:rsidRDefault="00E33A1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2</w:t>
    </w:r>
    <w:r w:rsidRPr="002F6FB5">
      <w:fldChar w:fldCharType="end"/>
    </w:r>
  </w:p>
  <w:p w:rsidR="00E33A14" w:rsidRPr="002F6FB5" w:rsidRDefault="00E33A1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H"/>
      <w:framePr w:w="8732" w:h="284" w:hRule="exact" w:hSpace="0" w:vSpace="0" w:wrap="around" w:xAlign="inside" w:y="13042" w:anchorLock="0"/>
    </w:pP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t>3</w:t>
    </w:r>
    <w:r w:rsidRPr="002F6FB5">
      <w:fldChar w:fldCharType="end"/>
    </w:r>
  </w:p>
  <w:p w:rsidR="00E33A14" w:rsidRPr="002F6FB5" w:rsidRDefault="00E33A1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fotV"/>
      <w:framePr w:w="8732" w:h="284" w:hRule="exact" w:hSpace="0" w:vSpace="0" w:wrap="around" w:xAlign="inside" w:y="13042" w:anchorLock="0"/>
    </w:pPr>
    <w:r w:rsidRPr="002F6FB5">
      <w:fldChar w:fldCharType="begin" w:fldLock="1"/>
    </w:r>
    <w:r w:rsidRPr="002F6FB5">
      <w:instrText xml:space="preserve"> if </w:instrText>
    </w:r>
    <w:r w:rsidRPr="002F6FB5">
      <w:fldChar w:fldCharType="begin" w:fldLock="1"/>
    </w:r>
    <w:r w:rsidRPr="002F6FB5">
      <w:instrText xml:space="preserve"> = </w:instrText>
    </w:r>
    <w:r w:rsidRPr="002F6FB5">
      <w:fldChar w:fldCharType="begin" w:fldLock="1"/>
    </w:r>
    <w:r w:rsidRPr="002F6FB5">
      <w:instrText xml:space="preserve"> = </w:instrText>
    </w:r>
    <w:r w:rsidRPr="002F6FB5">
      <w:fldChar w:fldCharType="begin" w:fldLock="1"/>
    </w:r>
    <w:r w:rsidRPr="002F6FB5">
      <w:instrText xml:space="preserve"> page</w:instrText>
    </w:r>
    <w:r w:rsidRPr="002F6FB5">
      <w:fldChar w:fldCharType="separate"/>
    </w:r>
    <w:r w:rsidRPr="002F6FB5">
      <w:instrText>3</w:instrText>
    </w:r>
    <w:r w:rsidRPr="002F6FB5">
      <w:fldChar w:fldCharType="end"/>
    </w:r>
    <w:r w:rsidRPr="002F6FB5">
      <w:instrText xml:space="preserve">/2 </w:instrText>
    </w:r>
    <w:r w:rsidRPr="002F6FB5">
      <w:fldChar w:fldCharType="separate"/>
    </w:r>
    <w:r w:rsidRPr="002F6FB5">
      <w:instrText>1,5</w:instrText>
    </w:r>
    <w:r w:rsidRPr="002F6FB5">
      <w:fldChar w:fldCharType="end"/>
    </w:r>
    <w:r w:rsidRPr="002F6FB5">
      <w:instrText xml:space="preserve"> - </w:instrText>
    </w:r>
    <w:r w:rsidRPr="002F6FB5">
      <w:fldChar w:fldCharType="begin" w:fldLock="1"/>
    </w:r>
    <w:r w:rsidRPr="002F6FB5">
      <w:instrText xml:space="preserve"> = int(</w:instrText>
    </w:r>
    <w:r w:rsidRPr="002F6FB5">
      <w:fldChar w:fldCharType="begin" w:fldLock="1"/>
    </w:r>
    <w:r w:rsidRPr="002F6FB5">
      <w:instrText xml:space="preserve"> page</w:instrText>
    </w:r>
    <w:r w:rsidRPr="002F6FB5">
      <w:fldChar w:fldCharType="separate"/>
    </w:r>
    <w:r w:rsidRPr="002F6FB5">
      <w:instrText>3</w:instrText>
    </w:r>
    <w:r w:rsidRPr="002F6FB5">
      <w:fldChar w:fldCharType="end"/>
    </w:r>
    <w:r w:rsidRPr="002F6FB5">
      <w:instrText xml:space="preserve">/2) </w:instrText>
    </w:r>
    <w:r w:rsidRPr="002F6FB5">
      <w:fldChar w:fldCharType="separate"/>
    </w:r>
    <w:r w:rsidRPr="002F6FB5">
      <w:instrText>1</w:instrText>
    </w:r>
    <w:r w:rsidRPr="002F6FB5">
      <w:fldChar w:fldCharType="end"/>
    </w:r>
    <w:r w:rsidRPr="002F6FB5">
      <w:fldChar w:fldCharType="separate"/>
    </w:r>
    <w:r w:rsidRPr="002F6FB5">
      <w:instrText>0,5</w:instrText>
    </w:r>
    <w:r w:rsidRPr="002F6FB5">
      <w:fldChar w:fldCharType="end"/>
    </w:r>
    <w:r w:rsidRPr="002F6FB5">
      <w:instrText xml:space="preserve"> = 0 "</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2</w:instrText>
    </w:r>
    <w:r w:rsidRPr="002F6FB5">
      <w:fldChar w:fldCharType="end"/>
    </w:r>
  </w:p>
  <w:p w:rsidR="00E33A14" w:rsidRPr="002F6FB5" w:rsidRDefault="00E33A14">
    <w:pPr>
      <w:pStyle w:val="SidfotH"/>
      <w:framePr w:w="8732" w:h="284" w:hRule="exact" w:hSpace="0" w:vSpace="0" w:wrap="around" w:xAlign="inside" w:y="13042" w:anchorLock="0"/>
    </w:pPr>
    <w:r w:rsidRPr="002F6FB5">
      <w:instrText>""</w:instrText>
    </w:r>
    <w:r w:rsidRPr="002F6FB5">
      <w:fldChar w:fldCharType="begin" w:fldLock="1"/>
    </w:r>
    <w:r w:rsidRPr="002F6FB5">
      <w:instrText xml:space="preserve"> P</w:instrText>
    </w:r>
    <w:r w:rsidRPr="002F6FB5">
      <w:instrText>A</w:instrText>
    </w:r>
    <w:r w:rsidRPr="002F6FB5">
      <w:instrText xml:space="preserve">GE </w:instrText>
    </w:r>
    <w:r w:rsidRPr="002F6FB5">
      <w:fldChar w:fldCharType="separate"/>
    </w:r>
    <w:r w:rsidRPr="002F6FB5">
      <w:instrText>3</w:instrText>
    </w:r>
    <w:r w:rsidRPr="002F6FB5">
      <w:fldChar w:fldCharType="end"/>
    </w:r>
    <w:r w:rsidRPr="002F6FB5">
      <w:instrText>"</w:instrText>
    </w:r>
    <w:r w:rsidRPr="002F6FB5">
      <w:fldChar w:fldCharType="separate"/>
    </w:r>
    <w:r w:rsidRPr="002F6FB5">
      <w:t>3</w:t>
    </w:r>
    <w:r w:rsidRPr="002F6FB5">
      <w:fldChar w:fldCharType="end"/>
    </w:r>
  </w:p>
  <w:p w:rsidR="00E33A14" w:rsidRPr="002F6FB5" w:rsidRDefault="00E33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A14" w:rsidRPr="002F6FB5" w:rsidRDefault="00E33A14">
      <w:pPr>
        <w:pStyle w:val="Sidfot"/>
      </w:pPr>
    </w:p>
  </w:footnote>
  <w:footnote w:type="continuationSeparator" w:id="0">
    <w:p w:rsidR="00E33A14" w:rsidRPr="002F6FB5" w:rsidRDefault="00E33A14">
      <w:pPr>
        <w:spacing w:before="0" w:line="240" w:lineRule="auto"/>
      </w:pPr>
      <w:r w:rsidRPr="002F6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 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BetänkandeNr</w:instrText>
    </w:r>
    <w:r w:rsidRPr="002F6FB5">
      <w:rPr>
        <w:rStyle w:val="SidhuvudUtskott"/>
      </w:rPr>
      <w:fldChar w:fldCharType="separate"/>
    </w:r>
    <w:r w:rsidRPr="002F6FB5">
      <w:rPr>
        <w:rStyle w:val="SidhuvudUtskott"/>
      </w:rPr>
      <w:t>14</w:t>
    </w:r>
    <w:r w:rsidRPr="002F6FB5">
      <w:rPr>
        <w:rStyle w:val="SidhuvudUtskott"/>
      </w:rPr>
      <w:fldChar w:fldCharType="end"/>
    </w:r>
    <w:r w:rsidRPr="002F6FB5">
      <w:t xml:space="preserve">     </w:t>
    </w:r>
    <w:r w:rsidRPr="002F6FB5">
      <w:rPr>
        <w:rStyle w:val="SidhuvudBilaga"/>
      </w:rPr>
      <w:t xml:space="preserve"> </w:t>
    </w: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Sammanfattning</w:t>
    </w:r>
    <w:r w:rsidRPr="002F6FB5">
      <w:rPr>
        <w:rStyle w:val="SidhuvudRubrikReferens"/>
      </w:rPr>
      <w:fldChar w:fldCharType="end"/>
    </w:r>
  </w:p>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Status</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    </w:instrText>
    </w:r>
    <w:r w:rsidRPr="002F6FB5">
      <w:rPr>
        <w:rStyle w:val="SidhuvudUtskott"/>
      </w:rPr>
      <w:fldChar w:fldCharType="begin" w:fldLock="1"/>
    </w:r>
    <w:r w:rsidRPr="002F6FB5">
      <w:rPr>
        <w:rStyle w:val="SidhuvudUtskott"/>
      </w:rPr>
      <w:instrText xml:space="preserve"> PRINTDATE \@ "yyyy-MM-dd HH.mm"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p>
  <w:p w:rsidR="00E33A14" w:rsidRPr="002F6FB5" w:rsidRDefault="00E33A1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 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BetänkandeNr</w:instrText>
    </w:r>
    <w:r w:rsidRPr="002F6FB5">
      <w:rPr>
        <w:rStyle w:val="SidhuvudUtskott"/>
      </w:rPr>
      <w:fldChar w:fldCharType="separate"/>
    </w:r>
    <w:r w:rsidRPr="002F6FB5">
      <w:rPr>
        <w:rStyle w:val="SidhuvudUtskott"/>
      </w:rPr>
      <w:t>14</w:t>
    </w:r>
    <w:r w:rsidRPr="002F6FB5">
      <w:rPr>
        <w:rStyle w:val="SidhuvudUtskott"/>
      </w:rPr>
      <w:fldChar w:fldCharType="end"/>
    </w:r>
    <w:r w:rsidRPr="002F6FB5">
      <w:t xml:space="preserve">     </w:t>
    </w:r>
    <w:r w:rsidRPr="002F6FB5">
      <w:rPr>
        <w:rStyle w:val="SidhuvudBilaga"/>
      </w:rPr>
      <w:t xml:space="preserve"> </w:t>
    </w: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Utskottets förslag till riksdagsbeslut</w:t>
    </w:r>
    <w:r w:rsidRPr="002F6FB5">
      <w:rPr>
        <w:rStyle w:val="SidhuvudRubrikReferens"/>
      </w:rPr>
      <w:fldChar w:fldCharType="end"/>
    </w:r>
  </w:p>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Status</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    </w:instrText>
    </w:r>
    <w:r w:rsidRPr="002F6FB5">
      <w:rPr>
        <w:rStyle w:val="SidhuvudUtskott"/>
      </w:rPr>
      <w:fldChar w:fldCharType="begin" w:fldLock="1"/>
    </w:r>
    <w:r w:rsidRPr="002F6FB5">
      <w:rPr>
        <w:rStyle w:val="SidhuvudUtskott"/>
      </w:rPr>
      <w:instrText xml:space="preserve"> PRINTDATE \@ "yyyy-MM-dd HH.mm"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p>
  <w:p w:rsidR="00E33A14" w:rsidRPr="002F6FB5" w:rsidRDefault="00E33A1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Utskottets förslag till riksdagsbeslut</w:t>
    </w:r>
    <w:r w:rsidRPr="002F6FB5">
      <w:rPr>
        <w:rStyle w:val="SidhuvudRubrikReferens"/>
      </w:rPr>
      <w:fldChar w:fldCharType="end"/>
    </w:r>
    <w:r w:rsidRPr="002F6FB5">
      <w:rPr>
        <w:rStyle w:val="SidhuvudBilaga"/>
      </w:rPr>
      <w:t xml:space="preserve"> </w:t>
    </w:r>
    <w:r w:rsidRPr="002F6FB5">
      <w:t xml:space="preserve">     </w:t>
    </w: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w:instrText>
    </w:r>
    <w:r w:rsidRPr="002F6FB5">
      <w:instrText xml:space="preserve"> </w:instrText>
    </w:r>
    <w:r w:rsidRPr="002F6FB5">
      <w:rPr>
        <w:rStyle w:val="SidhuvudUtskott"/>
      </w:rPr>
      <w:instrText>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w:instrText>
    </w:r>
    <w:r w:rsidRPr="002F6FB5">
      <w:rPr>
        <w:rStyle w:val="SidhuvudUtskott"/>
      </w:rPr>
      <w:instrText>n</w:instrText>
    </w:r>
    <w:r w:rsidRPr="002F6FB5">
      <w:rPr>
        <w:rStyle w:val="SidhuvudUtskott"/>
      </w:rPr>
      <w:instrText>kandeNr</w:instrText>
    </w:r>
    <w:r w:rsidRPr="002F6FB5">
      <w:rPr>
        <w:rStyle w:val="SidhuvudUtskott"/>
      </w:rPr>
      <w:fldChar w:fldCharType="separate"/>
    </w:r>
    <w:r w:rsidRPr="002F6FB5">
      <w:rPr>
        <w:rStyle w:val="SidhuvudUtskott"/>
      </w:rPr>
      <w:t>14</w:t>
    </w:r>
    <w:r w:rsidRPr="002F6FB5">
      <w:rPr>
        <w:rStyle w:val="SidhuvudUtskott"/>
      </w:rPr>
      <w:fldChar w:fldCharType="end"/>
    </w:r>
  </w:p>
  <w:p w:rsidR="00E33A14" w:rsidRPr="002F6FB5" w:rsidRDefault="00E33A14">
    <w:pPr>
      <w:pStyle w:val="SidhuvudKantUdda"/>
      <w:framePr w:w="8732" w:h="567" w:hRule="exact" w:vSpace="0" w:wrap="around" w:vAnchor="page" w:y="341" w:anchorLock="0"/>
    </w:pP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w:instrText>
    </w:r>
    <w:r w:rsidRPr="002F6FB5">
      <w:rPr>
        <w:rStyle w:val="SidhuvudUtskott"/>
      </w:rPr>
      <w:fldChar w:fldCharType="begin" w:fldLock="1"/>
    </w:r>
    <w:r w:rsidRPr="002F6FB5">
      <w:rPr>
        <w:rStyle w:val="SidhuvudUtskott"/>
      </w:rPr>
      <w:instrText xml:space="preserve"> PRINTDATE \@ "yyyy-MM-dd HH.mm    "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w:instrText>
    </w:r>
    <w:r w:rsidRPr="002F6FB5">
      <w:rPr>
        <w:rStyle w:val="SidhuvudUtskott"/>
      </w:rPr>
      <w:instrText>O</w:instrText>
    </w:r>
    <w:r w:rsidRPr="002F6FB5">
      <w:rPr>
        <w:rStyle w:val="SidhuvudUtskott"/>
      </w:rPr>
      <w:instrText>PERTY Status</w:instrText>
    </w:r>
    <w:r w:rsidRPr="002F6FB5">
      <w:rPr>
        <w:rStyle w:val="SidhuvudUtskott"/>
      </w:rPr>
      <w:fldChar w:fldCharType="end"/>
    </w:r>
  </w:p>
  <w:p w:rsidR="00E33A14" w:rsidRPr="002F6FB5" w:rsidRDefault="00E33A1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t>2000/01:MJU14</w:t>
    </w:r>
    <w:r w:rsidRPr="002F6FB5">
      <w:t xml:space="preserve">    </w:t>
    </w:r>
  </w:p>
  <w:p w:rsidR="00E33A14" w:rsidRPr="002F6FB5" w:rsidRDefault="00E33A14">
    <w:pPr>
      <w:pStyle w:val="SidhuvudKantJmn"/>
      <w:framePr w:w="8732" w:h="567" w:hRule="exact" w:vSpace="0" w:wrap="around" w:vAnchor="page" w:y="341" w:anchorLock="0"/>
    </w:pPr>
  </w:p>
  <w:p w:rsidR="00E33A14" w:rsidRPr="002F6FB5" w:rsidRDefault="00E33A14">
    <w:pPr>
      <w:pStyle w:val="SidhuvudKantUdda"/>
      <w:framePr w:w="8732" w:h="567" w:hRule="exact" w:vSpace="0" w:wrap="around" w:vAnchor="page" w:y="341" w:anchorLock="0"/>
    </w:pPr>
    <w:r w:rsidRPr="002F6FB5">
      <w:rPr>
        <w:rStyle w:val="SidhuvudRubrikReferens"/>
        <w:smallCaps w:val="0"/>
        <w:spacing w:val="0"/>
        <w:sz w:val="19"/>
      </w:rPr>
      <w:t xml:space="preserve"> </w:t>
    </w:r>
  </w:p>
  <w:p w:rsidR="00E33A14" w:rsidRPr="002F6FB5" w:rsidRDefault="00E33A1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t>2000/01:MJU14</w:t>
    </w:r>
    <w:r w:rsidRPr="002F6FB5">
      <w:t xml:space="preserve">     </w:t>
    </w:r>
    <w:r w:rsidRPr="002F6FB5">
      <w:rPr>
        <w:rStyle w:val="SidhuvudBilaga"/>
      </w:rPr>
      <w:t xml:space="preserve"> </w:t>
    </w:r>
    <w:r w:rsidRPr="002F6FB5">
      <w:rPr>
        <w:rStyle w:val="SidhuvudRubrikReferens"/>
      </w:rPr>
      <w:t>Utskottets överväganden</w:t>
    </w:r>
  </w:p>
  <w:p w:rsidR="00E33A14" w:rsidRPr="002F6FB5" w:rsidRDefault="00E33A14">
    <w:pPr>
      <w:pStyle w:val="SidhuvudKantJmn"/>
      <w:framePr w:w="8732" w:h="567" w:hRule="exact" w:vSpace="0" w:wrap="around" w:vAnchor="page" w:y="341" w:anchorLock="0"/>
    </w:pPr>
  </w:p>
  <w:p w:rsidR="00E33A14" w:rsidRPr="002F6FB5" w:rsidRDefault="00E33A1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t>Utskottets överväganden</w:t>
    </w:r>
    <w:r w:rsidRPr="002F6FB5">
      <w:rPr>
        <w:rStyle w:val="SidhuvudBilaga"/>
      </w:rPr>
      <w:t xml:space="preserve"> </w:t>
    </w:r>
    <w:r w:rsidRPr="002F6FB5">
      <w:t xml:space="preserve">     </w:t>
    </w:r>
    <w:r w:rsidRPr="002F6FB5">
      <w:rPr>
        <w:rStyle w:val="SidhuvudUtskott"/>
      </w:rPr>
      <w:t>2000/01:MJU14</w:t>
    </w:r>
  </w:p>
  <w:p w:rsidR="00E33A14" w:rsidRPr="002F6FB5" w:rsidRDefault="00E33A14">
    <w:pPr>
      <w:pStyle w:val="SidhuvudKantUdda"/>
      <w:framePr w:w="8732" w:h="567" w:hRule="exact" w:vSpace="0" w:wrap="around" w:vAnchor="page" w:y="341" w:anchorLock="0"/>
    </w:pPr>
  </w:p>
  <w:p w:rsidR="00E33A14" w:rsidRPr="002F6FB5" w:rsidRDefault="00E33A1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t xml:space="preserve">  </w:t>
    </w:r>
    <w:r w:rsidRPr="002F6FB5">
      <w:rPr>
        <w:rStyle w:val="SidhuvudUtskott"/>
      </w:rPr>
      <w:t>2000/01:MJU14</w:t>
    </w:r>
  </w:p>
  <w:p w:rsidR="00E33A14" w:rsidRPr="002F6FB5" w:rsidRDefault="00E33A14">
    <w:pPr>
      <w:pStyle w:val="SidhuvudKantUdda"/>
      <w:framePr w:w="8732" w:h="567" w:hRule="exact" w:vSpace="0" w:wrap="around" w:vAnchor="page" w:y="341" w:anchorLock="0"/>
    </w:pPr>
  </w:p>
  <w:p w:rsidR="00E33A14" w:rsidRPr="002F6FB5" w:rsidRDefault="00E33A1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 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BetänkandeNr</w:instrText>
    </w:r>
    <w:r w:rsidRPr="002F6FB5">
      <w:rPr>
        <w:rStyle w:val="SidhuvudUtskott"/>
      </w:rPr>
      <w:fldChar w:fldCharType="separate"/>
    </w:r>
    <w:r w:rsidRPr="002F6FB5">
      <w:rPr>
        <w:rStyle w:val="SidhuvudUtskott"/>
      </w:rPr>
      <w:t>14</w:t>
    </w:r>
    <w:r w:rsidRPr="002F6FB5">
      <w:rPr>
        <w:rStyle w:val="SidhuvudUtskott"/>
      </w:rPr>
      <w:fldChar w:fldCharType="end"/>
    </w:r>
    <w:r w:rsidRPr="002F6FB5">
      <w:t xml:space="preserve">     </w:t>
    </w:r>
    <w:r w:rsidRPr="002F6FB5">
      <w:rPr>
        <w:rStyle w:val="SidhuvudBilaga"/>
      </w:rPr>
      <w:t xml:space="preserve"> Bilaga 1   </w:t>
    </w: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Utskottets överväganden</w:t>
    </w:r>
    <w:r w:rsidRPr="002F6FB5">
      <w:rPr>
        <w:rStyle w:val="SidhuvudRubrikReferens"/>
      </w:rPr>
      <w:fldChar w:fldCharType="end"/>
    </w:r>
  </w:p>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Status</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    </w:instrText>
    </w:r>
    <w:r w:rsidRPr="002F6FB5">
      <w:rPr>
        <w:rStyle w:val="SidhuvudUtskott"/>
      </w:rPr>
      <w:fldChar w:fldCharType="begin" w:fldLock="1"/>
    </w:r>
    <w:r w:rsidRPr="002F6FB5">
      <w:rPr>
        <w:rStyle w:val="SidhuvudUtskott"/>
      </w:rPr>
      <w:instrText xml:space="preserve"> PRINTDATE \@ "yyyy-MM-dd HH.mm"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p>
  <w:p w:rsidR="00E33A14" w:rsidRPr="002F6FB5" w:rsidRDefault="00E33A1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Utskottets överväganden</w:t>
    </w:r>
    <w:r w:rsidRPr="002F6FB5">
      <w:rPr>
        <w:rStyle w:val="SidhuvudRubrikReferens"/>
      </w:rPr>
      <w:fldChar w:fldCharType="end"/>
    </w:r>
    <w:r w:rsidRPr="002F6FB5">
      <w:rPr>
        <w:rStyle w:val="SidhuvudBilaga"/>
      </w:rPr>
      <w:t xml:space="preserve">   Bilaga 1 </w:t>
    </w:r>
    <w:r w:rsidRPr="002F6FB5">
      <w:t xml:space="preserve">     </w:t>
    </w: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w:instrText>
    </w:r>
    <w:r w:rsidRPr="002F6FB5">
      <w:instrText xml:space="preserve"> </w:instrText>
    </w:r>
    <w:r w:rsidRPr="002F6FB5">
      <w:rPr>
        <w:rStyle w:val="SidhuvudUtskott"/>
      </w:rPr>
      <w:instrText>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w:instrText>
    </w:r>
    <w:r w:rsidRPr="002F6FB5">
      <w:rPr>
        <w:rStyle w:val="SidhuvudUtskott"/>
      </w:rPr>
      <w:instrText>n</w:instrText>
    </w:r>
    <w:r w:rsidRPr="002F6FB5">
      <w:rPr>
        <w:rStyle w:val="SidhuvudUtskott"/>
      </w:rPr>
      <w:instrText>kandeNr</w:instrText>
    </w:r>
    <w:r w:rsidRPr="002F6FB5">
      <w:rPr>
        <w:rStyle w:val="SidhuvudUtskott"/>
      </w:rPr>
      <w:fldChar w:fldCharType="separate"/>
    </w:r>
    <w:r w:rsidRPr="002F6FB5">
      <w:rPr>
        <w:rStyle w:val="SidhuvudUtskott"/>
      </w:rPr>
      <w:t>14</w:t>
    </w:r>
    <w:r w:rsidRPr="002F6FB5">
      <w:rPr>
        <w:rStyle w:val="SidhuvudUtskott"/>
      </w:rPr>
      <w:fldChar w:fldCharType="end"/>
    </w:r>
  </w:p>
  <w:p w:rsidR="00E33A14" w:rsidRPr="002F6FB5" w:rsidRDefault="00E33A14">
    <w:pPr>
      <w:pStyle w:val="SidhuvudKantUdda"/>
      <w:framePr w:w="8732" w:h="567" w:hRule="exact" w:vSpace="0" w:wrap="around" w:vAnchor="page" w:y="341" w:anchorLock="0"/>
    </w:pP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w:instrText>
    </w:r>
    <w:r w:rsidRPr="002F6FB5">
      <w:rPr>
        <w:rStyle w:val="SidhuvudUtskott"/>
      </w:rPr>
      <w:fldChar w:fldCharType="begin" w:fldLock="1"/>
    </w:r>
    <w:r w:rsidRPr="002F6FB5">
      <w:rPr>
        <w:rStyle w:val="SidhuvudUtskott"/>
      </w:rPr>
      <w:instrText xml:space="preserve"> PRINTDATE \@ "yyyy-MM-dd HH.mm    "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w:instrText>
    </w:r>
    <w:r w:rsidRPr="002F6FB5">
      <w:rPr>
        <w:rStyle w:val="SidhuvudUtskott"/>
      </w:rPr>
      <w:instrText>O</w:instrText>
    </w:r>
    <w:r w:rsidRPr="002F6FB5">
      <w:rPr>
        <w:rStyle w:val="SidhuvudUtskott"/>
      </w:rPr>
      <w:instrText>PERTY Status</w:instrText>
    </w:r>
    <w:r w:rsidRPr="002F6FB5">
      <w:rPr>
        <w:rStyle w:val="SidhuvudUtskott"/>
      </w:rPr>
      <w:fldChar w:fldCharType="end"/>
    </w:r>
  </w:p>
  <w:p w:rsidR="00E33A14" w:rsidRPr="002F6FB5" w:rsidRDefault="00E33A1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t>2000/01:MJU14</w:t>
    </w:r>
    <w:r w:rsidRPr="002F6FB5">
      <w:t xml:space="preserve">    </w:t>
    </w:r>
  </w:p>
  <w:p w:rsidR="00E33A14" w:rsidRPr="002F6FB5" w:rsidRDefault="00E33A14">
    <w:pPr>
      <w:pStyle w:val="SidhuvudKantJmn"/>
      <w:framePr w:w="8732" w:h="567" w:hRule="exact" w:vSpace="0" w:wrap="around" w:vAnchor="page" w:y="341" w:anchorLock="0"/>
    </w:pPr>
  </w:p>
  <w:p w:rsidR="00E33A14" w:rsidRPr="002F6FB5" w:rsidRDefault="00E33A14">
    <w:pPr>
      <w:pStyle w:val="SidhuvudKantUdda"/>
      <w:framePr w:w="8732" w:h="567" w:hRule="exact" w:vSpace="0" w:wrap="around" w:vAnchor="page" w:y="341" w:anchorLock="0"/>
    </w:pPr>
    <w:r w:rsidRPr="002F6FB5">
      <w:rPr>
        <w:rStyle w:val="SidhuvudRubrikReferens"/>
        <w:smallCaps w:val="0"/>
        <w:spacing w:val="0"/>
        <w:sz w:val="19"/>
      </w:rPr>
      <w:t xml:space="preserve"> </w:t>
    </w:r>
  </w:p>
  <w:p w:rsidR="00E33A14" w:rsidRPr="002F6FB5" w:rsidRDefault="00E33A1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t>2000/01:MJU14</w:t>
    </w:r>
    <w:r w:rsidRPr="002F6FB5">
      <w:t xml:space="preserve">     </w:t>
    </w:r>
    <w:r w:rsidRPr="002F6FB5">
      <w:rPr>
        <w:rStyle w:val="SidhuvudBilaga"/>
      </w:rPr>
      <w:t xml:space="preserve"> Bilaga 2   </w:t>
    </w:r>
    <w:r w:rsidRPr="002F6FB5">
      <w:rPr>
        <w:rStyle w:val="SidhuvudRubrikReferens"/>
      </w:rPr>
      <w:t>Regeringens lagförslag</w:t>
    </w:r>
  </w:p>
  <w:p w:rsidR="00E33A14" w:rsidRPr="002F6FB5" w:rsidRDefault="00E33A14">
    <w:pPr>
      <w:pStyle w:val="SidhuvudKantJmn"/>
      <w:framePr w:w="8732" w:h="567" w:hRule="exact" w:vSpace="0" w:wrap="around" w:vAnchor="page" w:y="341" w:anchorLock="0"/>
    </w:pPr>
  </w:p>
  <w:p w:rsidR="00E33A14" w:rsidRPr="002F6FB5" w:rsidRDefault="00E33A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Sammanfattning</w:t>
    </w:r>
    <w:r w:rsidRPr="002F6FB5">
      <w:rPr>
        <w:rStyle w:val="SidhuvudRubrikReferens"/>
      </w:rPr>
      <w:fldChar w:fldCharType="end"/>
    </w:r>
    <w:r w:rsidRPr="002F6FB5">
      <w:rPr>
        <w:rStyle w:val="SidhuvudBilaga"/>
      </w:rPr>
      <w:t xml:space="preserve"> </w:t>
    </w:r>
    <w:r w:rsidRPr="002F6FB5">
      <w:t xml:space="preserve">     </w:t>
    </w: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w:instrText>
    </w:r>
    <w:r w:rsidRPr="002F6FB5">
      <w:instrText xml:space="preserve"> </w:instrText>
    </w:r>
    <w:r w:rsidRPr="002F6FB5">
      <w:rPr>
        <w:rStyle w:val="SidhuvudUtskott"/>
      </w:rPr>
      <w:instrText>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w:instrText>
    </w:r>
    <w:r w:rsidRPr="002F6FB5">
      <w:rPr>
        <w:rStyle w:val="SidhuvudUtskott"/>
      </w:rPr>
      <w:instrText>n</w:instrText>
    </w:r>
    <w:r w:rsidRPr="002F6FB5">
      <w:rPr>
        <w:rStyle w:val="SidhuvudUtskott"/>
      </w:rPr>
      <w:instrText>kandeNr</w:instrText>
    </w:r>
    <w:r w:rsidRPr="002F6FB5">
      <w:rPr>
        <w:rStyle w:val="SidhuvudUtskott"/>
      </w:rPr>
      <w:fldChar w:fldCharType="separate"/>
    </w:r>
    <w:r w:rsidRPr="002F6FB5">
      <w:rPr>
        <w:rStyle w:val="SidhuvudUtskott"/>
      </w:rPr>
      <w:t>14</w:t>
    </w:r>
    <w:r w:rsidRPr="002F6FB5">
      <w:rPr>
        <w:rStyle w:val="SidhuvudUtskott"/>
      </w:rPr>
      <w:fldChar w:fldCharType="end"/>
    </w:r>
  </w:p>
  <w:p w:rsidR="00E33A14" w:rsidRPr="002F6FB5" w:rsidRDefault="00E33A14">
    <w:pPr>
      <w:pStyle w:val="SidhuvudKantUdda"/>
      <w:framePr w:w="8732" w:h="567" w:hRule="exact" w:vSpace="0" w:wrap="around" w:vAnchor="page" w:y="341" w:anchorLock="0"/>
    </w:pP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w:instrText>
    </w:r>
    <w:r w:rsidRPr="002F6FB5">
      <w:rPr>
        <w:rStyle w:val="SidhuvudUtskott"/>
      </w:rPr>
      <w:fldChar w:fldCharType="begin" w:fldLock="1"/>
    </w:r>
    <w:r w:rsidRPr="002F6FB5">
      <w:rPr>
        <w:rStyle w:val="SidhuvudUtskott"/>
      </w:rPr>
      <w:instrText xml:space="preserve"> PRINTDATE \@ "yyyy-MM-dd HH.mm    "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w:instrText>
    </w:r>
    <w:r w:rsidRPr="002F6FB5">
      <w:rPr>
        <w:rStyle w:val="SidhuvudUtskott"/>
      </w:rPr>
      <w:instrText>O</w:instrText>
    </w:r>
    <w:r w:rsidRPr="002F6FB5">
      <w:rPr>
        <w:rStyle w:val="SidhuvudUtskott"/>
      </w:rPr>
      <w:instrText>PERTY Status</w:instrText>
    </w:r>
    <w:r w:rsidRPr="002F6FB5">
      <w:rPr>
        <w:rStyle w:val="SidhuvudUtskott"/>
      </w:rPr>
      <w:fldChar w:fldCharType="end"/>
    </w:r>
  </w:p>
  <w:p w:rsidR="00E33A14" w:rsidRPr="002F6FB5" w:rsidRDefault="00E33A1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Förteckning över behandlade förslag</w:t>
    </w:r>
    <w:r w:rsidRPr="002F6FB5">
      <w:rPr>
        <w:rStyle w:val="SidhuvudRubrikReferens"/>
      </w:rPr>
      <w:fldChar w:fldCharType="end"/>
    </w:r>
    <w:r w:rsidRPr="002F6FB5">
      <w:rPr>
        <w:rStyle w:val="SidhuvudBilaga"/>
      </w:rPr>
      <w:t xml:space="preserve">   Bilaga 2 </w:t>
    </w:r>
    <w:r w:rsidRPr="002F6FB5">
      <w:t xml:space="preserve">     </w:t>
    </w: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w:instrText>
    </w:r>
    <w:r w:rsidRPr="002F6FB5">
      <w:instrText xml:space="preserve"> </w:instrText>
    </w:r>
    <w:r w:rsidRPr="002F6FB5">
      <w:rPr>
        <w:rStyle w:val="SidhuvudUtskott"/>
      </w:rPr>
      <w:instrText>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w:instrText>
    </w:r>
    <w:r w:rsidRPr="002F6FB5">
      <w:rPr>
        <w:rStyle w:val="SidhuvudUtskott"/>
      </w:rPr>
      <w:instrText>n</w:instrText>
    </w:r>
    <w:r w:rsidRPr="002F6FB5">
      <w:rPr>
        <w:rStyle w:val="SidhuvudUtskott"/>
      </w:rPr>
      <w:instrText>kandeNr</w:instrText>
    </w:r>
    <w:r w:rsidRPr="002F6FB5">
      <w:rPr>
        <w:rStyle w:val="SidhuvudUtskott"/>
      </w:rPr>
      <w:fldChar w:fldCharType="separate"/>
    </w:r>
    <w:r w:rsidRPr="002F6FB5">
      <w:rPr>
        <w:rStyle w:val="SidhuvudUtskott"/>
      </w:rPr>
      <w:t>14</w:t>
    </w:r>
    <w:r w:rsidRPr="002F6FB5">
      <w:rPr>
        <w:rStyle w:val="SidhuvudUtskott"/>
      </w:rPr>
      <w:fldChar w:fldCharType="end"/>
    </w:r>
  </w:p>
  <w:p w:rsidR="00E33A14" w:rsidRPr="002F6FB5" w:rsidRDefault="00E33A14">
    <w:pPr>
      <w:pStyle w:val="SidhuvudKantUdda"/>
      <w:framePr w:w="8732" w:h="567" w:hRule="exact" w:vSpace="0" w:wrap="around" w:vAnchor="page" w:y="341" w:anchorLock="0"/>
    </w:pP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w:instrText>
    </w:r>
    <w:r w:rsidRPr="002F6FB5">
      <w:rPr>
        <w:rStyle w:val="SidhuvudUtskott"/>
      </w:rPr>
      <w:fldChar w:fldCharType="begin" w:fldLock="1"/>
    </w:r>
    <w:r w:rsidRPr="002F6FB5">
      <w:rPr>
        <w:rStyle w:val="SidhuvudUtskott"/>
      </w:rPr>
      <w:instrText xml:space="preserve"> PRINTDATE \@ "yyyy-MM-dd HH.mm    "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w:instrText>
    </w:r>
    <w:r w:rsidRPr="002F6FB5">
      <w:rPr>
        <w:rStyle w:val="SidhuvudUtskott"/>
      </w:rPr>
      <w:instrText>O</w:instrText>
    </w:r>
    <w:r w:rsidRPr="002F6FB5">
      <w:rPr>
        <w:rStyle w:val="SidhuvudUtskott"/>
      </w:rPr>
      <w:instrText>PERTY Status</w:instrText>
    </w:r>
    <w:r w:rsidRPr="002F6FB5">
      <w:rPr>
        <w:rStyle w:val="SidhuvudUtskott"/>
      </w:rPr>
      <w:fldChar w:fldCharType="end"/>
    </w:r>
  </w:p>
  <w:p w:rsidR="00E33A14" w:rsidRPr="002F6FB5" w:rsidRDefault="00E33A1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t xml:space="preserve">  </w:t>
    </w:r>
    <w:r w:rsidRPr="002F6FB5">
      <w:rPr>
        <w:rStyle w:val="SidhuvudUtskott"/>
      </w:rPr>
      <w:t>2000/01:MJU14</w:t>
    </w:r>
  </w:p>
  <w:p w:rsidR="00E33A14" w:rsidRPr="002F6FB5" w:rsidRDefault="00E33A14">
    <w:pPr>
      <w:pStyle w:val="SidhuvudKantUdda"/>
      <w:framePr w:w="8732" w:h="567" w:hRule="exact" w:vSpace="0" w:wrap="around" w:vAnchor="page" w:y="341" w:anchorLock="0"/>
    </w:pPr>
  </w:p>
  <w:p w:rsidR="00E33A14" w:rsidRPr="002F6FB5" w:rsidRDefault="00E33A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t xml:space="preserve"> </w:t>
    </w:r>
  </w:p>
  <w:p w:rsidR="00E33A14" w:rsidRPr="002F6FB5" w:rsidRDefault="00E33A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 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BetänkandeNr</w:instrText>
    </w:r>
    <w:r w:rsidRPr="002F6FB5">
      <w:rPr>
        <w:rStyle w:val="SidhuvudUtskott"/>
      </w:rPr>
      <w:fldChar w:fldCharType="separate"/>
    </w:r>
    <w:r w:rsidRPr="002F6FB5">
      <w:rPr>
        <w:rStyle w:val="SidhuvudUtskott"/>
      </w:rPr>
      <w:t>14</w:t>
    </w:r>
    <w:r w:rsidRPr="002F6FB5">
      <w:rPr>
        <w:rStyle w:val="SidhuvudUtskott"/>
      </w:rPr>
      <w:fldChar w:fldCharType="end"/>
    </w:r>
    <w:r w:rsidRPr="002F6FB5">
      <w:t xml:space="preserve">     </w:t>
    </w:r>
    <w:r w:rsidRPr="002F6FB5">
      <w:rPr>
        <w:rStyle w:val="SidhuvudBilaga"/>
      </w:rPr>
      <w:t xml:space="preserve"> </w:t>
    </w: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Sammanfattning</w:t>
    </w:r>
    <w:r w:rsidRPr="002F6FB5">
      <w:rPr>
        <w:rStyle w:val="SidhuvudRubrikReferens"/>
      </w:rPr>
      <w:fldChar w:fldCharType="end"/>
    </w:r>
  </w:p>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Status</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    </w:instrText>
    </w:r>
    <w:r w:rsidRPr="002F6FB5">
      <w:rPr>
        <w:rStyle w:val="SidhuvudUtskott"/>
      </w:rPr>
      <w:fldChar w:fldCharType="begin" w:fldLock="1"/>
    </w:r>
    <w:r w:rsidRPr="002F6FB5">
      <w:rPr>
        <w:rStyle w:val="SidhuvudUtskott"/>
      </w:rPr>
      <w:instrText xml:space="preserve"> PRINTDATE \@ "yyyy-MM-dd HH.mm"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p>
  <w:p w:rsidR="00E33A14" w:rsidRPr="002F6FB5" w:rsidRDefault="00E33A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Sammanfattning</w:t>
    </w:r>
    <w:r w:rsidRPr="002F6FB5">
      <w:rPr>
        <w:rStyle w:val="SidhuvudRubrikReferens"/>
      </w:rPr>
      <w:fldChar w:fldCharType="end"/>
    </w:r>
    <w:r w:rsidRPr="002F6FB5">
      <w:rPr>
        <w:rStyle w:val="SidhuvudBilaga"/>
      </w:rPr>
      <w:t xml:space="preserve"> </w:t>
    </w:r>
    <w:r w:rsidRPr="002F6FB5">
      <w:t xml:space="preserve">     </w:t>
    </w: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w:instrText>
    </w:r>
    <w:r w:rsidRPr="002F6FB5">
      <w:instrText xml:space="preserve"> </w:instrText>
    </w:r>
    <w:r w:rsidRPr="002F6FB5">
      <w:rPr>
        <w:rStyle w:val="SidhuvudUtskott"/>
      </w:rPr>
      <w:instrText>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w:instrText>
    </w:r>
    <w:r w:rsidRPr="002F6FB5">
      <w:rPr>
        <w:rStyle w:val="SidhuvudUtskott"/>
      </w:rPr>
      <w:instrText>n</w:instrText>
    </w:r>
    <w:r w:rsidRPr="002F6FB5">
      <w:rPr>
        <w:rStyle w:val="SidhuvudUtskott"/>
      </w:rPr>
      <w:instrText>kandeNr</w:instrText>
    </w:r>
    <w:r w:rsidRPr="002F6FB5">
      <w:rPr>
        <w:rStyle w:val="SidhuvudUtskott"/>
      </w:rPr>
      <w:fldChar w:fldCharType="separate"/>
    </w:r>
    <w:r w:rsidRPr="002F6FB5">
      <w:rPr>
        <w:rStyle w:val="SidhuvudUtskott"/>
      </w:rPr>
      <w:t>14</w:t>
    </w:r>
    <w:r w:rsidRPr="002F6FB5">
      <w:rPr>
        <w:rStyle w:val="SidhuvudUtskott"/>
      </w:rPr>
      <w:fldChar w:fldCharType="end"/>
    </w:r>
  </w:p>
  <w:p w:rsidR="00E33A14" w:rsidRPr="002F6FB5" w:rsidRDefault="00E33A14">
    <w:pPr>
      <w:pStyle w:val="SidhuvudKantUdda"/>
      <w:framePr w:w="8732" w:h="567" w:hRule="exact" w:vSpace="0" w:wrap="around" w:vAnchor="page" w:y="341" w:anchorLock="0"/>
    </w:pP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w:instrText>
    </w:r>
    <w:r w:rsidRPr="002F6FB5">
      <w:rPr>
        <w:rStyle w:val="SidhuvudUtskott"/>
      </w:rPr>
      <w:fldChar w:fldCharType="begin" w:fldLock="1"/>
    </w:r>
    <w:r w:rsidRPr="002F6FB5">
      <w:rPr>
        <w:rStyle w:val="SidhuvudUtskott"/>
      </w:rPr>
      <w:instrText xml:space="preserve"> PRINTDATE \@ "yyyy-MM-dd HH.mm    "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w:instrText>
    </w:r>
    <w:r w:rsidRPr="002F6FB5">
      <w:rPr>
        <w:rStyle w:val="SidhuvudUtskott"/>
      </w:rPr>
      <w:instrText>O</w:instrText>
    </w:r>
    <w:r w:rsidRPr="002F6FB5">
      <w:rPr>
        <w:rStyle w:val="SidhuvudUtskott"/>
      </w:rPr>
      <w:instrText>PERTY Status</w:instrText>
    </w:r>
    <w:r w:rsidRPr="002F6FB5">
      <w:rPr>
        <w:rStyle w:val="SidhuvudUtskott"/>
      </w:rPr>
      <w:fldChar w:fldCharType="end"/>
    </w:r>
  </w:p>
  <w:p w:rsidR="00E33A14" w:rsidRPr="002F6FB5" w:rsidRDefault="00E33A1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t>2000/01:MJU14</w:t>
    </w:r>
    <w:r w:rsidRPr="002F6FB5">
      <w:t xml:space="preserve">    </w:t>
    </w:r>
  </w:p>
  <w:p w:rsidR="00E33A14" w:rsidRPr="002F6FB5" w:rsidRDefault="00E33A14">
    <w:pPr>
      <w:pStyle w:val="SidhuvudKantJmn"/>
      <w:framePr w:w="8732" w:h="567" w:hRule="exact" w:vSpace="0" w:wrap="around" w:vAnchor="page" w:y="341" w:anchorLock="0"/>
    </w:pPr>
  </w:p>
  <w:p w:rsidR="00E33A14" w:rsidRPr="002F6FB5" w:rsidRDefault="00E33A14">
    <w:pPr>
      <w:pStyle w:val="SidhuvudKantUdda"/>
      <w:framePr w:w="8732" w:h="567" w:hRule="exact" w:vSpace="0" w:wrap="around" w:vAnchor="page" w:y="341" w:anchorLock="0"/>
    </w:pPr>
    <w:r w:rsidRPr="002F6FB5">
      <w:rPr>
        <w:rStyle w:val="SidhuvudRubrikReferens"/>
        <w:smallCaps w:val="0"/>
        <w:spacing w:val="0"/>
        <w:sz w:val="19"/>
      </w:rPr>
      <w:t xml:space="preserve"> </w:t>
    </w:r>
  </w:p>
  <w:p w:rsidR="00E33A14" w:rsidRPr="002F6FB5" w:rsidRDefault="00E33A1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 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BetänkandeNr</w:instrText>
    </w:r>
    <w:r w:rsidRPr="002F6FB5">
      <w:rPr>
        <w:rStyle w:val="SidhuvudUtskott"/>
      </w:rPr>
      <w:fldChar w:fldCharType="separate"/>
    </w:r>
    <w:r w:rsidRPr="002F6FB5">
      <w:rPr>
        <w:rStyle w:val="SidhuvudUtskott"/>
      </w:rPr>
      <w:t>14</w:t>
    </w:r>
    <w:r w:rsidRPr="002F6FB5">
      <w:rPr>
        <w:rStyle w:val="SidhuvudUtskott"/>
      </w:rPr>
      <w:fldChar w:fldCharType="end"/>
    </w:r>
    <w:r w:rsidRPr="002F6FB5">
      <w:t xml:space="preserve">     </w:t>
    </w:r>
    <w:r w:rsidRPr="002F6FB5">
      <w:rPr>
        <w:rStyle w:val="SidhuvudBilaga"/>
      </w:rPr>
      <w:t xml:space="preserve"> </w:t>
    </w: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Innehållsförteckning</w:t>
    </w:r>
    <w:r w:rsidRPr="002F6FB5">
      <w:rPr>
        <w:rStyle w:val="SidhuvudRubrikReferens"/>
      </w:rPr>
      <w:fldChar w:fldCharType="end"/>
    </w:r>
  </w:p>
  <w:p w:rsidR="00E33A14" w:rsidRPr="002F6FB5" w:rsidRDefault="00E33A14">
    <w:pPr>
      <w:pStyle w:val="SidhuvudKantJmn"/>
      <w:framePr w:w="8732" w:h="567" w:hRule="exact" w:vSpace="0" w:wrap="around" w:vAnchor="page" w:y="341" w:anchorLock="0"/>
    </w:pPr>
    <w:r w:rsidRPr="002F6FB5">
      <w:rPr>
        <w:rStyle w:val="SidhuvudUtskott"/>
      </w:rPr>
      <w:fldChar w:fldCharType="begin" w:fldLock="1"/>
    </w:r>
    <w:r w:rsidRPr="002F6FB5">
      <w:rPr>
        <w:rStyle w:val="SidhuvudUtskott"/>
      </w:rPr>
      <w:instrText xml:space="preserve"> DOCPROPERTY Status</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    </w:instrText>
    </w:r>
    <w:r w:rsidRPr="002F6FB5">
      <w:rPr>
        <w:rStyle w:val="SidhuvudUtskott"/>
      </w:rPr>
      <w:fldChar w:fldCharType="begin" w:fldLock="1"/>
    </w:r>
    <w:r w:rsidRPr="002F6FB5">
      <w:rPr>
        <w:rStyle w:val="SidhuvudUtskott"/>
      </w:rPr>
      <w:instrText xml:space="preserve"> PRINTDATE \@ "yyyy-MM-dd HH.mm"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p>
  <w:p w:rsidR="00E33A14" w:rsidRPr="002F6FB5" w:rsidRDefault="00E33A1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rPr>
        <w:rStyle w:val="SidhuvudRubrikReferens"/>
      </w:rPr>
      <w:fldChar w:fldCharType="begin" w:fldLock="1"/>
    </w:r>
    <w:r w:rsidRPr="002F6FB5">
      <w:rPr>
        <w:rStyle w:val="SidhuvudRubrikReferens"/>
      </w:rPr>
      <w:instrText xml:space="preserve"> StyleREF "Rubrik 1" </w:instrText>
    </w:r>
    <w:r w:rsidRPr="002F6FB5">
      <w:rPr>
        <w:rStyle w:val="SidhuvudRubrikReferens"/>
      </w:rPr>
      <w:fldChar w:fldCharType="separate"/>
    </w:r>
    <w:r w:rsidRPr="002F6FB5">
      <w:rPr>
        <w:rStyle w:val="SidhuvudRubrikReferens"/>
      </w:rPr>
      <w:t>Innehållsförteckning</w:t>
    </w:r>
    <w:r w:rsidRPr="002F6FB5">
      <w:rPr>
        <w:rStyle w:val="SidhuvudRubrikReferens"/>
      </w:rPr>
      <w:fldChar w:fldCharType="end"/>
    </w:r>
    <w:r w:rsidRPr="002F6FB5">
      <w:rPr>
        <w:rStyle w:val="SidhuvudBilaga"/>
      </w:rPr>
      <w:t xml:space="preserve"> </w:t>
    </w:r>
    <w:r w:rsidRPr="002F6FB5">
      <w:t xml:space="preserve">     </w:t>
    </w:r>
    <w:r w:rsidRPr="002F6FB5">
      <w:rPr>
        <w:rStyle w:val="SidhuvudUtskott"/>
      </w:rPr>
      <w:fldChar w:fldCharType="begin" w:fldLock="1"/>
    </w:r>
    <w:r w:rsidRPr="002F6FB5">
      <w:rPr>
        <w:rStyle w:val="SidhuvudUtskott"/>
      </w:rPr>
      <w:instrText xml:space="preserve"> DOCPROPERTY BetänkandeÅr</w:instrText>
    </w:r>
    <w:r w:rsidRPr="002F6FB5">
      <w:rPr>
        <w:rStyle w:val="SidhuvudUtskott"/>
      </w:rPr>
      <w:fldChar w:fldCharType="separate"/>
    </w:r>
    <w:r w:rsidRPr="002F6FB5">
      <w:rPr>
        <w:rStyle w:val="SidhuvudUtskott"/>
      </w:rPr>
      <w:t>2000/01</w:t>
    </w:r>
    <w:r w:rsidRPr="002F6FB5">
      <w:rPr>
        <w:rStyle w:val="SidhuvudUtskott"/>
      </w:rPr>
      <w:fldChar w:fldCharType="end"/>
    </w:r>
    <w:r w:rsidRPr="002F6FB5">
      <w:rPr>
        <w:rStyle w:val="SidhuvudUtskott"/>
      </w:rPr>
      <w:t>:</w:t>
    </w:r>
    <w:r w:rsidRPr="002F6FB5">
      <w:rPr>
        <w:rStyle w:val="SidhuvudUtskott"/>
      </w:rPr>
      <w:fldChar w:fldCharType="begin" w:fldLock="1"/>
    </w:r>
    <w:r w:rsidRPr="002F6FB5">
      <w:rPr>
        <w:rStyle w:val="SidhuvudUtskott"/>
      </w:rPr>
      <w:instrText xml:space="preserve"> DOCPROPERTY</w:instrText>
    </w:r>
    <w:r w:rsidRPr="002F6FB5">
      <w:instrText xml:space="preserve"> </w:instrText>
    </w:r>
    <w:r w:rsidRPr="002F6FB5">
      <w:rPr>
        <w:rStyle w:val="SidhuvudUtskott"/>
      </w:rPr>
      <w:instrText>Utskott</w:instrText>
    </w:r>
    <w:r w:rsidRPr="002F6FB5">
      <w:rPr>
        <w:rStyle w:val="SidhuvudUtskott"/>
      </w:rPr>
      <w:fldChar w:fldCharType="separate"/>
    </w:r>
    <w:r w:rsidRPr="002F6FB5">
      <w:rPr>
        <w:rStyle w:val="SidhuvudUtskott"/>
      </w:rPr>
      <w:t>MJU</w: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DOCPROPERTY Betä</w:instrText>
    </w:r>
    <w:r w:rsidRPr="002F6FB5">
      <w:rPr>
        <w:rStyle w:val="SidhuvudUtskott"/>
      </w:rPr>
      <w:instrText>n</w:instrText>
    </w:r>
    <w:r w:rsidRPr="002F6FB5">
      <w:rPr>
        <w:rStyle w:val="SidhuvudUtskott"/>
      </w:rPr>
      <w:instrText>kandeNr</w:instrText>
    </w:r>
    <w:r w:rsidRPr="002F6FB5">
      <w:rPr>
        <w:rStyle w:val="SidhuvudUtskott"/>
      </w:rPr>
      <w:fldChar w:fldCharType="separate"/>
    </w:r>
    <w:r w:rsidRPr="002F6FB5">
      <w:rPr>
        <w:rStyle w:val="SidhuvudUtskott"/>
      </w:rPr>
      <w:t>14</w:t>
    </w:r>
    <w:r w:rsidRPr="002F6FB5">
      <w:rPr>
        <w:rStyle w:val="SidhuvudUtskott"/>
      </w:rPr>
      <w:fldChar w:fldCharType="end"/>
    </w:r>
  </w:p>
  <w:p w:rsidR="00E33A14" w:rsidRPr="002F6FB5" w:rsidRDefault="00E33A14">
    <w:pPr>
      <w:pStyle w:val="SidhuvudKantUdda"/>
      <w:framePr w:w="8732" w:h="567" w:hRule="exact" w:vSpace="0" w:wrap="around" w:vAnchor="page" w:y="341" w:anchorLock="0"/>
    </w:pPr>
    <w:r w:rsidRPr="002F6FB5">
      <w:rPr>
        <w:rStyle w:val="SidhuvudUtskott"/>
      </w:rPr>
      <w:fldChar w:fldCharType="begin" w:fldLock="1"/>
    </w:r>
    <w:r w:rsidRPr="002F6FB5">
      <w:rPr>
        <w:rStyle w:val="SidhuvudUtskott"/>
      </w:rPr>
      <w:instrText xml:space="preserve"> if </w:instrText>
    </w:r>
    <w:r w:rsidRPr="002F6FB5">
      <w:rPr>
        <w:rStyle w:val="SidhuvudUtskott"/>
      </w:rPr>
      <w:fldChar w:fldCharType="begin" w:fldLock="1"/>
    </w:r>
    <w:r w:rsidRPr="002F6FB5">
      <w:rPr>
        <w:rStyle w:val="SidhuvudUtskott"/>
      </w:rPr>
      <w:instrText xml:space="preserve"> DOCPROPERTY "UtkastDatum"</w:instrText>
    </w:r>
    <w:r w:rsidRPr="002F6FB5">
      <w:rPr>
        <w:rStyle w:val="SidhuvudUtskott"/>
      </w:rPr>
      <w:fldChar w:fldCharType="separate"/>
    </w:r>
    <w:r w:rsidRPr="002F6FB5">
      <w:rPr>
        <w:rStyle w:val="SidhuvudUtskott"/>
      </w:rPr>
      <w:instrText>Nej</w:instrText>
    </w:r>
    <w:r w:rsidRPr="002F6FB5">
      <w:rPr>
        <w:rStyle w:val="SidhuvudUtskott"/>
      </w:rPr>
      <w:fldChar w:fldCharType="end"/>
    </w:r>
    <w:r w:rsidRPr="002F6FB5">
      <w:rPr>
        <w:rStyle w:val="SidhuvudUtskott"/>
      </w:rPr>
      <w:instrText xml:space="preserve"> = "Ja" "</w:instrText>
    </w:r>
    <w:r w:rsidRPr="002F6FB5">
      <w:rPr>
        <w:rStyle w:val="SidhuvudUtskott"/>
      </w:rPr>
      <w:fldChar w:fldCharType="begin" w:fldLock="1"/>
    </w:r>
    <w:r w:rsidRPr="002F6FB5">
      <w:rPr>
        <w:rStyle w:val="SidhuvudUtskott"/>
      </w:rPr>
      <w:instrText xml:space="preserve"> PRINTDATE \@ "yyyy-MM-dd HH.mm    " </w:instrText>
    </w:r>
    <w:r w:rsidRPr="002F6FB5">
      <w:rPr>
        <w:rStyle w:val="SidhuvudUtskott"/>
      </w:rPr>
      <w:fldChar w:fldCharType="separate"/>
    </w:r>
    <w:r w:rsidRPr="002F6FB5">
      <w:rPr>
        <w:rStyle w:val="SidhuvudUtskott"/>
      </w:rPr>
      <w:instrText>2000-08-11 16.42</w:instrText>
    </w:r>
    <w:r w:rsidRPr="002F6FB5">
      <w:rPr>
        <w:rStyle w:val="SidhuvudUtskott"/>
      </w:rPr>
      <w:fldChar w:fldCharType="end"/>
    </w:r>
    <w:r w:rsidRPr="002F6FB5">
      <w:rPr>
        <w:rStyle w:val="SidhuvudUtskott"/>
      </w:rPr>
      <w:instrText xml:space="preserve">" </w:instrText>
    </w:r>
    <w:r w:rsidRPr="002F6FB5">
      <w:rPr>
        <w:rStyle w:val="SidhuvudUtskott"/>
      </w:rPr>
      <w:fldChar w:fldCharType="end"/>
    </w:r>
    <w:r w:rsidRPr="002F6FB5">
      <w:rPr>
        <w:rStyle w:val="SidhuvudUtskott"/>
      </w:rPr>
      <w:fldChar w:fldCharType="begin" w:fldLock="1"/>
    </w:r>
    <w:r w:rsidRPr="002F6FB5">
      <w:rPr>
        <w:rStyle w:val="SidhuvudUtskott"/>
      </w:rPr>
      <w:instrText xml:space="preserve"> DOCPR</w:instrText>
    </w:r>
    <w:r w:rsidRPr="002F6FB5">
      <w:rPr>
        <w:rStyle w:val="SidhuvudUtskott"/>
      </w:rPr>
      <w:instrText>O</w:instrText>
    </w:r>
    <w:r w:rsidRPr="002F6FB5">
      <w:rPr>
        <w:rStyle w:val="SidhuvudUtskott"/>
      </w:rPr>
      <w:instrText>PERTY Status</w:instrText>
    </w:r>
    <w:r w:rsidRPr="002F6FB5">
      <w:rPr>
        <w:rStyle w:val="SidhuvudUtskott"/>
      </w:rPr>
      <w:fldChar w:fldCharType="end"/>
    </w:r>
  </w:p>
  <w:p w:rsidR="00E33A14" w:rsidRPr="002F6FB5" w:rsidRDefault="00E33A1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14" w:rsidRPr="002F6FB5" w:rsidRDefault="00E33A14">
    <w:pPr>
      <w:pStyle w:val="SidhuvudKantUdda"/>
      <w:framePr w:w="8732" w:h="567" w:hRule="exact" w:vSpace="0" w:wrap="around" w:vAnchor="page" w:y="341" w:anchorLock="0"/>
    </w:pPr>
    <w:r w:rsidRPr="002F6FB5">
      <w:t xml:space="preserve">  </w:t>
    </w:r>
    <w:r w:rsidRPr="002F6FB5">
      <w:rPr>
        <w:rStyle w:val="SidhuvudUtskott"/>
      </w:rPr>
      <w:t>2000/01:MJU14</w:t>
    </w:r>
  </w:p>
  <w:p w:rsidR="00E33A14" w:rsidRPr="002F6FB5" w:rsidRDefault="00E33A14">
    <w:pPr>
      <w:pStyle w:val="SidhuvudKantUdda"/>
      <w:framePr w:w="8732" w:h="567" w:hRule="exact" w:vSpace="0" w:wrap="around" w:vAnchor="page" w:y="341" w:anchorLock="0"/>
    </w:pPr>
  </w:p>
  <w:p w:rsidR="00E33A14" w:rsidRPr="002F6FB5" w:rsidRDefault="00E33A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9763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8564F4"/>
    <w:rsid w:val="002F6FB5"/>
    <w:rsid w:val="008564F4"/>
    <w:rsid w:val="00E33A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A3E99-3613-4063-91AF-9795DE4C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1513</Words>
  <Characters>9292</Characters>
  <Application>Microsoft Office Word</Application>
  <DocSecurity>4</DocSecurity>
  <Lines>216</Lines>
  <Paragraphs>79</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Miljö- och jordbruksutskottets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Förteckning över behandlade förslag</vt:lpstr>
      <vt:lpstr>    Propositionen</vt:lpstr>
      <vt:lpstr>    Följdmotion</vt:lpstr>
      <vt:lpstr>Regeringens lagförslag</vt:lpstr>
      <vt:lpstr>    Förslag till lag om ändring i lagen (1992:1683) om provtagning på djur, m.m.</vt:lpstr>
    </vt:vector>
  </TitlesOfParts>
  <Company>Riksdagen</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2001-03-27T13:35:00Z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