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0B5EB" w14:textId="77777777" w:rsidR="00203630" w:rsidRDefault="00203630" w:rsidP="00DA0661">
      <w:pPr>
        <w:pStyle w:val="Rubrik"/>
      </w:pPr>
      <w:bookmarkStart w:id="0" w:name="Start"/>
      <w:bookmarkStart w:id="1" w:name="_Hlk22907116"/>
      <w:bookmarkStart w:id="2" w:name="_GoBack"/>
      <w:bookmarkEnd w:id="0"/>
      <w:bookmarkEnd w:id="2"/>
      <w:r>
        <w:t>Svar på fråga 2019/20:</w:t>
      </w:r>
      <w:r w:rsidR="00F36BC1">
        <w:t>227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EA719D1ACF434864BF5C9F79ADC675CF"/>
          </w:placeholder>
          <w:dataBinding w:prefixMappings="xmlns:ns0='http://lp/documentinfo/RK' " w:xpath="/ns0:DocumentInfo[1]/ns0:BaseInfo[1]/ns0:Extra3[1]" w:storeItemID="{40BD61E9-9879-4FC7-917A-C63E4B4D4242}"/>
          <w:text/>
        </w:sdtPr>
        <w:sdtEndPr/>
        <w:sdtContent>
          <w:r w:rsidR="00F36BC1">
            <w:t xml:space="preserve">Dennis </w:t>
          </w:r>
          <w:proofErr w:type="spellStart"/>
          <w:r w:rsidR="00F36BC1">
            <w:t>Dioukarev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891F6A105FE4EBAAE392318B35349A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F36BC1">
            <w:t>SD</w:t>
          </w:r>
        </w:sdtContent>
      </w:sdt>
      <w:r>
        <w:t>)</w:t>
      </w:r>
      <w:r>
        <w:br/>
      </w:r>
      <w:r w:rsidR="00F36BC1">
        <w:t>Verkställande av utvisningsbeslut</w:t>
      </w:r>
    </w:p>
    <w:bookmarkEnd w:id="1"/>
    <w:p w14:paraId="3CAFF2E1" w14:textId="16D81CF4" w:rsidR="00203630" w:rsidRDefault="002A51B7" w:rsidP="00203630">
      <w:pPr>
        <w:pStyle w:val="Brdtext"/>
      </w:pPr>
      <w:sdt>
        <w:sdtPr>
          <w:alias w:val="Frågeställare"/>
          <w:tag w:val="delete"/>
          <w:id w:val="-1635256365"/>
          <w:placeholder>
            <w:docPart w:val="F545B48B0632437A9256759B49622759"/>
          </w:placeholder>
          <w:dataBinding w:prefixMappings="xmlns:ns0='http://lp/documentinfo/RK' " w:xpath="/ns0:DocumentInfo[1]/ns0:BaseInfo[1]/ns0:Extra3[1]" w:storeItemID="{40BD61E9-9879-4FC7-917A-C63E4B4D4242}"/>
          <w:text/>
        </w:sdtPr>
        <w:sdtEndPr/>
        <w:sdtContent>
          <w:r w:rsidR="00F36BC1">
            <w:t xml:space="preserve">Dennis </w:t>
          </w:r>
          <w:proofErr w:type="spellStart"/>
          <w:r w:rsidR="00F36BC1">
            <w:t>Dioukarev</w:t>
          </w:r>
          <w:proofErr w:type="spellEnd"/>
        </w:sdtContent>
      </w:sdt>
      <w:r w:rsidR="00203630">
        <w:t xml:space="preserve"> har frågat mig </w:t>
      </w:r>
      <w:r w:rsidR="00203630" w:rsidRPr="005B59C8">
        <w:t>varför polisen inte har fått tillräckliga resurser och verktyg för att kunna</w:t>
      </w:r>
      <w:r w:rsidR="005B59C8">
        <w:t xml:space="preserve"> </w:t>
      </w:r>
      <w:r w:rsidR="00203630" w:rsidRPr="005B59C8">
        <w:t xml:space="preserve">verkställa utvisningsärenden </w:t>
      </w:r>
      <w:r w:rsidR="00337377">
        <w:t xml:space="preserve">samt </w:t>
      </w:r>
      <w:r w:rsidR="00203630" w:rsidRPr="005B59C8">
        <w:t>hur och när jag tänker åtgärda</w:t>
      </w:r>
      <w:r w:rsidR="005B59C8">
        <w:t xml:space="preserve"> </w:t>
      </w:r>
      <w:r w:rsidR="00203630" w:rsidRPr="005B59C8">
        <w:t xml:space="preserve">problemet. </w:t>
      </w:r>
    </w:p>
    <w:p w14:paraId="45057AFA" w14:textId="274F4D82" w:rsidR="005B59C8" w:rsidRDefault="005B59C8" w:rsidP="005B59C8">
      <w:pPr>
        <w:pStyle w:val="Brdtext"/>
      </w:pPr>
      <w:r w:rsidRPr="008A5366">
        <w:t>Återvändandefrågorna ä</w:t>
      </w:r>
      <w:r>
        <w:t xml:space="preserve">r prioriterade för regeringen. För att </w:t>
      </w:r>
      <w:r w:rsidRPr="004A4BD6">
        <w:t xml:space="preserve">kunna upprätthålla en </w:t>
      </w:r>
      <w:r w:rsidR="00F2457B">
        <w:t xml:space="preserve">human, rättssäker och </w:t>
      </w:r>
      <w:r w:rsidRPr="004A4BD6">
        <w:t>långsiktigt hållbar migrationspoliti</w:t>
      </w:r>
      <w:r>
        <w:t>k</w:t>
      </w:r>
      <w:r w:rsidRPr="004A4BD6">
        <w:t xml:space="preserve"> </w:t>
      </w:r>
      <w:r>
        <w:t xml:space="preserve">måste de </w:t>
      </w:r>
      <w:r w:rsidRPr="004A4BD6">
        <w:t xml:space="preserve">som efter en rättssäker prövning av </w:t>
      </w:r>
      <w:r w:rsidR="0078299B">
        <w:t xml:space="preserve">sina asylskäl </w:t>
      </w:r>
      <w:r w:rsidRPr="004A4BD6">
        <w:t>fått ett avslagsbeslut återvänd</w:t>
      </w:r>
      <w:r>
        <w:t>a</w:t>
      </w:r>
      <w:r w:rsidRPr="004A4BD6">
        <w:t xml:space="preserve"> så snabbt som möjligt</w:t>
      </w:r>
      <w:r>
        <w:t>. Återvändandet ska i första hand ske frivilligt, men annars med tvång.</w:t>
      </w:r>
    </w:p>
    <w:p w14:paraId="7E4BAF78" w14:textId="71952BE0" w:rsidR="0082235C" w:rsidRDefault="005B59C8" w:rsidP="0082235C">
      <w:pPr>
        <w:tabs>
          <w:tab w:val="left" w:pos="1701"/>
          <w:tab w:val="left" w:pos="3600"/>
          <w:tab w:val="left" w:pos="5387"/>
        </w:tabs>
      </w:pPr>
      <w:r>
        <w:t>Regeringen har de senaste åren</w:t>
      </w:r>
      <w:r w:rsidRPr="008A5366">
        <w:t xml:space="preserve"> vid</w:t>
      </w:r>
      <w:r>
        <w:t>tagit en rad åtgärder</w:t>
      </w:r>
      <w:r w:rsidRPr="008A5366">
        <w:t xml:space="preserve"> för att </w:t>
      </w:r>
      <w:r>
        <w:t>öka återvändandet</w:t>
      </w:r>
      <w:r w:rsidRPr="008A5366">
        <w:t xml:space="preserve">, </w:t>
      </w:r>
      <w:r>
        <w:t>både det frivilliga</w:t>
      </w:r>
      <w:r w:rsidR="00850CE9">
        <w:t xml:space="preserve">, som ju är huvuddelen av återvändandet, </w:t>
      </w:r>
      <w:r>
        <w:t xml:space="preserve">och </w:t>
      </w:r>
      <w:r w:rsidRPr="008A5366">
        <w:t>det som sker med tvång.</w:t>
      </w:r>
      <w:r>
        <w:t xml:space="preserve"> </w:t>
      </w:r>
      <w:bookmarkStart w:id="3" w:name="_Hlk22808675"/>
      <w:r w:rsidR="00FD307D">
        <w:t xml:space="preserve">Polismyndigheten har i flera regleringsbrev </w:t>
      </w:r>
      <w:r w:rsidR="00337377">
        <w:t xml:space="preserve">i följd </w:t>
      </w:r>
      <w:r w:rsidR="00FD307D">
        <w:t xml:space="preserve">uppmanats att fortsätta arbetet med att verkställa fler beslut om av- och utvisning. </w:t>
      </w:r>
      <w:r w:rsidR="0082235C" w:rsidRPr="00F838EC">
        <w:t xml:space="preserve">Den 1 juli 2018 trädde </w:t>
      </w:r>
      <w:r w:rsidR="00FD307D">
        <w:t>också</w:t>
      </w:r>
      <w:r w:rsidR="0082235C">
        <w:t xml:space="preserve"> en </w:t>
      </w:r>
      <w:r w:rsidR="0082235C" w:rsidRPr="00F838EC">
        <w:t xml:space="preserve">lagändring </w:t>
      </w:r>
      <w:r w:rsidR="0082235C">
        <w:t xml:space="preserve">i kraft </w:t>
      </w:r>
      <w:r w:rsidR="0082235C" w:rsidRPr="00F838EC">
        <w:t xml:space="preserve">som ger polisen utökade möjligheter </w:t>
      </w:r>
      <w:r w:rsidR="0078299B">
        <w:t>att utföra</w:t>
      </w:r>
      <w:r w:rsidR="0082235C" w:rsidRPr="00F838EC">
        <w:t xml:space="preserve"> arbetsplatsinspektioner</w:t>
      </w:r>
      <w:r w:rsidR="0082235C">
        <w:t xml:space="preserve">, </w:t>
      </w:r>
      <w:r w:rsidR="009D46BE">
        <w:t>vilket har bidragit till att antalet</w:t>
      </w:r>
      <w:r w:rsidR="00A94754">
        <w:t xml:space="preserve"> sådana </w:t>
      </w:r>
      <w:r w:rsidR="009D46BE">
        <w:t>inspektioner har ökat. Detta</w:t>
      </w:r>
      <w:r w:rsidR="0082235C" w:rsidRPr="00005F1B">
        <w:t xml:space="preserve"> kommer </w:t>
      </w:r>
      <w:r w:rsidR="00045D2F">
        <w:t xml:space="preserve">att underlätta arbetet med att påträffa </w:t>
      </w:r>
      <w:r w:rsidR="00A94754">
        <w:t xml:space="preserve">personer </w:t>
      </w:r>
      <w:r w:rsidR="00160701" w:rsidRPr="00005F1B">
        <w:t xml:space="preserve">som </w:t>
      </w:r>
      <w:r w:rsidR="0078299B">
        <w:t>håller sig undan</w:t>
      </w:r>
      <w:r w:rsidR="00160701" w:rsidRPr="00005F1B">
        <w:t>.</w:t>
      </w:r>
      <w:r w:rsidR="00160701">
        <w:t xml:space="preserve"> </w:t>
      </w:r>
    </w:p>
    <w:bookmarkEnd w:id="3"/>
    <w:p w14:paraId="389788F4" w14:textId="01454839" w:rsidR="005B59C8" w:rsidRPr="00F838EC" w:rsidRDefault="00FD307D" w:rsidP="005B59C8">
      <w:r>
        <w:t>Vidare har</w:t>
      </w:r>
      <w:r w:rsidR="005B59C8">
        <w:t xml:space="preserve"> å</w:t>
      </w:r>
      <w:r w:rsidR="005B59C8" w:rsidRPr="00EF6502">
        <w:t xml:space="preserve">tervändandesambandsmän placerats ut på ambassader i </w:t>
      </w:r>
      <w:r w:rsidR="005B59C8">
        <w:t xml:space="preserve">flera </w:t>
      </w:r>
      <w:r w:rsidR="005B59C8" w:rsidRPr="00EF6502">
        <w:t>nyckelländer</w:t>
      </w:r>
      <w:r w:rsidR="00A94754">
        <w:t xml:space="preserve"> såsom</w:t>
      </w:r>
      <w:r w:rsidR="005B59C8">
        <w:t xml:space="preserve"> Afghanistan och Libanon.</w:t>
      </w:r>
      <w:r w:rsidR="005B59C8" w:rsidRPr="00EF6502">
        <w:t xml:space="preserve"> </w:t>
      </w:r>
      <w:r w:rsidR="005B59C8">
        <w:t xml:space="preserve">Dialog med mottagarländer har bland annat resulterat i ett samförståndsavtal om återtagande med Afghanistan. </w:t>
      </w:r>
      <w:proofErr w:type="spellStart"/>
      <w:r w:rsidR="005B59C8" w:rsidRPr="00F838EC">
        <w:t>Förvarskapaciteten</w:t>
      </w:r>
      <w:proofErr w:type="spellEnd"/>
      <w:r w:rsidR="005B59C8" w:rsidRPr="00F838EC">
        <w:t xml:space="preserve"> har också utökats successivt sedan 2016 och uppgå</w:t>
      </w:r>
      <w:r w:rsidR="005B59C8">
        <w:t>r</w:t>
      </w:r>
      <w:r w:rsidR="005B59C8" w:rsidRPr="00F838EC">
        <w:t xml:space="preserve"> </w:t>
      </w:r>
      <w:r w:rsidR="005B59C8">
        <w:t>nu till 520 platser</w:t>
      </w:r>
      <w:r w:rsidR="005B59C8" w:rsidRPr="00F838EC">
        <w:t xml:space="preserve">, vilket är en ökning med </w:t>
      </w:r>
      <w:r w:rsidR="005B59C8">
        <w:t>drygt 100</w:t>
      </w:r>
      <w:r w:rsidR="005B59C8" w:rsidRPr="00F838EC">
        <w:t xml:space="preserve"> procent sedan 2016. </w:t>
      </w:r>
    </w:p>
    <w:p w14:paraId="286DC3F2" w14:textId="7862E1B1" w:rsidR="00EC09E1" w:rsidRDefault="00EC09E1" w:rsidP="00EC09E1">
      <w:pPr>
        <w:tabs>
          <w:tab w:val="left" w:pos="1701"/>
          <w:tab w:val="left" w:pos="3600"/>
          <w:tab w:val="left" w:pos="5387"/>
        </w:tabs>
      </w:pPr>
      <w:r w:rsidRPr="00F838EC">
        <w:lastRenderedPageBreak/>
        <w:t xml:space="preserve">Lagändringar om tydligare befogenheter för polisen när beslut om avvisning eller utvisning ska verkställas trädde i kraft den 1 november 2017. Lagändringarna </w:t>
      </w:r>
      <w:r>
        <w:t>bidrar</w:t>
      </w:r>
      <w:r w:rsidRPr="00F838EC">
        <w:t xml:space="preserve"> till en tydliga</w:t>
      </w:r>
      <w:r w:rsidR="00A94754">
        <w:t>re</w:t>
      </w:r>
      <w:r w:rsidRPr="00F838EC">
        <w:t xml:space="preserve"> ansvarsfördelning mellan </w:t>
      </w:r>
      <w:r>
        <w:t>Polismyndigheten och Migrationsverket</w:t>
      </w:r>
      <w:r w:rsidR="00A94754">
        <w:t xml:space="preserve"> samt</w:t>
      </w:r>
      <w:r w:rsidRPr="00F838EC">
        <w:t xml:space="preserve"> klar</w:t>
      </w:r>
      <w:r w:rsidRPr="00F838EC">
        <w:softHyphen/>
        <w:t xml:space="preserve">göranden kring </w:t>
      </w:r>
      <w:r w:rsidR="00A94754">
        <w:t>bland annat</w:t>
      </w:r>
      <w:r w:rsidRPr="00F838EC">
        <w:t xml:space="preserve"> transportförvar och förvar av barn. </w:t>
      </w:r>
    </w:p>
    <w:p w14:paraId="1602E373" w14:textId="02C117EE" w:rsidR="00503CB5" w:rsidRPr="00EF6502" w:rsidRDefault="00503CB5" w:rsidP="00503CB5">
      <w:pPr>
        <w:pStyle w:val="Brdtext"/>
      </w:pPr>
      <w:r>
        <w:t xml:space="preserve">För närvarande pågår också en revidering av återvändandedirektivet som </w:t>
      </w:r>
      <w:r>
        <w:rPr>
          <w:szCs w:val="24"/>
        </w:rPr>
        <w:t xml:space="preserve">syftar till att effektivisera medlemsstaternas återvändandeförfaranden. </w:t>
      </w:r>
    </w:p>
    <w:p w14:paraId="07DC5FAA" w14:textId="6CB5A7D0" w:rsidR="005B59C8" w:rsidRDefault="00F2457B" w:rsidP="005B59C8">
      <w:pPr>
        <w:pStyle w:val="Brdtext"/>
      </w:pPr>
      <w:r>
        <w:t>De senaste åren har präglats av en hög takt i återvändandet</w:t>
      </w:r>
      <w:r w:rsidR="005B59C8" w:rsidRPr="00794EF2">
        <w:t xml:space="preserve">. </w:t>
      </w:r>
      <w:r w:rsidR="00160701" w:rsidRPr="00794EF2">
        <w:t>Sedan</w:t>
      </w:r>
      <w:r w:rsidR="005B59C8" w:rsidRPr="00794EF2">
        <w:t xml:space="preserve"> 2014 </w:t>
      </w:r>
      <w:r w:rsidR="00160701" w:rsidRPr="00794EF2">
        <w:t xml:space="preserve">har </w:t>
      </w:r>
      <w:r w:rsidR="00794EF2" w:rsidRPr="00794EF2">
        <w:t>nära 80 000</w:t>
      </w:r>
      <w:r w:rsidR="005B59C8" w:rsidRPr="00794EF2">
        <w:t xml:space="preserve"> före detta asylsökande </w:t>
      </w:r>
      <w:r w:rsidR="00337377">
        <w:t xml:space="preserve">lämnat </w:t>
      </w:r>
      <w:r w:rsidR="005B59C8" w:rsidRPr="00794EF2">
        <w:t>Sverige, antingen till sitt hemland eller till ett annat EU-land i enlighet med Dublinförordningen. Det är mer än 1</w:t>
      </w:r>
      <w:r w:rsidR="00337377">
        <w:t> </w:t>
      </w:r>
      <w:r w:rsidR="00160701" w:rsidRPr="00794EF2">
        <w:t>1</w:t>
      </w:r>
      <w:r w:rsidR="005B59C8" w:rsidRPr="00794EF2">
        <w:t>00 personer per månad.</w:t>
      </w:r>
      <w:r w:rsidR="00A20048">
        <w:t xml:space="preserve"> </w:t>
      </w:r>
    </w:p>
    <w:p w14:paraId="2C4EA8AB" w14:textId="64801395" w:rsidR="00503CB5" w:rsidRDefault="00BA4F2C" w:rsidP="00503CB5">
      <w:pPr>
        <w:pStyle w:val="Brdtext"/>
      </w:pPr>
      <w:r>
        <w:t xml:space="preserve">Regeringen kommer även framöver </w:t>
      </w:r>
      <w:r w:rsidR="005B59C8" w:rsidRPr="00EF6502">
        <w:t xml:space="preserve">att </w:t>
      </w:r>
      <w:r w:rsidR="00A20048">
        <w:t xml:space="preserve">arbeta med </w:t>
      </w:r>
      <w:r w:rsidR="005B59C8">
        <w:t>återvändande</w:t>
      </w:r>
      <w:r w:rsidR="00045D2F">
        <w:t>frågorna</w:t>
      </w:r>
      <w:r w:rsidR="00005F1B">
        <w:t xml:space="preserve">. </w:t>
      </w:r>
      <w:r w:rsidR="00503CB5">
        <w:t xml:space="preserve"> </w:t>
      </w:r>
      <w:r>
        <w:t>D</w:t>
      </w:r>
      <w:r w:rsidR="00503CB5" w:rsidRPr="00F838EC">
        <w:t>ialog</w:t>
      </w:r>
      <w:r w:rsidR="00503CB5">
        <w:t>en</w:t>
      </w:r>
      <w:r w:rsidR="00503CB5" w:rsidRPr="00F838EC">
        <w:t xml:space="preserve"> med mottagarländer</w:t>
      </w:r>
      <w:r w:rsidR="00045D2F">
        <w:t>na</w:t>
      </w:r>
      <w:r w:rsidR="00503CB5" w:rsidRPr="00F838EC">
        <w:t xml:space="preserve"> för att återvändandet ska fungera</w:t>
      </w:r>
      <w:r>
        <w:t xml:space="preserve"> fortsätter liksom </w:t>
      </w:r>
      <w:r w:rsidR="00503CB5" w:rsidRPr="00F838EC">
        <w:t>stöd</w:t>
      </w:r>
      <w:r>
        <w:t>et</w:t>
      </w:r>
      <w:r w:rsidR="00503CB5" w:rsidRPr="00F838EC">
        <w:t xml:space="preserve"> till återvändandearbetet på EU-nivå. </w:t>
      </w:r>
    </w:p>
    <w:p w14:paraId="60A96C87" w14:textId="77777777" w:rsidR="00203630" w:rsidRDefault="00203630" w:rsidP="002749F7">
      <w:pPr>
        <w:pStyle w:val="Brdtext"/>
      </w:pPr>
    </w:p>
    <w:p w14:paraId="5EB57106" w14:textId="77777777" w:rsidR="00203630" w:rsidRDefault="0020363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584ACC82EFD4684BB5106728FE328D6"/>
          </w:placeholder>
          <w:dataBinding w:prefixMappings="xmlns:ns0='http://lp/documentinfo/RK' " w:xpath="/ns0:DocumentInfo[1]/ns0:BaseInfo[1]/ns0:HeaderDate[1]" w:storeItemID="{40BD61E9-9879-4FC7-917A-C63E4B4D4242}"/>
          <w:date w:fullDate="2019-10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2035E">
            <w:t>29 oktober 2019</w:t>
          </w:r>
        </w:sdtContent>
      </w:sdt>
    </w:p>
    <w:p w14:paraId="71BDE84A" w14:textId="77777777" w:rsidR="00203630" w:rsidRDefault="00203630" w:rsidP="004E7A8F">
      <w:pPr>
        <w:pStyle w:val="Brdtextutanavstnd"/>
      </w:pPr>
    </w:p>
    <w:p w14:paraId="1D855B6B" w14:textId="77777777" w:rsidR="00203630" w:rsidRDefault="00203630" w:rsidP="004E7A8F">
      <w:pPr>
        <w:pStyle w:val="Brdtextutanavstnd"/>
      </w:pPr>
    </w:p>
    <w:p w14:paraId="2010C727" w14:textId="77777777" w:rsidR="00203630" w:rsidRDefault="00203630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C49AD296AC042ABB4695609B80530A8"/>
        </w:placeholder>
        <w:dataBinding w:prefixMappings="xmlns:ns0='http://lp/documentinfo/RK' " w:xpath="/ns0:DocumentInfo[1]/ns0:BaseInfo[1]/ns0:TopSender[1]" w:storeItemID="{40BD61E9-9879-4FC7-917A-C63E4B4D4242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EB4EE3F" w14:textId="77777777" w:rsidR="00203630" w:rsidRDefault="0002035E" w:rsidP="00422A41">
          <w:pPr>
            <w:pStyle w:val="Brdtext"/>
          </w:pPr>
          <w:r>
            <w:t>Morgan Johansson</w:t>
          </w:r>
        </w:p>
      </w:sdtContent>
    </w:sdt>
    <w:p w14:paraId="7969AF46" w14:textId="77777777" w:rsidR="0078299B" w:rsidRDefault="0078299B" w:rsidP="0078299B">
      <w:pPr>
        <w:rPr>
          <w:rFonts w:eastAsia="Times New Roman"/>
        </w:rPr>
      </w:pPr>
    </w:p>
    <w:p w14:paraId="230830FC" w14:textId="77777777" w:rsidR="00203630" w:rsidRDefault="00203630" w:rsidP="00203630">
      <w:pPr>
        <w:pStyle w:val="Brdtext"/>
      </w:pPr>
    </w:p>
    <w:sectPr w:rsidR="0020363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6CE95" w14:textId="77777777" w:rsidR="00A76BC5" w:rsidRDefault="00A76BC5" w:rsidP="00A87A54">
      <w:pPr>
        <w:spacing w:after="0" w:line="240" w:lineRule="auto"/>
      </w:pPr>
      <w:r>
        <w:separator/>
      </w:r>
    </w:p>
  </w:endnote>
  <w:endnote w:type="continuationSeparator" w:id="0">
    <w:p w14:paraId="69325840" w14:textId="77777777" w:rsidR="00A76BC5" w:rsidRDefault="00A76BC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5CD85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67A62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C5D3E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E45CB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25E8B8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50735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4A955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AA277F7" w14:textId="77777777" w:rsidTr="00C26068">
      <w:trPr>
        <w:trHeight w:val="227"/>
      </w:trPr>
      <w:tc>
        <w:tcPr>
          <w:tcW w:w="4074" w:type="dxa"/>
        </w:tcPr>
        <w:p w14:paraId="77659BC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15427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E0F7D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E6238" w14:textId="77777777" w:rsidR="00A76BC5" w:rsidRDefault="00A76BC5" w:rsidP="00A87A54">
      <w:pPr>
        <w:spacing w:after="0" w:line="240" w:lineRule="auto"/>
      </w:pPr>
      <w:r>
        <w:separator/>
      </w:r>
    </w:p>
  </w:footnote>
  <w:footnote w:type="continuationSeparator" w:id="0">
    <w:p w14:paraId="6F5AE7E2" w14:textId="77777777" w:rsidR="00A76BC5" w:rsidRDefault="00A76BC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03630" w14:paraId="3AEE5773" w14:textId="77777777" w:rsidTr="00C93EBA">
      <w:trPr>
        <w:trHeight w:val="227"/>
      </w:trPr>
      <w:tc>
        <w:tcPr>
          <w:tcW w:w="5534" w:type="dxa"/>
        </w:tcPr>
        <w:p w14:paraId="167C220B" w14:textId="77777777" w:rsidR="00203630" w:rsidRPr="007D73AB" w:rsidRDefault="00203630">
          <w:pPr>
            <w:pStyle w:val="Sidhuvud"/>
          </w:pPr>
        </w:p>
      </w:tc>
      <w:tc>
        <w:tcPr>
          <w:tcW w:w="3170" w:type="dxa"/>
          <w:vAlign w:val="bottom"/>
        </w:tcPr>
        <w:p w14:paraId="3332C6F4" w14:textId="77777777" w:rsidR="00203630" w:rsidRPr="007D73AB" w:rsidRDefault="00203630" w:rsidP="00340DE0">
          <w:pPr>
            <w:pStyle w:val="Sidhuvud"/>
          </w:pPr>
        </w:p>
      </w:tc>
      <w:tc>
        <w:tcPr>
          <w:tcW w:w="1134" w:type="dxa"/>
        </w:tcPr>
        <w:p w14:paraId="3E075901" w14:textId="77777777" w:rsidR="00203630" w:rsidRDefault="00203630" w:rsidP="005A703A">
          <w:pPr>
            <w:pStyle w:val="Sidhuvud"/>
          </w:pPr>
        </w:p>
      </w:tc>
    </w:tr>
    <w:tr w:rsidR="00203630" w14:paraId="15523147" w14:textId="77777777" w:rsidTr="00C93EBA">
      <w:trPr>
        <w:trHeight w:val="1928"/>
      </w:trPr>
      <w:tc>
        <w:tcPr>
          <w:tcW w:w="5534" w:type="dxa"/>
        </w:tcPr>
        <w:p w14:paraId="649DB9AE" w14:textId="77777777" w:rsidR="00203630" w:rsidRPr="00340DE0" w:rsidRDefault="0020363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D5DDD9" wp14:editId="18AC8EA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1E93F6D" w14:textId="77777777" w:rsidR="00203630" w:rsidRPr="00710A6C" w:rsidRDefault="00203630" w:rsidP="00EE3C0F">
          <w:pPr>
            <w:pStyle w:val="Sidhuvud"/>
            <w:rPr>
              <w:b/>
            </w:rPr>
          </w:pPr>
        </w:p>
        <w:p w14:paraId="3C32EBB3" w14:textId="77777777" w:rsidR="00203630" w:rsidRDefault="00203630" w:rsidP="00EE3C0F">
          <w:pPr>
            <w:pStyle w:val="Sidhuvud"/>
          </w:pPr>
        </w:p>
        <w:p w14:paraId="08890739" w14:textId="77777777" w:rsidR="00203630" w:rsidRDefault="00203630" w:rsidP="00EE3C0F">
          <w:pPr>
            <w:pStyle w:val="Sidhuvud"/>
          </w:pPr>
        </w:p>
        <w:p w14:paraId="0BE6DD58" w14:textId="77777777" w:rsidR="00203630" w:rsidRDefault="00203630" w:rsidP="00EE3C0F">
          <w:pPr>
            <w:pStyle w:val="Sidhuvud"/>
          </w:pPr>
        </w:p>
        <w:p w14:paraId="759E7A5D" w14:textId="258A501F" w:rsidR="00203630" w:rsidRDefault="002A51B7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8FD3DD6506874685B60941DC7C2E9294"/>
              </w:placeholder>
              <w:showingPlcHdr/>
              <w:dataBinding w:prefixMappings="xmlns:ns0='http://lp/documentinfo/RK' " w:xpath="/ns0:DocumentInfo[1]/ns0:BaseInfo[1]/ns0:Dnr[1]" w:storeItemID="{40BD61E9-9879-4FC7-917A-C63E4B4D4242}"/>
              <w:text/>
            </w:sdtPr>
            <w:sdtEndPr/>
            <w:sdtContent>
              <w:r w:rsidR="00E30FBA">
                <w:rPr>
                  <w:rStyle w:val="Platshllartext"/>
                </w:rPr>
                <w:t xml:space="preserve"> </w:t>
              </w:r>
            </w:sdtContent>
          </w:sdt>
          <w:r w:rsidR="00E30FBA" w:rsidRPr="00E30FBA">
            <w:t>Ju2019/03459/POL</w:t>
          </w:r>
          <w:sdt>
            <w:sdtPr>
              <w:alias w:val="DocNumber"/>
              <w:tag w:val="DocNumber"/>
              <w:id w:val="1726028884"/>
              <w:placeholder>
                <w:docPart w:val="FA3ACE750DD641EBBC28AEDEB61B1D8A"/>
              </w:placeholder>
              <w:showingPlcHdr/>
              <w:dataBinding w:prefixMappings="xmlns:ns0='http://lp/documentinfo/RK' " w:xpath="/ns0:DocumentInfo[1]/ns0:BaseInfo[1]/ns0:DocNumber[1]" w:storeItemID="{40BD61E9-9879-4FC7-917A-C63E4B4D4242}"/>
              <w:text/>
            </w:sdtPr>
            <w:sdtEndPr/>
            <w:sdtContent>
              <w:r w:rsidR="00203630">
                <w:rPr>
                  <w:rStyle w:val="Platshllartext"/>
                </w:rPr>
                <w:t xml:space="preserve"> </w:t>
              </w:r>
            </w:sdtContent>
          </w:sdt>
        </w:p>
        <w:p w14:paraId="5BC92810" w14:textId="77777777" w:rsidR="00203630" w:rsidRDefault="00203630" w:rsidP="00EE3C0F">
          <w:pPr>
            <w:pStyle w:val="Sidhuvud"/>
          </w:pPr>
        </w:p>
      </w:tc>
      <w:tc>
        <w:tcPr>
          <w:tcW w:w="1134" w:type="dxa"/>
        </w:tcPr>
        <w:p w14:paraId="4F12C567" w14:textId="77777777" w:rsidR="00203630" w:rsidRDefault="00203630" w:rsidP="0094502D">
          <w:pPr>
            <w:pStyle w:val="Sidhuvud"/>
          </w:pPr>
        </w:p>
        <w:p w14:paraId="1E2BE739" w14:textId="77777777" w:rsidR="00203630" w:rsidRPr="0094502D" w:rsidRDefault="00203630" w:rsidP="00EC71A6">
          <w:pPr>
            <w:pStyle w:val="Sidhuvud"/>
          </w:pPr>
        </w:p>
      </w:tc>
    </w:tr>
    <w:tr w:rsidR="00203630" w14:paraId="68C0D37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4BC826E30F44C4FABD4C13913BAAC6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3933C8" w14:textId="77777777" w:rsidR="0002035E" w:rsidRPr="0002035E" w:rsidRDefault="0002035E" w:rsidP="00340DE0">
              <w:pPr>
                <w:pStyle w:val="Sidhuvud"/>
                <w:rPr>
                  <w:b/>
                </w:rPr>
              </w:pPr>
              <w:r w:rsidRPr="0002035E">
                <w:rPr>
                  <w:b/>
                </w:rPr>
                <w:t>Justitiedepartementet</w:t>
              </w:r>
            </w:p>
            <w:p w14:paraId="43FBB778" w14:textId="77777777" w:rsidR="00AF477F" w:rsidRDefault="0002035E" w:rsidP="00340DE0">
              <w:pPr>
                <w:pStyle w:val="Sidhuvud"/>
              </w:pPr>
              <w:r w:rsidRPr="0002035E">
                <w:t>Justitie- och migrationsministern</w:t>
              </w:r>
            </w:p>
            <w:p w14:paraId="4AF409BE" w14:textId="77777777" w:rsidR="00AF477F" w:rsidRDefault="00AF477F" w:rsidP="00340DE0">
              <w:pPr>
                <w:pStyle w:val="Sidhuvud"/>
              </w:pPr>
            </w:p>
            <w:tbl>
              <w:tblPr>
                <w:tblW w:w="4911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911"/>
              </w:tblGrid>
              <w:tr w:rsidR="00AF477F" w14:paraId="5DF926E7" w14:textId="77777777" w:rsidTr="00AF477F">
                <w:trPr>
                  <w:trHeight w:val="284"/>
                </w:trPr>
                <w:tc>
                  <w:tcPr>
                    <w:tcW w:w="4911" w:type="dxa"/>
                  </w:tcPr>
                  <w:p w14:paraId="107E7272" w14:textId="77777777" w:rsidR="00AF477F" w:rsidRDefault="00AF477F" w:rsidP="00AF477F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AF477F" w14:paraId="27062B53" w14:textId="77777777" w:rsidTr="00AF477F">
                <w:trPr>
                  <w:trHeight w:val="284"/>
                </w:trPr>
                <w:tc>
                  <w:tcPr>
                    <w:tcW w:w="4911" w:type="dxa"/>
                  </w:tcPr>
                  <w:tbl>
                    <w:tblPr>
                      <w:tblW w:w="4911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4911"/>
                    </w:tblGrid>
                    <w:tr w:rsidR="00AF477F" w:rsidRPr="004339FA" w14:paraId="1C9C1FAF" w14:textId="77777777" w:rsidTr="0026690F">
                      <w:trPr>
                        <w:trHeight w:val="284"/>
                      </w:trPr>
                      <w:tc>
                        <w:tcPr>
                          <w:tcW w:w="4911" w:type="dxa"/>
                        </w:tcPr>
                        <w:p w14:paraId="3A565232" w14:textId="09CBAA22" w:rsidR="00AF477F" w:rsidRPr="004339FA" w:rsidRDefault="00AF477F" w:rsidP="00AF477F">
                          <w:pPr>
                            <w:tabs>
                              <w:tab w:val="left" w:pos="2288"/>
                            </w:tabs>
                            <w:spacing w:line="240" w:lineRule="auto"/>
                            <w:rPr>
                              <w:rFonts w:ascii="TradeGothic" w:hAnsi="TradeGothic" w:cs="TradeGothic"/>
                              <w:b/>
                              <w:bCs/>
                              <w:i/>
                              <w:iCs/>
                              <w:color w:val="000000"/>
                              <w:sz w:val="20"/>
                              <w:u w:val="single"/>
                              <w:lang w:eastAsia="sv-SE"/>
                            </w:rPr>
                          </w:pPr>
                        </w:p>
                      </w:tc>
                    </w:tr>
                    <w:tr w:rsidR="00AF477F" w:rsidRPr="00B87DB2" w14:paraId="61B4E58E" w14:textId="77777777" w:rsidTr="0026690F">
                      <w:trPr>
                        <w:trHeight w:val="284"/>
                      </w:trPr>
                      <w:tc>
                        <w:tcPr>
                          <w:tcW w:w="4911" w:type="dxa"/>
                        </w:tcPr>
                        <w:p w14:paraId="1C2C11D5" w14:textId="72636A74" w:rsidR="00AF477F" w:rsidRPr="00092CDA" w:rsidRDefault="00AF477F" w:rsidP="00AF477F">
                          <w:pPr>
                            <w:tabs>
                              <w:tab w:val="left" w:pos="2288"/>
                            </w:tabs>
                            <w:spacing w:after="0" w:line="240" w:lineRule="auto"/>
                            <w:rPr>
                              <w:rFonts w:ascii="TradeGothic" w:hAnsi="TradeGothic" w:cs="TradeGothic"/>
                              <w:i/>
                              <w:iCs/>
                              <w:color w:val="000000"/>
                              <w:sz w:val="18"/>
                              <w:szCs w:val="18"/>
                              <w:lang w:eastAsia="sv-SE"/>
                            </w:rPr>
                          </w:pPr>
                        </w:p>
                      </w:tc>
                    </w:tr>
                  </w:tbl>
                  <w:p w14:paraId="73D755DE" w14:textId="77777777" w:rsidR="00AF477F" w:rsidRDefault="00AF477F" w:rsidP="00AF477F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668441F7" w14:textId="2ABA5FA5" w:rsidR="00203630" w:rsidRPr="00340DE0" w:rsidRDefault="0020363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2A1F0CDBC214328AF35BE39E862566C"/>
          </w:placeholder>
          <w:dataBinding w:prefixMappings="xmlns:ns0='http://lp/documentinfo/RK' " w:xpath="/ns0:DocumentInfo[1]/ns0:BaseInfo[1]/ns0:Recipient[1]" w:storeItemID="{40BD61E9-9879-4FC7-917A-C63E4B4D4242}"/>
          <w:text w:multiLine="1"/>
        </w:sdtPr>
        <w:sdtEndPr/>
        <w:sdtContent>
          <w:tc>
            <w:tcPr>
              <w:tcW w:w="3170" w:type="dxa"/>
            </w:tcPr>
            <w:p w14:paraId="7AE3976A" w14:textId="77777777" w:rsidR="00203630" w:rsidRDefault="0020363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834B2ED" w14:textId="77777777" w:rsidR="00203630" w:rsidRDefault="00203630" w:rsidP="003E6020">
          <w:pPr>
            <w:pStyle w:val="Sidhuvud"/>
          </w:pPr>
        </w:p>
      </w:tc>
    </w:tr>
  </w:tbl>
  <w:p w14:paraId="487E2E6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30"/>
    <w:rsid w:val="00000290"/>
    <w:rsid w:val="00001068"/>
    <w:rsid w:val="0000412C"/>
    <w:rsid w:val="00004D5C"/>
    <w:rsid w:val="00005F1B"/>
    <w:rsid w:val="00005F68"/>
    <w:rsid w:val="00006CA7"/>
    <w:rsid w:val="000128EB"/>
    <w:rsid w:val="00012B00"/>
    <w:rsid w:val="00014EF6"/>
    <w:rsid w:val="00016730"/>
    <w:rsid w:val="00017197"/>
    <w:rsid w:val="0001725B"/>
    <w:rsid w:val="0002035E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45D2F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4ED8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6F00"/>
    <w:rsid w:val="001428E2"/>
    <w:rsid w:val="0016070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CF8"/>
    <w:rsid w:val="001B4824"/>
    <w:rsid w:val="001C1C7D"/>
    <w:rsid w:val="001C3D9C"/>
    <w:rsid w:val="001C4980"/>
    <w:rsid w:val="001C5DC9"/>
    <w:rsid w:val="001C6B85"/>
    <w:rsid w:val="001C71A9"/>
    <w:rsid w:val="001D12FC"/>
    <w:rsid w:val="001D512F"/>
    <w:rsid w:val="001D66D2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630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831"/>
    <w:rsid w:val="002A39EF"/>
    <w:rsid w:val="002A51B7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7377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B7C92"/>
    <w:rsid w:val="003C2D49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2545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CB5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4EB3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9C8"/>
    <w:rsid w:val="005C120D"/>
    <w:rsid w:val="005C15B3"/>
    <w:rsid w:val="005C6F80"/>
    <w:rsid w:val="005D07C2"/>
    <w:rsid w:val="005D4AFD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4CCC"/>
    <w:rsid w:val="0070386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99B"/>
    <w:rsid w:val="00782B3F"/>
    <w:rsid w:val="00782E3C"/>
    <w:rsid w:val="007900CC"/>
    <w:rsid w:val="00794EF2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313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35C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0CE9"/>
    <w:rsid w:val="0085240E"/>
    <w:rsid w:val="00852484"/>
    <w:rsid w:val="0085653C"/>
    <w:rsid w:val="008573B9"/>
    <w:rsid w:val="0085782D"/>
    <w:rsid w:val="00863BB7"/>
    <w:rsid w:val="008730FD"/>
    <w:rsid w:val="00873DA1"/>
    <w:rsid w:val="00875DDD"/>
    <w:rsid w:val="00881BC6"/>
    <w:rsid w:val="00882815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4DB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77AB0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6BE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048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6BC5"/>
    <w:rsid w:val="00A8483F"/>
    <w:rsid w:val="00A870B0"/>
    <w:rsid w:val="00A8728A"/>
    <w:rsid w:val="00A87A54"/>
    <w:rsid w:val="00A947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77F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4F2C"/>
    <w:rsid w:val="00BA61AC"/>
    <w:rsid w:val="00BB17B0"/>
    <w:rsid w:val="00BB25C4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3B7F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FBA"/>
    <w:rsid w:val="00E31766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9E1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457B"/>
    <w:rsid w:val="00F2564A"/>
    <w:rsid w:val="00F25761"/>
    <w:rsid w:val="00F259D7"/>
    <w:rsid w:val="00F32D05"/>
    <w:rsid w:val="00F35263"/>
    <w:rsid w:val="00F35E34"/>
    <w:rsid w:val="00F36BC1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EF1"/>
    <w:rsid w:val="00FB43A8"/>
    <w:rsid w:val="00FB5279"/>
    <w:rsid w:val="00FC069A"/>
    <w:rsid w:val="00FC08A9"/>
    <w:rsid w:val="00FC0BA0"/>
    <w:rsid w:val="00FC7600"/>
    <w:rsid w:val="00FD0B7B"/>
    <w:rsid w:val="00FD307D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A40770"/>
  <w15:docId w15:val="{4E7DCB0C-B4AB-4C4D-8D81-288D2405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AF477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D3DD6506874685B60941DC7C2E92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C1E6F9-1098-4EAE-9B86-C5C0B3E3B3A7}"/>
      </w:docPartPr>
      <w:docPartBody>
        <w:p w:rsidR="00AA54FC" w:rsidRDefault="00FF47C1" w:rsidP="00FF47C1">
          <w:pPr>
            <w:pStyle w:val="8FD3DD6506874685B60941DC7C2E92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3ACE750DD641EBBC28AEDEB61B1D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3252B-9110-4651-B8CF-F85595B5530C}"/>
      </w:docPartPr>
      <w:docPartBody>
        <w:p w:rsidR="00AA54FC" w:rsidRDefault="00FF47C1" w:rsidP="00FF47C1">
          <w:pPr>
            <w:pStyle w:val="FA3ACE750DD641EBBC28AEDEB61B1D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BC826E30F44C4FABD4C13913BAAC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25FAA3-5AB5-45D7-B2B8-FC63C1C4B780}"/>
      </w:docPartPr>
      <w:docPartBody>
        <w:p w:rsidR="00AA54FC" w:rsidRDefault="00FF47C1" w:rsidP="00FF47C1">
          <w:pPr>
            <w:pStyle w:val="34BC826E30F44C4FABD4C13913BAAC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A1F0CDBC214328AF35BE39E8625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871CD6-F482-40C1-A296-F11FD5E51BD2}"/>
      </w:docPartPr>
      <w:docPartBody>
        <w:p w:rsidR="00AA54FC" w:rsidRDefault="00FF47C1" w:rsidP="00FF47C1">
          <w:pPr>
            <w:pStyle w:val="02A1F0CDBC214328AF35BE39E86256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719D1ACF434864BF5C9F79ADC67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92025-1E30-429C-B0AC-D0FAAA934EF1}"/>
      </w:docPartPr>
      <w:docPartBody>
        <w:p w:rsidR="00AA54FC" w:rsidRDefault="00FF47C1" w:rsidP="00FF47C1">
          <w:pPr>
            <w:pStyle w:val="EA719D1ACF434864BF5C9F79ADC675C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891F6A105FE4EBAAE392318B3534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E90AC-B1A5-4C97-8D0F-60A13C80BD60}"/>
      </w:docPartPr>
      <w:docPartBody>
        <w:p w:rsidR="00AA54FC" w:rsidRDefault="00FF47C1" w:rsidP="00FF47C1">
          <w:pPr>
            <w:pStyle w:val="7891F6A105FE4EBAAE392318B35349A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545B48B0632437A9256759B496227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7FC211-3D2D-45A6-B659-EB4FE4C49F2A}"/>
      </w:docPartPr>
      <w:docPartBody>
        <w:p w:rsidR="00AA54FC" w:rsidRDefault="00FF47C1" w:rsidP="00FF47C1">
          <w:pPr>
            <w:pStyle w:val="F545B48B0632437A9256759B4962275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584ACC82EFD4684BB5106728FE32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EC6AED-DD3B-4351-B241-F9821F26309C}"/>
      </w:docPartPr>
      <w:docPartBody>
        <w:p w:rsidR="00AA54FC" w:rsidRDefault="00FF47C1" w:rsidP="00FF47C1">
          <w:pPr>
            <w:pStyle w:val="F584ACC82EFD4684BB5106728FE328D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C49AD296AC042ABB4695609B80530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815E4-6ADD-42CB-8FD8-BFD4C2834985}"/>
      </w:docPartPr>
      <w:docPartBody>
        <w:p w:rsidR="00AA54FC" w:rsidRDefault="00FF47C1" w:rsidP="00FF47C1">
          <w:pPr>
            <w:pStyle w:val="1C49AD296AC042ABB4695609B80530A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C1"/>
    <w:rsid w:val="000B3F65"/>
    <w:rsid w:val="004C7F5B"/>
    <w:rsid w:val="004E3672"/>
    <w:rsid w:val="006F380A"/>
    <w:rsid w:val="00791C09"/>
    <w:rsid w:val="00AA54FC"/>
    <w:rsid w:val="00E202B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D7CE04741BA4A498D4462566CAC6552">
    <w:name w:val="9D7CE04741BA4A498D4462566CAC6552"/>
    <w:rsid w:val="00FF47C1"/>
  </w:style>
  <w:style w:type="character" w:styleId="Platshllartext">
    <w:name w:val="Placeholder Text"/>
    <w:basedOn w:val="Standardstycketeckensnitt"/>
    <w:uiPriority w:val="99"/>
    <w:semiHidden/>
    <w:rsid w:val="00FF47C1"/>
    <w:rPr>
      <w:noProof w:val="0"/>
      <w:color w:val="808080"/>
    </w:rPr>
  </w:style>
  <w:style w:type="paragraph" w:customStyle="1" w:styleId="0F949C76916248F4B2B73A2318D6E65A">
    <w:name w:val="0F949C76916248F4B2B73A2318D6E65A"/>
    <w:rsid w:val="00FF47C1"/>
  </w:style>
  <w:style w:type="paragraph" w:customStyle="1" w:styleId="C2FE4DCA3DDC431CAEDD5EB120342DBF">
    <w:name w:val="C2FE4DCA3DDC431CAEDD5EB120342DBF"/>
    <w:rsid w:val="00FF47C1"/>
  </w:style>
  <w:style w:type="paragraph" w:customStyle="1" w:styleId="24AF2538EE124C02B6128CCEF1794AF9">
    <w:name w:val="24AF2538EE124C02B6128CCEF1794AF9"/>
    <w:rsid w:val="00FF47C1"/>
  </w:style>
  <w:style w:type="paragraph" w:customStyle="1" w:styleId="8FD3DD6506874685B60941DC7C2E9294">
    <w:name w:val="8FD3DD6506874685B60941DC7C2E9294"/>
    <w:rsid w:val="00FF47C1"/>
  </w:style>
  <w:style w:type="paragraph" w:customStyle="1" w:styleId="FA3ACE750DD641EBBC28AEDEB61B1D8A">
    <w:name w:val="FA3ACE750DD641EBBC28AEDEB61B1D8A"/>
    <w:rsid w:val="00FF47C1"/>
  </w:style>
  <w:style w:type="paragraph" w:customStyle="1" w:styleId="F1FF9979E9AC43F989674DEAA62F210C">
    <w:name w:val="F1FF9979E9AC43F989674DEAA62F210C"/>
    <w:rsid w:val="00FF47C1"/>
  </w:style>
  <w:style w:type="paragraph" w:customStyle="1" w:styleId="79B2140278704781BB89B26D98A769A5">
    <w:name w:val="79B2140278704781BB89B26D98A769A5"/>
    <w:rsid w:val="00FF47C1"/>
  </w:style>
  <w:style w:type="paragraph" w:customStyle="1" w:styleId="F601FBA685FB4D25BD0BC14266D91B56">
    <w:name w:val="F601FBA685FB4D25BD0BC14266D91B56"/>
    <w:rsid w:val="00FF47C1"/>
  </w:style>
  <w:style w:type="paragraph" w:customStyle="1" w:styleId="34BC826E30F44C4FABD4C13913BAAC64">
    <w:name w:val="34BC826E30F44C4FABD4C13913BAAC64"/>
    <w:rsid w:val="00FF47C1"/>
  </w:style>
  <w:style w:type="paragraph" w:customStyle="1" w:styleId="02A1F0CDBC214328AF35BE39E862566C">
    <w:name w:val="02A1F0CDBC214328AF35BE39E862566C"/>
    <w:rsid w:val="00FF47C1"/>
  </w:style>
  <w:style w:type="paragraph" w:customStyle="1" w:styleId="EA719D1ACF434864BF5C9F79ADC675CF">
    <w:name w:val="EA719D1ACF434864BF5C9F79ADC675CF"/>
    <w:rsid w:val="00FF47C1"/>
  </w:style>
  <w:style w:type="paragraph" w:customStyle="1" w:styleId="7891F6A105FE4EBAAE392318B35349AF">
    <w:name w:val="7891F6A105FE4EBAAE392318B35349AF"/>
    <w:rsid w:val="00FF47C1"/>
  </w:style>
  <w:style w:type="paragraph" w:customStyle="1" w:styleId="5A935C770F454D1BBC2A0B34FF1AD4DF">
    <w:name w:val="5A935C770F454D1BBC2A0B34FF1AD4DF"/>
    <w:rsid w:val="00FF47C1"/>
  </w:style>
  <w:style w:type="paragraph" w:customStyle="1" w:styleId="C0406CE8D43242FFA6FC7C06EA6E5678">
    <w:name w:val="C0406CE8D43242FFA6FC7C06EA6E5678"/>
    <w:rsid w:val="00FF47C1"/>
  </w:style>
  <w:style w:type="paragraph" w:customStyle="1" w:styleId="F545B48B0632437A9256759B49622759">
    <w:name w:val="F545B48B0632437A9256759B49622759"/>
    <w:rsid w:val="00FF47C1"/>
  </w:style>
  <w:style w:type="paragraph" w:customStyle="1" w:styleId="F584ACC82EFD4684BB5106728FE328D6">
    <w:name w:val="F584ACC82EFD4684BB5106728FE328D6"/>
    <w:rsid w:val="00FF47C1"/>
  </w:style>
  <w:style w:type="paragraph" w:customStyle="1" w:styleId="1C49AD296AC042ABB4695609B80530A8">
    <w:name w:val="1C49AD296AC042ABB4695609B80530A8"/>
    <w:rsid w:val="00FF4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bc3d7e76-b40f-4009-b858-79923f0b806f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d36a2143-9f9c-4cd6-9b4c-d54931c1b4e6">JKMS4WWMRU5W-1996152779-4294</_dlc_DocId>
    <_dlc_DocIdUrl xmlns="d36a2143-9f9c-4cd6-9b4c-d54931c1b4e6">
      <Url>https://dhs.sp.regeringskansliet.se/yta/ju-ema/_layouts/15/DocIdRedir.aspx?ID=JKMS4WWMRU5W-1996152779-4294</Url>
      <Description>JKMS4WWMRU5W-1996152779-4294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2019-10-29T00:00:00</HeaderDate>
    <Office/>
    <Dnr/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A1CDA-BA30-48B5-815D-87AA91DB4B8F}"/>
</file>

<file path=customXml/itemProps2.xml><?xml version="1.0" encoding="utf-8"?>
<ds:datastoreItem xmlns:ds="http://schemas.openxmlformats.org/officeDocument/2006/customXml" ds:itemID="{FE3E87FE-82B9-444C-9615-CECDF75887E4}"/>
</file>

<file path=customXml/itemProps3.xml><?xml version="1.0" encoding="utf-8"?>
<ds:datastoreItem xmlns:ds="http://schemas.openxmlformats.org/officeDocument/2006/customXml" ds:itemID="{76BA2BE3-7D5E-4024-BAE5-839A80188366}"/>
</file>

<file path=customXml/itemProps4.xml><?xml version="1.0" encoding="utf-8"?>
<ds:datastoreItem xmlns:ds="http://schemas.openxmlformats.org/officeDocument/2006/customXml" ds:itemID="{50BDD539-549C-4407-95D4-791D27C9CF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D06B157-08B3-48DC-BE24-2D6931B34A4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E3E87FE-82B9-444C-9615-CECDF75887E4}">
  <ds:schemaRefs>
    <ds:schemaRef ds:uri="18f3d968-6251-40b0-9f11-012b293496c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c9941df-7074-4a92-bf99-225d24d78d61"/>
    <ds:schemaRef ds:uri="d36a2143-9f9c-4cd6-9b4c-d54931c1b4e6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0BD61E9-9879-4FC7-917A-C63E4B4D4242}"/>
</file>

<file path=customXml/itemProps8.xml><?xml version="1.0" encoding="utf-8"?>
<ds:datastoreItem xmlns:ds="http://schemas.openxmlformats.org/officeDocument/2006/customXml" ds:itemID="{18AB9761-A016-49F8-99E4-EA414EE0979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402</Words>
  <Characters>2132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227 av Dennis Dioukarev (SD) Verkställande av utvisningsbeslut.docx</dc:title>
  <dc:subject/>
  <dc:creator>Justitiedepartementet</dc:creator>
  <cp:keywords/>
  <dc:description/>
  <cp:lastModifiedBy>Gunilla Hansson-Böe</cp:lastModifiedBy>
  <cp:revision>2</cp:revision>
  <cp:lastPrinted>2019-10-25T12:26:00Z</cp:lastPrinted>
  <dcterms:created xsi:type="dcterms:W3CDTF">2019-10-29T09:18:00Z</dcterms:created>
  <dcterms:modified xsi:type="dcterms:W3CDTF">2019-10-29T09:18:00Z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de65180f-c563-41ba-b3f8-7d19f646e7b8</vt:lpwstr>
  </property>
</Properties>
</file>