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4A596" w14:textId="0173D612" w:rsidR="00437E72" w:rsidRDefault="00437E72" w:rsidP="00DA0661">
      <w:pPr>
        <w:pStyle w:val="Rubrik"/>
      </w:pPr>
      <w:bookmarkStart w:id="0" w:name="Start"/>
      <w:bookmarkEnd w:id="0"/>
      <w:r>
        <w:t xml:space="preserve">Svar på fråga 2020/21:1978 av </w:t>
      </w:r>
      <w:r w:rsidRPr="00437E72">
        <w:t>Johan Hultberg</w:t>
      </w:r>
      <w:r>
        <w:t xml:space="preserve"> (</w:t>
      </w:r>
      <w:r w:rsidR="004122CE">
        <w:t>M</w:t>
      </w:r>
      <w:r>
        <w:t>)</w:t>
      </w:r>
      <w:r>
        <w:br/>
      </w:r>
      <w:r w:rsidRPr="00437E72">
        <w:t xml:space="preserve">Åtgärder inför en tredje våg   </w:t>
      </w:r>
    </w:p>
    <w:p w14:paraId="7B06DA08" w14:textId="4D84D39B" w:rsidR="00FC11FD" w:rsidRPr="00910558" w:rsidRDefault="00437E72" w:rsidP="00910558">
      <w:pPr>
        <w:pStyle w:val="Brdtext"/>
      </w:pPr>
      <w:r w:rsidRPr="00910558">
        <w:t xml:space="preserve">Johan Hultberg har frågat mig </w:t>
      </w:r>
      <w:r w:rsidR="00910558">
        <w:t>om en konkret handlingsplan inför en tredje våg, infattande bland annat mer av regler och en strategi för ökad användning av snabbt</w:t>
      </w:r>
      <w:r w:rsidR="004122CE">
        <w:t>ester</w:t>
      </w:r>
      <w:r w:rsidR="00910558">
        <w:t>, kommer på plats.</w:t>
      </w:r>
    </w:p>
    <w:p w14:paraId="3D881C9B" w14:textId="1105DE2D" w:rsidR="00437E72" w:rsidRDefault="00910558" w:rsidP="00437E72">
      <w:pPr>
        <w:pStyle w:val="Brdtext"/>
      </w:pPr>
      <w:r>
        <w:t xml:space="preserve">Sverige </w:t>
      </w:r>
      <w:r w:rsidR="00423FD0">
        <w:t xml:space="preserve">har </w:t>
      </w:r>
      <w:r w:rsidR="00DB21DB">
        <w:t>sedan en lång tid</w:t>
      </w:r>
      <w:r w:rsidR="00423FD0">
        <w:t xml:space="preserve"> långtgående restriktioner</w:t>
      </w:r>
      <w:r w:rsidR="00DB21DB">
        <w:t xml:space="preserve"> på plats</w:t>
      </w:r>
      <w:r w:rsidR="00423FD0">
        <w:t xml:space="preserve"> för att </w:t>
      </w:r>
      <w:r w:rsidR="001B42DD">
        <w:t>minska</w:t>
      </w:r>
      <w:r w:rsidR="00423FD0">
        <w:t xml:space="preserve"> smittspridningen</w:t>
      </w:r>
      <w:r w:rsidR="001B42DD">
        <w:t>.</w:t>
      </w:r>
      <w:r w:rsidR="00423FD0">
        <w:t xml:space="preserve"> </w:t>
      </w:r>
      <w:r w:rsidR="001B42DD">
        <w:t>Y</w:t>
      </w:r>
      <w:r w:rsidR="00423FD0">
        <w:t xml:space="preserve">tterligare åtgärder </w:t>
      </w:r>
      <w:r w:rsidR="001B42DD">
        <w:t xml:space="preserve">har </w:t>
      </w:r>
      <w:r w:rsidR="00FC11FD">
        <w:t>vidtagit</w:t>
      </w:r>
      <w:r w:rsidR="00423FD0">
        <w:t>s</w:t>
      </w:r>
      <w:r w:rsidR="00FC11FD">
        <w:t xml:space="preserve"> med stöd av den s.k. pandemilagen.</w:t>
      </w:r>
      <w:r w:rsidR="00423FD0">
        <w:t xml:space="preserve"> </w:t>
      </w:r>
      <w:r w:rsidR="001B42DD">
        <w:t>Det handlar om b</w:t>
      </w:r>
      <w:r>
        <w:t xml:space="preserve">indande regler </w:t>
      </w:r>
      <w:r w:rsidR="001B42DD">
        <w:t xml:space="preserve">med krav på </w:t>
      </w:r>
      <w:r>
        <w:t xml:space="preserve">att vidta smittskyddsåtgärder </w:t>
      </w:r>
      <w:r w:rsidR="00DB21DB">
        <w:t xml:space="preserve">som </w:t>
      </w:r>
      <w:r>
        <w:t xml:space="preserve">införts på </w:t>
      </w:r>
      <w:r w:rsidR="00DB21DB">
        <w:t xml:space="preserve">bland annat </w:t>
      </w:r>
      <w:r>
        <w:t xml:space="preserve">gym- och sportanläggningar, köpcentrum, gallerieror </w:t>
      </w:r>
      <w:proofErr w:type="gramStart"/>
      <w:r>
        <w:t>m.fl.</w:t>
      </w:r>
      <w:proofErr w:type="gramEnd"/>
      <w:r w:rsidR="001B42DD">
        <w:t xml:space="preserve"> samt åtgärder för den långväga kollektiv</w:t>
      </w:r>
      <w:r w:rsidR="008775DD">
        <w:t>-</w:t>
      </w:r>
      <w:r w:rsidR="001B42DD">
        <w:t>trafik</w:t>
      </w:r>
      <w:r w:rsidR="00DB21DB">
        <w:t>en.</w:t>
      </w:r>
      <w:r w:rsidR="001B42DD">
        <w:t xml:space="preserve"> </w:t>
      </w:r>
      <w:r>
        <w:t>Den 1 mars 2021 skärptes restriktionerna ytterligare för serveringsställen och den</w:t>
      </w:r>
      <w:r w:rsidR="00FC11FD">
        <w:t xml:space="preserve"> 4 mars 2021 beslutade regeringen </w:t>
      </w:r>
      <w:proofErr w:type="gramStart"/>
      <w:r w:rsidR="00FC11FD">
        <w:t>bl.a.</w:t>
      </w:r>
      <w:proofErr w:type="gramEnd"/>
      <w:r w:rsidR="003C0591">
        <w:t xml:space="preserve"> </w:t>
      </w:r>
      <w:r w:rsidR="001B42DD">
        <w:t xml:space="preserve">om </w:t>
      </w:r>
      <w:r w:rsidR="003C0591">
        <w:t>ytterligare smittskyddsåtgärder för vissa verksamheter</w:t>
      </w:r>
      <w:r w:rsidR="00FC11FD">
        <w:t xml:space="preserve"> </w:t>
      </w:r>
      <w:r w:rsidR="001B42DD">
        <w:t>och</w:t>
      </w:r>
      <w:r w:rsidR="003C0591">
        <w:t xml:space="preserve"> att kommunerna </w:t>
      </w:r>
      <w:r w:rsidR="00FC11FD">
        <w:t xml:space="preserve">ska kunna </w:t>
      </w:r>
      <w:r w:rsidR="003C0591">
        <w:t xml:space="preserve">meddela förbud om att vistas på vissa platser om det finns påtaglig risk för trängsel på platsen. Därtill har regeringen remitterat en förordning som möjliggör </w:t>
      </w:r>
      <w:r w:rsidR="00FC11FD">
        <w:t xml:space="preserve">för regeringen </w:t>
      </w:r>
      <w:r w:rsidR="003C0591">
        <w:t>att</w:t>
      </w:r>
      <w:r w:rsidR="00FC11FD">
        <w:t xml:space="preserve"> snabbt</w:t>
      </w:r>
      <w:r w:rsidR="003C0591">
        <w:t xml:space="preserve"> stänga ner vissa verksamheter och platser dit allmänheten har tillträde för att förhindra smittspridning.</w:t>
      </w:r>
      <w:r w:rsidR="00444747">
        <w:t xml:space="preserve"> Regeringen har också förlängt </w:t>
      </w:r>
      <w:r w:rsidR="00423FD0">
        <w:t>uppmaning</w:t>
      </w:r>
      <w:r w:rsidR="004122CE">
        <w:t>en</w:t>
      </w:r>
      <w:r w:rsidR="00423FD0">
        <w:t xml:space="preserve"> </w:t>
      </w:r>
      <w:r w:rsidR="00444747">
        <w:t>till regioner och kommuner om att hålla icke-nödvändig verksamhet s</w:t>
      </w:r>
      <w:r w:rsidR="00444747" w:rsidRPr="00444747">
        <w:t xml:space="preserve">om allmänheten har tillträde till, och som inte regleras enligt begränsningsförordningen, </w:t>
      </w:r>
      <w:r w:rsidR="00444747">
        <w:t xml:space="preserve">stängd till och med den 21 mars. </w:t>
      </w:r>
      <w:r w:rsidR="003C0591">
        <w:t xml:space="preserve"> </w:t>
      </w:r>
    </w:p>
    <w:p w14:paraId="0254D81A" w14:textId="24B96C3D" w:rsidR="003C0591" w:rsidRDefault="000D6163" w:rsidP="00437E72">
      <w:pPr>
        <w:pStyle w:val="Brdtext"/>
      </w:pPr>
      <w:r>
        <w:t xml:space="preserve">Antigentester används idag </w:t>
      </w:r>
      <w:r w:rsidRPr="000D6163">
        <w:t xml:space="preserve">för att </w:t>
      </w:r>
      <w:proofErr w:type="gramStart"/>
      <w:r>
        <w:t>bl.a.</w:t>
      </w:r>
      <w:proofErr w:type="gramEnd"/>
      <w:r w:rsidRPr="000D6163">
        <w:t xml:space="preserve"> öka testkapaciteten</w:t>
      </w:r>
      <w:r>
        <w:t>,</w:t>
      </w:r>
      <w:r w:rsidRPr="000D6163">
        <w:t xml:space="preserve"> som ett komplement till PCR-tester</w:t>
      </w:r>
      <w:r>
        <w:t>,</w:t>
      </w:r>
      <w:r w:rsidRPr="000D6163">
        <w:t xml:space="preserve"> för att snabbt ställa diagnos i sjukvården</w:t>
      </w:r>
      <w:r>
        <w:t xml:space="preserve"> och för </w:t>
      </w:r>
      <w:r w:rsidRPr="000D6163">
        <w:t>screening av omsorgspersonal</w:t>
      </w:r>
      <w:r w:rsidR="00C13781">
        <w:t xml:space="preserve"> i känsliga miljöer</w:t>
      </w:r>
      <w:r>
        <w:t xml:space="preserve">. </w:t>
      </w:r>
      <w:r w:rsidR="00C13781">
        <w:t xml:space="preserve">Detta är ett viktigt verktyg och regeringen har därför avsatt 1,4 miljarder för snabbtester. </w:t>
      </w:r>
      <w:r w:rsidR="00576DDB" w:rsidRPr="00576DDB">
        <w:t>I dagsläget krävs att provtagningen utförs av hälso- och sjukvårdspersonal. </w:t>
      </w:r>
    </w:p>
    <w:p w14:paraId="45570069" w14:textId="2532C27E" w:rsidR="00437E72" w:rsidRDefault="000D6163" w:rsidP="002749F7">
      <w:pPr>
        <w:pStyle w:val="Brdtext"/>
      </w:pPr>
      <w:r>
        <w:lastRenderedPageBreak/>
        <w:t xml:space="preserve">Regeringen har en löpande dialog med Folkhälsomyndigheten och andra berörda myndigheter om det finns behov av ytterligare åtgärder. Regeringen kommer att besluta om nya åtgärder om så krävs.  </w:t>
      </w:r>
    </w:p>
    <w:p w14:paraId="35B79576" w14:textId="1750C24B" w:rsidR="00437E72" w:rsidRDefault="00437E7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FBF3FE9B43D40DD9BBB3F97A5BBD490"/>
          </w:placeholder>
          <w:dataBinding w:prefixMappings="xmlns:ns0='http://lp/documentinfo/RK' " w:xpath="/ns0:DocumentInfo[1]/ns0:BaseInfo[1]/ns0:HeaderDate[1]" w:storeItemID="{8E0C7D35-5863-4F6F-9557-639EC5F8D804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mars 2021</w:t>
          </w:r>
        </w:sdtContent>
      </w:sdt>
    </w:p>
    <w:p w14:paraId="5EED971F" w14:textId="77777777" w:rsidR="00437E72" w:rsidRDefault="00437E72" w:rsidP="004E7A8F">
      <w:pPr>
        <w:pStyle w:val="Brdtextutanavstnd"/>
      </w:pPr>
    </w:p>
    <w:p w14:paraId="5BCB767F" w14:textId="77777777" w:rsidR="00437E72" w:rsidRDefault="00437E72" w:rsidP="004E7A8F">
      <w:pPr>
        <w:pStyle w:val="Brdtextutanavstnd"/>
      </w:pPr>
    </w:p>
    <w:p w14:paraId="278DD81B" w14:textId="77777777" w:rsidR="00437E72" w:rsidRDefault="00437E72" w:rsidP="004E7A8F">
      <w:pPr>
        <w:pStyle w:val="Brdtextutanavstnd"/>
      </w:pPr>
    </w:p>
    <w:p w14:paraId="013117DB" w14:textId="7B75CCA9" w:rsidR="00437E72" w:rsidRPr="00DB48AB" w:rsidRDefault="00437E72" w:rsidP="00DB48AB">
      <w:pPr>
        <w:pStyle w:val="Brdtext"/>
      </w:pPr>
      <w:r>
        <w:t>Lena Hallengren</w:t>
      </w:r>
    </w:p>
    <w:sectPr w:rsidR="00437E7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3BDFB" w14:textId="77777777" w:rsidR="000376C6" w:rsidRDefault="000376C6" w:rsidP="00A87A54">
      <w:pPr>
        <w:spacing w:after="0" w:line="240" w:lineRule="auto"/>
      </w:pPr>
      <w:r>
        <w:separator/>
      </w:r>
    </w:p>
  </w:endnote>
  <w:endnote w:type="continuationSeparator" w:id="0">
    <w:p w14:paraId="67DA8668" w14:textId="77777777" w:rsidR="000376C6" w:rsidRDefault="000376C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BE25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526C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2BB1D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4A25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60844F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96F9D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D45D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85F9F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A49DC0" w14:textId="77777777" w:rsidTr="00C26068">
      <w:trPr>
        <w:trHeight w:val="227"/>
      </w:trPr>
      <w:tc>
        <w:tcPr>
          <w:tcW w:w="4074" w:type="dxa"/>
        </w:tcPr>
        <w:p w14:paraId="1209D09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940C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44A27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97287" w14:textId="77777777" w:rsidR="000376C6" w:rsidRDefault="000376C6" w:rsidP="00A87A54">
      <w:pPr>
        <w:spacing w:after="0" w:line="240" w:lineRule="auto"/>
      </w:pPr>
      <w:r>
        <w:separator/>
      </w:r>
    </w:p>
  </w:footnote>
  <w:footnote w:type="continuationSeparator" w:id="0">
    <w:p w14:paraId="2EF8D215" w14:textId="77777777" w:rsidR="000376C6" w:rsidRDefault="000376C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7503F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F35CB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37E72" w14:paraId="7538989B" w14:textId="77777777" w:rsidTr="00C93EBA">
      <w:trPr>
        <w:trHeight w:val="227"/>
      </w:trPr>
      <w:tc>
        <w:tcPr>
          <w:tcW w:w="5534" w:type="dxa"/>
        </w:tcPr>
        <w:p w14:paraId="30BE2F8B" w14:textId="77777777" w:rsidR="00437E72" w:rsidRPr="007D73AB" w:rsidRDefault="00437E72">
          <w:pPr>
            <w:pStyle w:val="Sidhuvud"/>
          </w:pPr>
        </w:p>
      </w:tc>
      <w:tc>
        <w:tcPr>
          <w:tcW w:w="3170" w:type="dxa"/>
          <w:vAlign w:val="bottom"/>
        </w:tcPr>
        <w:p w14:paraId="0B32B2CD" w14:textId="77777777" w:rsidR="00437E72" w:rsidRPr="007D73AB" w:rsidRDefault="00437E72" w:rsidP="00340DE0">
          <w:pPr>
            <w:pStyle w:val="Sidhuvud"/>
          </w:pPr>
        </w:p>
      </w:tc>
      <w:tc>
        <w:tcPr>
          <w:tcW w:w="1134" w:type="dxa"/>
        </w:tcPr>
        <w:p w14:paraId="33022B01" w14:textId="77777777" w:rsidR="00437E72" w:rsidRDefault="00437E72" w:rsidP="005A703A">
          <w:pPr>
            <w:pStyle w:val="Sidhuvud"/>
          </w:pPr>
        </w:p>
      </w:tc>
    </w:tr>
    <w:tr w:rsidR="00437E72" w14:paraId="603D16E5" w14:textId="77777777" w:rsidTr="00C93EBA">
      <w:trPr>
        <w:trHeight w:val="1928"/>
      </w:trPr>
      <w:tc>
        <w:tcPr>
          <w:tcW w:w="5534" w:type="dxa"/>
        </w:tcPr>
        <w:p w14:paraId="17436AF2" w14:textId="77777777" w:rsidR="00437E72" w:rsidRPr="00340DE0" w:rsidRDefault="00437E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3DCE00" wp14:editId="5C14969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6A8A7A" w14:textId="77777777" w:rsidR="00437E72" w:rsidRPr="00710A6C" w:rsidRDefault="00437E72" w:rsidP="00EE3C0F">
          <w:pPr>
            <w:pStyle w:val="Sidhuvud"/>
            <w:rPr>
              <w:b/>
            </w:rPr>
          </w:pPr>
        </w:p>
        <w:p w14:paraId="624F2583" w14:textId="77777777" w:rsidR="00437E72" w:rsidRDefault="00437E72" w:rsidP="00EE3C0F">
          <w:pPr>
            <w:pStyle w:val="Sidhuvud"/>
          </w:pPr>
        </w:p>
        <w:p w14:paraId="115EFF77" w14:textId="77777777" w:rsidR="00437E72" w:rsidRDefault="00437E72" w:rsidP="00EE3C0F">
          <w:pPr>
            <w:pStyle w:val="Sidhuvud"/>
          </w:pPr>
        </w:p>
        <w:p w14:paraId="047B28CA" w14:textId="77777777" w:rsidR="00437E72" w:rsidRDefault="00437E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16BAEF51637497A809BEF59155499B0"/>
            </w:placeholder>
            <w:dataBinding w:prefixMappings="xmlns:ns0='http://lp/documentinfo/RK' " w:xpath="/ns0:DocumentInfo[1]/ns0:BaseInfo[1]/ns0:Dnr[1]" w:storeItemID="{8E0C7D35-5863-4F6F-9557-639EC5F8D804}"/>
            <w:text/>
          </w:sdtPr>
          <w:sdtEndPr/>
          <w:sdtContent>
            <w:p w14:paraId="03D87579" w14:textId="04CFDBF9" w:rsidR="00437E72" w:rsidRDefault="00437E72" w:rsidP="00EE3C0F">
              <w:pPr>
                <w:pStyle w:val="Sidhuvud"/>
              </w:pPr>
              <w:r>
                <w:t>S2021/01904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4348620DD745CB8AB2EB7F548788C2"/>
            </w:placeholder>
            <w:showingPlcHdr/>
            <w:dataBinding w:prefixMappings="xmlns:ns0='http://lp/documentinfo/RK' " w:xpath="/ns0:DocumentInfo[1]/ns0:BaseInfo[1]/ns0:DocNumber[1]" w:storeItemID="{8E0C7D35-5863-4F6F-9557-639EC5F8D804}"/>
            <w:text/>
          </w:sdtPr>
          <w:sdtEndPr/>
          <w:sdtContent>
            <w:p w14:paraId="221F5D41" w14:textId="77777777" w:rsidR="00437E72" w:rsidRDefault="00437E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49463B" w14:textId="77777777" w:rsidR="00437E72" w:rsidRDefault="00437E72" w:rsidP="00EE3C0F">
          <w:pPr>
            <w:pStyle w:val="Sidhuvud"/>
          </w:pPr>
        </w:p>
      </w:tc>
      <w:tc>
        <w:tcPr>
          <w:tcW w:w="1134" w:type="dxa"/>
        </w:tcPr>
        <w:p w14:paraId="1E180114" w14:textId="77777777" w:rsidR="00437E72" w:rsidRDefault="00437E72" w:rsidP="0094502D">
          <w:pPr>
            <w:pStyle w:val="Sidhuvud"/>
          </w:pPr>
        </w:p>
        <w:p w14:paraId="19EE2639" w14:textId="77777777" w:rsidR="00437E72" w:rsidRPr="0094502D" w:rsidRDefault="00437E72" w:rsidP="00EC71A6">
          <w:pPr>
            <w:pStyle w:val="Sidhuvud"/>
          </w:pPr>
        </w:p>
      </w:tc>
    </w:tr>
    <w:tr w:rsidR="00437E72" w14:paraId="7B4A77D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2D8D7E98A547E98DBF3F9652CB85D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12126A" w14:textId="77777777" w:rsidR="00437E72" w:rsidRPr="00437E72" w:rsidRDefault="00437E72" w:rsidP="00340DE0">
              <w:pPr>
                <w:pStyle w:val="Sidhuvud"/>
                <w:rPr>
                  <w:b/>
                </w:rPr>
              </w:pPr>
              <w:r w:rsidRPr="00437E72">
                <w:rPr>
                  <w:b/>
                </w:rPr>
                <w:t>Socialdepartementet</w:t>
              </w:r>
            </w:p>
            <w:p w14:paraId="22A44641" w14:textId="09592528" w:rsidR="00437E72" w:rsidRPr="00340DE0" w:rsidRDefault="00437E72" w:rsidP="00340DE0">
              <w:pPr>
                <w:pStyle w:val="Sidhuvud"/>
              </w:pPr>
              <w:r w:rsidRPr="00437E7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198D074BAA4C069DA8B417E4E6285B"/>
          </w:placeholder>
          <w:dataBinding w:prefixMappings="xmlns:ns0='http://lp/documentinfo/RK' " w:xpath="/ns0:DocumentInfo[1]/ns0:BaseInfo[1]/ns0:Recipient[1]" w:storeItemID="{8E0C7D35-5863-4F6F-9557-639EC5F8D804}"/>
          <w:text w:multiLine="1"/>
        </w:sdtPr>
        <w:sdtEndPr/>
        <w:sdtContent>
          <w:tc>
            <w:tcPr>
              <w:tcW w:w="3170" w:type="dxa"/>
            </w:tcPr>
            <w:p w14:paraId="1327F725" w14:textId="77777777" w:rsidR="00437E72" w:rsidRDefault="00437E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40FD83" w14:textId="77777777" w:rsidR="00437E72" w:rsidRDefault="00437E72" w:rsidP="003E6020">
          <w:pPr>
            <w:pStyle w:val="Sidhuvud"/>
          </w:pPr>
        </w:p>
      </w:tc>
    </w:tr>
  </w:tbl>
  <w:p w14:paraId="72E4204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7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376C6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7E3"/>
    <w:rsid w:val="000A13CA"/>
    <w:rsid w:val="000A456A"/>
    <w:rsid w:val="000A5E43"/>
    <w:rsid w:val="000B56A9"/>
    <w:rsid w:val="000C61D1"/>
    <w:rsid w:val="000D31A9"/>
    <w:rsid w:val="000D370F"/>
    <w:rsid w:val="000D5449"/>
    <w:rsid w:val="000D6163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C43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2D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AEC"/>
    <w:rsid w:val="00296B7A"/>
    <w:rsid w:val="002974DC"/>
    <w:rsid w:val="002A0CB3"/>
    <w:rsid w:val="002A39EF"/>
    <w:rsid w:val="002A422F"/>
    <w:rsid w:val="002A6820"/>
    <w:rsid w:val="002B00E5"/>
    <w:rsid w:val="002B6849"/>
    <w:rsid w:val="002C1368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591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2CE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3FD0"/>
    <w:rsid w:val="00426213"/>
    <w:rsid w:val="00431A7B"/>
    <w:rsid w:val="0043623F"/>
    <w:rsid w:val="00437459"/>
    <w:rsid w:val="00437E72"/>
    <w:rsid w:val="00441D70"/>
    <w:rsid w:val="004425C2"/>
    <w:rsid w:val="00444747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7035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DD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064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1464"/>
    <w:rsid w:val="00863BB7"/>
    <w:rsid w:val="008730FD"/>
    <w:rsid w:val="00873DA1"/>
    <w:rsid w:val="00875DDD"/>
    <w:rsid w:val="008775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558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781"/>
    <w:rsid w:val="00C1410E"/>
    <w:rsid w:val="00C141C6"/>
    <w:rsid w:val="00C15663"/>
    <w:rsid w:val="00C16508"/>
    <w:rsid w:val="00C16F5A"/>
    <w:rsid w:val="00C176E6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1D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4C8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1FD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9BF288"/>
  <w15:docId w15:val="{91ED28E0-94CF-4D44-A4B8-5C4742DF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16BAEF51637497A809BEF5915549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98868-B53D-401E-9CB4-A77D69885DB4}"/>
      </w:docPartPr>
      <w:docPartBody>
        <w:p w:rsidR="000812BC" w:rsidRDefault="003F2DE2" w:rsidP="003F2DE2">
          <w:pPr>
            <w:pStyle w:val="916BAEF51637497A809BEF59155499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4348620DD745CB8AB2EB7F54878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F69706-B68E-41D5-97D0-1D6430BE94FF}"/>
      </w:docPartPr>
      <w:docPartBody>
        <w:p w:rsidR="000812BC" w:rsidRDefault="003F2DE2" w:rsidP="003F2DE2">
          <w:pPr>
            <w:pStyle w:val="894348620DD745CB8AB2EB7F548788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2D8D7E98A547E98DBF3F9652CB8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AE23C-B9EC-4C0A-997F-4790AE480B64}"/>
      </w:docPartPr>
      <w:docPartBody>
        <w:p w:rsidR="000812BC" w:rsidRDefault="003F2DE2" w:rsidP="003F2DE2">
          <w:pPr>
            <w:pStyle w:val="E32D8D7E98A547E98DBF3F9652CB85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198D074BAA4C069DA8B417E4E62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E53C92-6035-49E2-AC68-97E3BF78BE73}"/>
      </w:docPartPr>
      <w:docPartBody>
        <w:p w:rsidR="000812BC" w:rsidRDefault="003F2DE2" w:rsidP="003F2DE2">
          <w:pPr>
            <w:pStyle w:val="1C198D074BAA4C069DA8B417E4E628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BF3FE9B43D40DD9BBB3F97A5BBD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520F5-1B5E-4107-A783-AE47C76907AB}"/>
      </w:docPartPr>
      <w:docPartBody>
        <w:p w:rsidR="000812BC" w:rsidRDefault="003F2DE2" w:rsidP="003F2DE2">
          <w:pPr>
            <w:pStyle w:val="5FBF3FE9B43D40DD9BBB3F97A5BBD4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E2"/>
    <w:rsid w:val="000812BC"/>
    <w:rsid w:val="001D6768"/>
    <w:rsid w:val="003F2DE2"/>
    <w:rsid w:val="003F4B1D"/>
    <w:rsid w:val="0041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5BAE5691D64932902AAF1C6B53E7B7">
    <w:name w:val="D55BAE5691D64932902AAF1C6B53E7B7"/>
    <w:rsid w:val="003F2DE2"/>
  </w:style>
  <w:style w:type="character" w:styleId="Platshllartext">
    <w:name w:val="Placeholder Text"/>
    <w:basedOn w:val="Standardstycketeckensnitt"/>
    <w:uiPriority w:val="99"/>
    <w:semiHidden/>
    <w:rsid w:val="003F2DE2"/>
    <w:rPr>
      <w:noProof w:val="0"/>
      <w:color w:val="808080"/>
    </w:rPr>
  </w:style>
  <w:style w:type="paragraph" w:customStyle="1" w:styleId="ABEC52601C4C452795A8EE22EFD565CC">
    <w:name w:val="ABEC52601C4C452795A8EE22EFD565CC"/>
    <w:rsid w:val="003F2DE2"/>
  </w:style>
  <w:style w:type="paragraph" w:customStyle="1" w:styleId="961650F510524EDAA98427FD0C2D5ECC">
    <w:name w:val="961650F510524EDAA98427FD0C2D5ECC"/>
    <w:rsid w:val="003F2DE2"/>
  </w:style>
  <w:style w:type="paragraph" w:customStyle="1" w:styleId="71C1C3A57E1349BFB3BAE8279F34A2AC">
    <w:name w:val="71C1C3A57E1349BFB3BAE8279F34A2AC"/>
    <w:rsid w:val="003F2DE2"/>
  </w:style>
  <w:style w:type="paragraph" w:customStyle="1" w:styleId="916BAEF51637497A809BEF59155499B0">
    <w:name w:val="916BAEF51637497A809BEF59155499B0"/>
    <w:rsid w:val="003F2DE2"/>
  </w:style>
  <w:style w:type="paragraph" w:customStyle="1" w:styleId="894348620DD745CB8AB2EB7F548788C2">
    <w:name w:val="894348620DD745CB8AB2EB7F548788C2"/>
    <w:rsid w:val="003F2DE2"/>
  </w:style>
  <w:style w:type="paragraph" w:customStyle="1" w:styleId="3751983D34384F3181BD85FD8BAFE579">
    <w:name w:val="3751983D34384F3181BD85FD8BAFE579"/>
    <w:rsid w:val="003F2DE2"/>
  </w:style>
  <w:style w:type="paragraph" w:customStyle="1" w:styleId="A1BCECFACBCD4312887462742955B940">
    <w:name w:val="A1BCECFACBCD4312887462742955B940"/>
    <w:rsid w:val="003F2DE2"/>
  </w:style>
  <w:style w:type="paragraph" w:customStyle="1" w:styleId="E776797993D34BBFBBC8DECE39C6F682">
    <w:name w:val="E776797993D34BBFBBC8DECE39C6F682"/>
    <w:rsid w:val="003F2DE2"/>
  </w:style>
  <w:style w:type="paragraph" w:customStyle="1" w:styleId="E32D8D7E98A547E98DBF3F9652CB85D9">
    <w:name w:val="E32D8D7E98A547E98DBF3F9652CB85D9"/>
    <w:rsid w:val="003F2DE2"/>
  </w:style>
  <w:style w:type="paragraph" w:customStyle="1" w:styleId="1C198D074BAA4C069DA8B417E4E6285B">
    <w:name w:val="1C198D074BAA4C069DA8B417E4E6285B"/>
    <w:rsid w:val="003F2DE2"/>
  </w:style>
  <w:style w:type="paragraph" w:customStyle="1" w:styleId="894348620DD745CB8AB2EB7F548788C21">
    <w:name w:val="894348620DD745CB8AB2EB7F548788C21"/>
    <w:rsid w:val="003F2D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2D8D7E98A547E98DBF3F9652CB85D91">
    <w:name w:val="E32D8D7E98A547E98DBF3F9652CB85D91"/>
    <w:rsid w:val="003F2D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F5E943675044D289B78B82C890CE94">
    <w:name w:val="41F5E943675044D289B78B82C890CE94"/>
    <w:rsid w:val="003F2DE2"/>
  </w:style>
  <w:style w:type="paragraph" w:customStyle="1" w:styleId="B6AFEDDAF186478ABE6FEDA57AEEB988">
    <w:name w:val="B6AFEDDAF186478ABE6FEDA57AEEB988"/>
    <w:rsid w:val="003F2DE2"/>
  </w:style>
  <w:style w:type="paragraph" w:customStyle="1" w:styleId="11F25075AD634BC1A15E8CF4BBEFBF0B">
    <w:name w:val="11F25075AD634BC1A15E8CF4BBEFBF0B"/>
    <w:rsid w:val="003F2DE2"/>
  </w:style>
  <w:style w:type="paragraph" w:customStyle="1" w:styleId="992786F25C354115A140D457184B7FB8">
    <w:name w:val="992786F25C354115A140D457184B7FB8"/>
    <w:rsid w:val="003F2DE2"/>
  </w:style>
  <w:style w:type="paragraph" w:customStyle="1" w:styleId="A3AA37E8EDC141599C4B924D3971CDF5">
    <w:name w:val="A3AA37E8EDC141599C4B924D3971CDF5"/>
    <w:rsid w:val="003F2DE2"/>
  </w:style>
  <w:style w:type="paragraph" w:customStyle="1" w:styleId="5FBF3FE9B43D40DD9BBB3F97A5BBD490">
    <w:name w:val="5FBF3FE9B43D40DD9BBB3F97A5BBD490"/>
    <w:rsid w:val="003F2DE2"/>
  </w:style>
  <w:style w:type="paragraph" w:customStyle="1" w:styleId="8AF37AC8D9464985B58845731D3F6057">
    <w:name w:val="8AF37AC8D9464985B58845731D3F6057"/>
    <w:rsid w:val="003F2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2021-03-10T00:00:00</HeaderDate>
    <Office/>
    <Dnr>S2021/01904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PANP3H6M3MHX-1495422866-4652</_dlc_DocId>
    <_dlc_DocIdUrl xmlns="a68c6c55-4fbb-48c7-bd04-03a904b43046">
      <Url>https://dhs.sp.regeringskansliet.se/dep/s/FS_fragor/_layouts/15/DocIdRedir.aspx?ID=PANP3H6M3MHX-1495422866-4652</Url>
      <Description>PANP3H6M3MHX-1495422866-4652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2021-03-10T00:00:00</HeaderDate>
    <Office/>
    <Dnr>S2021/01904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d525ef0c-7e8d-4965-adb3-db289ec92128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A859B-FBEA-4FE4-BBBB-5BF4A7C1727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E0C7D35-5863-4F6F-9557-639EC5F8D804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C927C0-2DA1-4386-970C-EFDFC3E197AC}">
  <ds:schemaRefs>
    <ds:schemaRef ds:uri="860e4c83-59ce-4420-a61e-371951efc959"/>
    <ds:schemaRef ds:uri="4e9c2f0c-7bf8-49af-8356-cbf363fc78a7"/>
    <ds:schemaRef ds:uri="http://purl.org/dc/elements/1.1/"/>
    <ds:schemaRef ds:uri="http://schemas.microsoft.com/office/2006/metadata/properties"/>
    <ds:schemaRef ds:uri="a68c6c55-4fbb-48c7-bd04-03a904b43046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E0C7D35-5863-4F6F-9557-639EC5F8D80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2C927C0-2DA1-4386-970C-EFDFC3E197AC}"/>
</file>

<file path=customXml/itemProps8.xml><?xml version="1.0" encoding="utf-8"?>
<ds:datastoreItem xmlns:ds="http://schemas.openxmlformats.org/officeDocument/2006/customXml" ds:itemID="{E3091CCA-6CC1-4A35-9F7A-0CCF01B091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315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2020_21_1978 Åtgärder inför en tredje våg.docx</dc:title>
  <dc:subject/>
  <dc:creator>Jenni Lundh</dc:creator>
  <cp:keywords/>
  <dc:description/>
  <cp:lastModifiedBy>Jenni Lundh</cp:lastModifiedBy>
  <cp:revision>2</cp:revision>
  <dcterms:created xsi:type="dcterms:W3CDTF">2021-03-08T08:03:00Z</dcterms:created>
  <dcterms:modified xsi:type="dcterms:W3CDTF">2021-03-08T08:03:00Z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d1e03153-e778-4f5b-b5ce-7bc2cd899a71</vt:lpwstr>
  </property>
</Properties>
</file>