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15A5E0" w14:textId="77777777">
        <w:tc>
          <w:tcPr>
            <w:tcW w:w="2268" w:type="dxa"/>
          </w:tcPr>
          <w:p w14:paraId="508AF7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E4DC1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C43A679" w14:textId="77777777">
        <w:tc>
          <w:tcPr>
            <w:tcW w:w="2268" w:type="dxa"/>
          </w:tcPr>
          <w:p w14:paraId="418930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2046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F12231" w14:textId="77777777">
        <w:tc>
          <w:tcPr>
            <w:tcW w:w="3402" w:type="dxa"/>
            <w:gridSpan w:val="2"/>
          </w:tcPr>
          <w:p w14:paraId="0A564B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8AC6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E28847" w14:textId="77777777">
        <w:tc>
          <w:tcPr>
            <w:tcW w:w="2268" w:type="dxa"/>
          </w:tcPr>
          <w:p w14:paraId="0EB960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A5EF84" w14:textId="6D01071E" w:rsidR="006E4E11" w:rsidRPr="00ED583F" w:rsidRDefault="00D8746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22501">
              <w:rPr>
                <w:sz w:val="20"/>
              </w:rPr>
              <w:t>S2015/4208/FST</w:t>
            </w:r>
          </w:p>
        </w:tc>
      </w:tr>
      <w:tr w:rsidR="006E4E11" w14:paraId="24F0FA2D" w14:textId="77777777">
        <w:tc>
          <w:tcPr>
            <w:tcW w:w="2268" w:type="dxa"/>
          </w:tcPr>
          <w:p w14:paraId="5D92BF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D78A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3DF3FB" w14:textId="77777777">
        <w:trPr>
          <w:trHeight w:val="284"/>
        </w:trPr>
        <w:tc>
          <w:tcPr>
            <w:tcW w:w="4911" w:type="dxa"/>
          </w:tcPr>
          <w:p w14:paraId="4BBA6192" w14:textId="77777777" w:rsidR="006E4E11" w:rsidRDefault="00D8746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E0EC738" w14:textId="77777777">
        <w:trPr>
          <w:trHeight w:val="284"/>
        </w:trPr>
        <w:tc>
          <w:tcPr>
            <w:tcW w:w="4911" w:type="dxa"/>
          </w:tcPr>
          <w:p w14:paraId="0BC5CB23" w14:textId="77777777" w:rsidR="006E4E11" w:rsidRDefault="00D8746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359B7534" w14:textId="77777777">
        <w:trPr>
          <w:trHeight w:val="284"/>
        </w:trPr>
        <w:tc>
          <w:tcPr>
            <w:tcW w:w="4911" w:type="dxa"/>
          </w:tcPr>
          <w:p w14:paraId="21D3B434" w14:textId="1D063303" w:rsidR="00FA2D3B" w:rsidRDefault="00FA2D3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7FD9073" w14:textId="5FE2FB6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F50530" w14:textId="77777777">
        <w:trPr>
          <w:trHeight w:val="284"/>
        </w:trPr>
        <w:tc>
          <w:tcPr>
            <w:tcW w:w="4911" w:type="dxa"/>
          </w:tcPr>
          <w:p w14:paraId="27EC15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83D372" w14:textId="77777777">
        <w:trPr>
          <w:trHeight w:val="284"/>
        </w:trPr>
        <w:tc>
          <w:tcPr>
            <w:tcW w:w="4911" w:type="dxa"/>
          </w:tcPr>
          <w:p w14:paraId="20D4D1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8274CD" w14:textId="77777777">
        <w:trPr>
          <w:trHeight w:val="284"/>
        </w:trPr>
        <w:tc>
          <w:tcPr>
            <w:tcW w:w="4911" w:type="dxa"/>
          </w:tcPr>
          <w:p w14:paraId="1F536C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EBB2BE" w14:textId="77777777">
        <w:trPr>
          <w:trHeight w:val="284"/>
        </w:trPr>
        <w:tc>
          <w:tcPr>
            <w:tcW w:w="4911" w:type="dxa"/>
          </w:tcPr>
          <w:p w14:paraId="4DC7C5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5D43EA" w14:textId="77777777">
        <w:trPr>
          <w:trHeight w:val="284"/>
        </w:trPr>
        <w:tc>
          <w:tcPr>
            <w:tcW w:w="4911" w:type="dxa"/>
          </w:tcPr>
          <w:p w14:paraId="0434E5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CD0544" w14:textId="77777777">
        <w:trPr>
          <w:trHeight w:val="284"/>
        </w:trPr>
        <w:tc>
          <w:tcPr>
            <w:tcW w:w="4911" w:type="dxa"/>
          </w:tcPr>
          <w:p w14:paraId="21036F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4FB51B" w14:textId="77777777" w:rsidR="006E4E11" w:rsidRDefault="00D87465">
      <w:pPr>
        <w:framePr w:w="4400" w:h="2523" w:wrap="notBeside" w:vAnchor="page" w:hAnchor="page" w:x="6453" w:y="2445"/>
        <w:ind w:left="142"/>
      </w:pPr>
      <w:r>
        <w:t>Till riksdagen</w:t>
      </w:r>
    </w:p>
    <w:p w14:paraId="43E39783" w14:textId="77777777" w:rsidR="006E4E11" w:rsidRDefault="00D87465" w:rsidP="00D87465">
      <w:pPr>
        <w:pStyle w:val="RKrubrik"/>
        <w:pBdr>
          <w:bottom w:val="single" w:sz="4" w:space="1" w:color="auto"/>
        </w:pBdr>
        <w:spacing w:before="0" w:after="0"/>
      </w:pPr>
      <w:r>
        <w:t>Svar på fråga 2014/15:630 av Larry Söder (KD) Alkoholreklam</w:t>
      </w:r>
    </w:p>
    <w:p w14:paraId="0D385A1B" w14:textId="77777777" w:rsidR="006E4E11" w:rsidRDefault="006E4E11">
      <w:pPr>
        <w:pStyle w:val="RKnormal"/>
      </w:pPr>
    </w:p>
    <w:p w14:paraId="2FA25996" w14:textId="2DB7E777" w:rsidR="00D87465" w:rsidRDefault="00D87465" w:rsidP="00F257B2">
      <w:pPr>
        <w:pStyle w:val="RKnormal"/>
      </w:pPr>
      <w:r>
        <w:t>Larry Söder har frågat mig</w:t>
      </w:r>
      <w:r w:rsidR="00F257B2">
        <w:t xml:space="preserve"> när en </w:t>
      </w:r>
      <w:r>
        <w:t xml:space="preserve">utredning för att se över reglerna kring alkoholreklam </w:t>
      </w:r>
      <w:r w:rsidR="00473142">
        <w:t xml:space="preserve">kan </w:t>
      </w:r>
      <w:r>
        <w:t>tillsättas</w:t>
      </w:r>
      <w:r w:rsidR="00F257B2">
        <w:t xml:space="preserve"> och </w:t>
      </w:r>
      <w:r w:rsidR="00473142">
        <w:t>om jag i</w:t>
      </w:r>
      <w:r>
        <w:t>nformerats om huruvida Konsumentverket kommer att skicka en ny anmälan till EU-kommissionen?</w:t>
      </w:r>
    </w:p>
    <w:p w14:paraId="02538F43" w14:textId="77777777" w:rsidR="00D87465" w:rsidRDefault="00D87465">
      <w:pPr>
        <w:pStyle w:val="RKnormal"/>
      </w:pPr>
    </w:p>
    <w:p w14:paraId="78BD9A2E" w14:textId="55985EBA" w:rsidR="0007724D" w:rsidRDefault="008420FA" w:rsidP="00AC79B2">
      <w:pPr>
        <w:pStyle w:val="RKnormal"/>
      </w:pPr>
      <w:r>
        <w:t>Under perioden 2012-20</w:t>
      </w:r>
      <w:r w:rsidR="00473142">
        <w:t>1</w:t>
      </w:r>
      <w:r>
        <w:t xml:space="preserve">4 tillsattes två utredningen som har bäring på alkoholreklam. </w:t>
      </w:r>
      <w:r w:rsidR="00AC79B2">
        <w:t xml:space="preserve">Utredningen En väg till ökad tillsyn: marknadsföring av och </w:t>
      </w:r>
      <w:r w:rsidR="00AC79B2" w:rsidRPr="00675E01">
        <w:t>e-handel med alkoholdrycker m.m. (SOU 2013:50)</w:t>
      </w:r>
      <w:r>
        <w:t xml:space="preserve"> har</w:t>
      </w:r>
      <w:r w:rsidR="00AC79B2">
        <w:t xml:space="preserve"> lämnat för</w:t>
      </w:r>
      <w:r w:rsidR="000510EA">
        <w:softHyphen/>
      </w:r>
      <w:r w:rsidR="00AC79B2">
        <w:t xml:space="preserve">slag på åtgärder </w:t>
      </w:r>
      <w:r w:rsidR="00AC79B2" w:rsidRPr="00675E01">
        <w:t>som kan bidra till en</w:t>
      </w:r>
      <w:r w:rsidR="00AC79B2">
        <w:t xml:space="preserve"> </w:t>
      </w:r>
      <w:r w:rsidR="00F257B2" w:rsidRPr="00675E01">
        <w:t xml:space="preserve">effektivare tillsyn </w:t>
      </w:r>
      <w:r w:rsidR="00AC79B2">
        <w:t xml:space="preserve">av </w:t>
      </w:r>
      <w:r w:rsidR="00F257B2" w:rsidRPr="00675E01">
        <w:t>marknads</w:t>
      </w:r>
      <w:r w:rsidR="000510EA">
        <w:softHyphen/>
      </w:r>
      <w:r w:rsidR="00F257B2" w:rsidRPr="00675E01">
        <w:t>föri</w:t>
      </w:r>
      <w:r w:rsidR="00F257B2">
        <w:t>ng av alkoholdrycker</w:t>
      </w:r>
      <w:r w:rsidR="00AC79B2">
        <w:t xml:space="preserve">. </w:t>
      </w:r>
      <w:r w:rsidR="00F257B2">
        <w:t>Alkoholleverensutredningen</w:t>
      </w:r>
      <w:r w:rsidR="00AC79B2">
        <w:t xml:space="preserve"> </w:t>
      </w:r>
      <w:r w:rsidR="0007724D">
        <w:t>(SOU 2014:28)</w:t>
      </w:r>
      <w:r w:rsidR="00AC79B2">
        <w:t xml:space="preserve"> har </w:t>
      </w:r>
      <w:r w:rsidR="00473142">
        <w:t>i</w:t>
      </w:r>
      <w:r w:rsidR="0007724D">
        <w:t xml:space="preserve"> </w:t>
      </w:r>
      <w:r w:rsidR="00AC79B2">
        <w:t>sitt slutbetänkande</w:t>
      </w:r>
      <w:r>
        <w:t xml:space="preserve"> </w:t>
      </w:r>
      <w:r w:rsidR="00473142">
        <w:t xml:space="preserve">lämnat </w:t>
      </w:r>
      <w:bookmarkStart w:id="0" w:name="_GoBack"/>
      <w:bookmarkEnd w:id="0"/>
      <w:r>
        <w:t>förslag på åtgärder när det gäller e-handel av alkohol</w:t>
      </w:r>
      <w:r w:rsidR="00AC79B2">
        <w:t xml:space="preserve">. </w:t>
      </w:r>
    </w:p>
    <w:p w14:paraId="13083E3A" w14:textId="77777777" w:rsidR="0007724D" w:rsidRDefault="0007724D" w:rsidP="00AC79B2">
      <w:pPr>
        <w:pStyle w:val="RKnormal"/>
      </w:pPr>
    </w:p>
    <w:p w14:paraId="601CEB3C" w14:textId="3514D96E" w:rsidR="00AC79B2" w:rsidRDefault="008420FA" w:rsidP="00AC79B2">
      <w:pPr>
        <w:pStyle w:val="RKnormal"/>
      </w:pPr>
      <w:r>
        <w:t>Eftersom u</w:t>
      </w:r>
      <w:r w:rsidR="0007724D">
        <w:t>tredningarna är näraliggande har</w:t>
      </w:r>
      <w:r>
        <w:t xml:space="preserve"> regeringen</w:t>
      </w:r>
      <w:r w:rsidR="0007724D">
        <w:t xml:space="preserve"> </w:t>
      </w:r>
      <w:r w:rsidR="00AC79B2" w:rsidRPr="00675E01">
        <w:t xml:space="preserve">för avsikt att behandla </w:t>
      </w:r>
      <w:r w:rsidR="00AC79B2">
        <w:t xml:space="preserve">förslagen i </w:t>
      </w:r>
      <w:r w:rsidR="00C532FA">
        <w:t xml:space="preserve">båda </w:t>
      </w:r>
      <w:r w:rsidR="00702256">
        <w:t>utredningar</w:t>
      </w:r>
      <w:r w:rsidR="0007724D">
        <w:t>na</w:t>
      </w:r>
      <w:r w:rsidR="00C532FA">
        <w:t xml:space="preserve"> </w:t>
      </w:r>
      <w:r w:rsidR="00AC79B2" w:rsidRPr="00675E01">
        <w:t>vid ett och samma tillfälle</w:t>
      </w:r>
      <w:r w:rsidR="00AC79B2">
        <w:t xml:space="preserve">. </w:t>
      </w:r>
      <w:r w:rsidR="00702256">
        <w:t>Re</w:t>
      </w:r>
      <w:r w:rsidR="00AC79B2">
        <w:t xml:space="preserve">geringen </w:t>
      </w:r>
      <w:r w:rsidR="00702256">
        <w:t xml:space="preserve">inväntar emellertid först </w:t>
      </w:r>
      <w:r w:rsidR="00AC79B2" w:rsidRPr="00675E01">
        <w:t>ett förha</w:t>
      </w:r>
      <w:r w:rsidR="00AC79B2">
        <w:t xml:space="preserve">ndsavgörande från EU-domstolen rörande ett mål om </w:t>
      </w:r>
      <w:r w:rsidR="00AC79B2" w:rsidRPr="00675E01">
        <w:t xml:space="preserve">det finska </w:t>
      </w:r>
      <w:r w:rsidR="00AC79B2">
        <w:t>alkohol</w:t>
      </w:r>
      <w:r w:rsidR="00C532FA">
        <w:t>systemet</w:t>
      </w:r>
      <w:r w:rsidR="0007724D">
        <w:t>. Domen k</w:t>
      </w:r>
      <w:r w:rsidR="00AC79B2" w:rsidRPr="00675E01">
        <w:t>an komma att ge vägledning för hur en restriktiv</w:t>
      </w:r>
      <w:r w:rsidR="0007724D">
        <w:t>are</w:t>
      </w:r>
      <w:r w:rsidR="00AC79B2" w:rsidRPr="00675E01">
        <w:t xml:space="preserve"> </w:t>
      </w:r>
      <w:r w:rsidR="00AC79B2">
        <w:t>alkohol</w:t>
      </w:r>
      <w:r w:rsidR="00AC79B2" w:rsidRPr="00675E01">
        <w:t>lagstiftning</w:t>
      </w:r>
      <w:r w:rsidR="0007724D">
        <w:t xml:space="preserve"> än </w:t>
      </w:r>
      <w:r w:rsidR="00473142">
        <w:t>den</w:t>
      </w:r>
      <w:r w:rsidR="0007724D">
        <w:t xml:space="preserve"> som föreslås i Alkoholleveransutredningen </w:t>
      </w:r>
      <w:r w:rsidR="00AC79B2" w:rsidRPr="00675E01">
        <w:t>kan utformas</w:t>
      </w:r>
      <w:r w:rsidR="00AC79B2">
        <w:t>.</w:t>
      </w:r>
      <w:r w:rsidR="00AC79B2" w:rsidRPr="00F257B2">
        <w:t xml:space="preserve"> </w:t>
      </w:r>
    </w:p>
    <w:p w14:paraId="6EE99DE5" w14:textId="77777777" w:rsidR="0007724D" w:rsidRDefault="0007724D" w:rsidP="00702256">
      <w:pPr>
        <w:pStyle w:val="RKnormal"/>
      </w:pPr>
    </w:p>
    <w:p w14:paraId="03993C14" w14:textId="6703DBF7" w:rsidR="00702256" w:rsidRDefault="008420FA" w:rsidP="00702256">
      <w:pPr>
        <w:pStyle w:val="RKnormal"/>
      </w:pPr>
      <w:r>
        <w:t xml:space="preserve">Jag har fått information om att </w:t>
      </w:r>
      <w:r w:rsidR="00702256">
        <w:t xml:space="preserve">Konsumentverket och Myndigheten för radio och tv </w:t>
      </w:r>
      <w:r>
        <w:t xml:space="preserve">har för avsikt att fullfölja begäran </w:t>
      </w:r>
      <w:r w:rsidR="00702256">
        <w:t xml:space="preserve">till EU-kommissionen </w:t>
      </w:r>
      <w:r w:rsidR="00473142">
        <w:t xml:space="preserve">att avgöra om </w:t>
      </w:r>
      <w:r w:rsidR="00702256">
        <w:t xml:space="preserve">det är förenligt med EU-rätten eller inte att kommersiella kanalerna sänder alkoholreklam i Sverige via Storbritannien. </w:t>
      </w:r>
      <w:r>
        <w:t>För närva</w:t>
      </w:r>
      <w:r w:rsidR="000510EA">
        <w:softHyphen/>
      </w:r>
      <w:r>
        <w:t>rande pågår ett arbete med att utveckla frågeställningarna och problem</w:t>
      </w:r>
      <w:r w:rsidR="000510EA">
        <w:softHyphen/>
      </w:r>
      <w:r>
        <w:t xml:space="preserve">beskrivningen och myndigheterna kommer att skicka en kompletterad begäran till EU-kommissionen tidigt i höst. </w:t>
      </w:r>
    </w:p>
    <w:p w14:paraId="6695050A" w14:textId="77777777" w:rsidR="00933CDB" w:rsidRDefault="00933CDB">
      <w:pPr>
        <w:pStyle w:val="RKnormal"/>
      </w:pPr>
    </w:p>
    <w:p w14:paraId="755E2DAF" w14:textId="77777777" w:rsidR="00D87465" w:rsidRDefault="00D87465">
      <w:pPr>
        <w:pStyle w:val="RKnormal"/>
      </w:pPr>
      <w:r>
        <w:t>Stockholm den 17 juni 2015</w:t>
      </w:r>
    </w:p>
    <w:p w14:paraId="390B9A1F" w14:textId="77777777" w:rsidR="00D87465" w:rsidRDefault="00D87465">
      <w:pPr>
        <w:pStyle w:val="RKnormal"/>
      </w:pPr>
    </w:p>
    <w:p w14:paraId="0F4977CC" w14:textId="77777777" w:rsidR="00EC4AA7" w:rsidRDefault="00EC4AA7">
      <w:pPr>
        <w:pStyle w:val="RKnormal"/>
      </w:pPr>
    </w:p>
    <w:p w14:paraId="47B81F47" w14:textId="77777777" w:rsidR="00D87465" w:rsidRDefault="00D87465">
      <w:pPr>
        <w:pStyle w:val="RKnormal"/>
      </w:pPr>
      <w:r>
        <w:t>Gabriel Wikström</w:t>
      </w:r>
    </w:p>
    <w:sectPr w:rsidR="00D8746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3935A" w14:textId="77777777" w:rsidR="00D87465" w:rsidRDefault="00D87465">
      <w:r>
        <w:separator/>
      </w:r>
    </w:p>
  </w:endnote>
  <w:endnote w:type="continuationSeparator" w:id="0">
    <w:p w14:paraId="6D39543B" w14:textId="77777777" w:rsidR="00D87465" w:rsidRDefault="00D8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4AF3F" w14:textId="77777777" w:rsidR="00D87465" w:rsidRDefault="00D87465">
      <w:r>
        <w:separator/>
      </w:r>
    </w:p>
  </w:footnote>
  <w:footnote w:type="continuationSeparator" w:id="0">
    <w:p w14:paraId="34E56F70" w14:textId="77777777" w:rsidR="00D87465" w:rsidRDefault="00D87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259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314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C1F141" w14:textId="77777777">
      <w:trPr>
        <w:cantSplit/>
      </w:trPr>
      <w:tc>
        <w:tcPr>
          <w:tcW w:w="3119" w:type="dxa"/>
        </w:tcPr>
        <w:p w14:paraId="256545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2769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14DF29" w14:textId="77777777" w:rsidR="00E80146" w:rsidRDefault="00E80146">
          <w:pPr>
            <w:pStyle w:val="Sidhuvud"/>
            <w:ind w:right="360"/>
          </w:pPr>
        </w:p>
      </w:tc>
    </w:tr>
  </w:tbl>
  <w:p w14:paraId="1250F76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137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EABABF" w14:textId="77777777">
      <w:trPr>
        <w:cantSplit/>
      </w:trPr>
      <w:tc>
        <w:tcPr>
          <w:tcW w:w="3119" w:type="dxa"/>
        </w:tcPr>
        <w:p w14:paraId="53B148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2420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04D1A0" w14:textId="77777777" w:rsidR="00E80146" w:rsidRDefault="00E80146">
          <w:pPr>
            <w:pStyle w:val="Sidhuvud"/>
            <w:ind w:right="360"/>
          </w:pPr>
        </w:p>
      </w:tc>
    </w:tr>
  </w:tbl>
  <w:p w14:paraId="7B0B002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AF798" w14:textId="48D3311A" w:rsidR="00D87465" w:rsidRDefault="00D8746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22DC9CA" wp14:editId="1748398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965C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232C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167AD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757A4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40727"/>
    <w:multiLevelType w:val="hybridMultilevel"/>
    <w:tmpl w:val="7D4A18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65"/>
    <w:rsid w:val="000510EA"/>
    <w:rsid w:val="000526BF"/>
    <w:rsid w:val="0007724D"/>
    <w:rsid w:val="00122501"/>
    <w:rsid w:val="00150384"/>
    <w:rsid w:val="00160901"/>
    <w:rsid w:val="001805B7"/>
    <w:rsid w:val="00314F6D"/>
    <w:rsid w:val="00367B1C"/>
    <w:rsid w:val="00473142"/>
    <w:rsid w:val="004A328D"/>
    <w:rsid w:val="0051785B"/>
    <w:rsid w:val="00552AD2"/>
    <w:rsid w:val="0058762B"/>
    <w:rsid w:val="00612A1A"/>
    <w:rsid w:val="00675E01"/>
    <w:rsid w:val="006E4E11"/>
    <w:rsid w:val="00702256"/>
    <w:rsid w:val="007242A3"/>
    <w:rsid w:val="007A6855"/>
    <w:rsid w:val="007B5DA1"/>
    <w:rsid w:val="008420FA"/>
    <w:rsid w:val="0092027A"/>
    <w:rsid w:val="00933CDB"/>
    <w:rsid w:val="00955E31"/>
    <w:rsid w:val="00992E72"/>
    <w:rsid w:val="00AC79B2"/>
    <w:rsid w:val="00AF26D1"/>
    <w:rsid w:val="00C532FA"/>
    <w:rsid w:val="00C61B1D"/>
    <w:rsid w:val="00CE0FBA"/>
    <w:rsid w:val="00D133D7"/>
    <w:rsid w:val="00D4306E"/>
    <w:rsid w:val="00D87465"/>
    <w:rsid w:val="00E321B4"/>
    <w:rsid w:val="00E80146"/>
    <w:rsid w:val="00E904D0"/>
    <w:rsid w:val="00EC25F9"/>
    <w:rsid w:val="00EC4AA7"/>
    <w:rsid w:val="00ED583F"/>
    <w:rsid w:val="00F257B2"/>
    <w:rsid w:val="00FA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E0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FA2D3B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933CDB"/>
    <w:rPr>
      <w:b/>
      <w:bCs/>
    </w:rPr>
  </w:style>
  <w:style w:type="paragraph" w:styleId="Ballongtext">
    <w:name w:val="Balloon Text"/>
    <w:basedOn w:val="Normal"/>
    <w:link w:val="BallongtextChar"/>
    <w:rsid w:val="001225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250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FA2D3B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933CDB"/>
    <w:rPr>
      <w:b/>
      <w:bCs/>
    </w:rPr>
  </w:style>
  <w:style w:type="paragraph" w:styleId="Ballongtext">
    <w:name w:val="Balloon Text"/>
    <w:basedOn w:val="Normal"/>
    <w:link w:val="BallongtextChar"/>
    <w:rsid w:val="001225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25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4b0e3e2a-f8ce-472d-8003-73481bb0e1ca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 xsi:nil="true"/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733ZMRXPH4YP-1-1015</_dlc_DocId>
    <_dlc_DocIdUrl xmlns="3b94f4d3-d06f-4ff5-abc4-8f1951ab5992">
      <Url>http://rkdhs-s/enhet/fst/_layouts/DocIdRedir.aspx?ID=733ZMRXPH4YP-1-1015</Url>
      <Description>733ZMRXPH4YP-1-1015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B9088-B2E9-4FEF-A978-ED6FCEA39F3E}"/>
</file>

<file path=customXml/itemProps2.xml><?xml version="1.0" encoding="utf-8"?>
<ds:datastoreItem xmlns:ds="http://schemas.openxmlformats.org/officeDocument/2006/customXml" ds:itemID="{A08F49D5-581D-4B50-9264-1DD901B9A967}"/>
</file>

<file path=customXml/itemProps3.xml><?xml version="1.0" encoding="utf-8"?>
<ds:datastoreItem xmlns:ds="http://schemas.openxmlformats.org/officeDocument/2006/customXml" ds:itemID="{3B9C3EC7-AE01-4F3E-A158-8C7F3DF14D7A}"/>
</file>

<file path=customXml/itemProps4.xml><?xml version="1.0" encoding="utf-8"?>
<ds:datastoreItem xmlns:ds="http://schemas.openxmlformats.org/officeDocument/2006/customXml" ds:itemID="{A08F49D5-581D-4B50-9264-1DD901B9A967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b94f4d3-d06f-4ff5-abc4-8f1951ab5992"/>
    <ds:schemaRef ds:uri="http://purl.org/dc/terms/"/>
    <ds:schemaRef ds:uri="http://schemas.microsoft.com/office/2006/metadata/properties"/>
    <ds:schemaRef ds:uri="0daf4a37-414d-4054-8e3b-443c9c0927ca"/>
  </ds:schemaRefs>
</ds:datastoreItem>
</file>

<file path=customXml/itemProps5.xml><?xml version="1.0" encoding="utf-8"?>
<ds:datastoreItem xmlns:ds="http://schemas.openxmlformats.org/officeDocument/2006/customXml" ds:itemID="{5E376DD4-8E58-4E19-8FCD-3271921CC3C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B9C3EC7-AE01-4F3E-A158-8C7F3DF14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Ullalena Hæggman</dc:creator>
  <cp:lastModifiedBy>Ullalena Haeggman</cp:lastModifiedBy>
  <cp:revision>6</cp:revision>
  <cp:lastPrinted>2015-06-11T07:52:00Z</cp:lastPrinted>
  <dcterms:created xsi:type="dcterms:W3CDTF">2015-06-09T12:01:00Z</dcterms:created>
  <dcterms:modified xsi:type="dcterms:W3CDTF">2015-06-11T07:53:00Z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20ce01a8-48c3-408e-97a8-b2013546455d</vt:lpwstr>
  </property>
</Properties>
</file>