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D572CA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C66F1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BB97B3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6C66F1">
              <w:rPr>
                <w:sz w:val="22"/>
                <w:szCs w:val="22"/>
              </w:rPr>
              <w:t>09-24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EA005E1" w:rsidR="00F07228" w:rsidRPr="00477C9F" w:rsidRDefault="00F311CB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10.29</w:t>
            </w:r>
            <w:r w:rsidR="00C84F0D">
              <w:rPr>
                <w:sz w:val="22"/>
                <w:szCs w:val="22"/>
              </w:rPr>
              <w:t>–</w:t>
            </w:r>
            <w:r w:rsidR="0060619C">
              <w:rPr>
                <w:sz w:val="22"/>
                <w:szCs w:val="22"/>
              </w:rPr>
              <w:t>10.56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16AEB2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A6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5DE7F49F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6C66F1">
              <w:rPr>
                <w:snapToGrid w:val="0"/>
                <w:sz w:val="22"/>
                <w:szCs w:val="22"/>
              </w:rPr>
              <w:t>3</w:t>
            </w:r>
            <w:r w:rsidR="000848B4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2DCBC70E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A6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3851C78C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6C66F1">
              <w:rPr>
                <w:snapToGrid w:val="0"/>
                <w:sz w:val="22"/>
                <w:szCs w:val="22"/>
              </w:rPr>
              <w:t>2020/21:</w:t>
            </w:r>
            <w:r w:rsidR="00F311CB">
              <w:rPr>
                <w:snapToGrid w:val="0"/>
                <w:sz w:val="22"/>
                <w:szCs w:val="22"/>
              </w:rPr>
              <w:t>2</w:t>
            </w:r>
            <w:r w:rsidR="00772D5B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C66F1" w:rsidRPr="00477C9F" w14:paraId="16319E48" w14:textId="77777777" w:rsidTr="00670574">
        <w:tc>
          <w:tcPr>
            <w:tcW w:w="567" w:type="dxa"/>
          </w:tcPr>
          <w:p w14:paraId="0F7D6E13" w14:textId="7DA02B0A" w:rsidR="006C66F1" w:rsidRDefault="006C66F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A6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61CE6819" w14:textId="0CDE4275" w:rsidR="006C66F1" w:rsidRDefault="006F79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1509959" w14:textId="77777777" w:rsidR="006C66F1" w:rsidRDefault="006C66F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02B235" w14:textId="0492B79B" w:rsidR="006C66F1" w:rsidRPr="006C66F1" w:rsidRDefault="006C66F1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C66F1">
              <w:rPr>
                <w:snapToGrid w:val="0"/>
                <w:sz w:val="22"/>
                <w:szCs w:val="22"/>
              </w:rPr>
              <w:t xml:space="preserve">Kanslichefen anmälde utfrågningsschemat för </w:t>
            </w:r>
            <w:r w:rsidR="00F67D91">
              <w:rPr>
                <w:snapToGrid w:val="0"/>
                <w:sz w:val="22"/>
                <w:szCs w:val="22"/>
              </w:rPr>
              <w:t>hösten 2020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9F48F7D" w14:textId="3F951991" w:rsidR="006C66F1" w:rsidRDefault="006C66F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04A01F5D" w:rsidR="008273F4" w:rsidRPr="002E7A5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A6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3E476FB1" w14:textId="5A7614D5" w:rsidR="00001E5A" w:rsidRDefault="006C66F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7F0A02B2" w14:textId="3E166644" w:rsidR="006C66F1" w:rsidRDefault="006C66F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E0BF02" w14:textId="77777777" w:rsidR="006F79A3" w:rsidRPr="006F79A3" w:rsidRDefault="006F79A3" w:rsidP="006F79A3">
            <w:pPr>
              <w:spacing w:after="240"/>
              <w:rPr>
                <w:snapToGrid w:val="0"/>
                <w:sz w:val="22"/>
                <w:szCs w:val="22"/>
              </w:rPr>
            </w:pPr>
            <w:r w:rsidRPr="006F79A3">
              <w:rPr>
                <w:snapToGrid w:val="0"/>
                <w:sz w:val="22"/>
                <w:szCs w:val="22"/>
              </w:rPr>
              <w:t>Utskottet beslutade att inleda en granskning av vissa förvaltnings</w:t>
            </w:r>
            <w:r w:rsidRPr="006F79A3">
              <w:rPr>
                <w:snapToGrid w:val="0"/>
                <w:sz w:val="22"/>
                <w:szCs w:val="22"/>
              </w:rPr>
              <w:softHyphen/>
              <w:t>ärenden</w:t>
            </w:r>
            <w:r w:rsidRPr="006F79A3">
              <w:rPr>
                <w:color w:val="000000"/>
                <w:sz w:val="22"/>
                <w:szCs w:val="22"/>
              </w:rPr>
              <w:t>.</w:t>
            </w:r>
            <w:r w:rsidRPr="006F79A3">
              <w:rPr>
                <w:snapToGrid w:val="0"/>
                <w:sz w:val="22"/>
                <w:szCs w:val="22"/>
              </w:rPr>
              <w:t xml:space="preserve"> </w:t>
            </w:r>
          </w:p>
          <w:p w14:paraId="670C7EC6" w14:textId="77777777" w:rsidR="006F79A3" w:rsidRPr="006F79A3" w:rsidRDefault="006F79A3" w:rsidP="006F79A3">
            <w:pPr>
              <w:spacing w:after="240"/>
              <w:rPr>
                <w:snapToGrid w:val="0"/>
                <w:sz w:val="22"/>
                <w:szCs w:val="22"/>
              </w:rPr>
            </w:pPr>
            <w:r w:rsidRPr="006F79A3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10629CB" w14:textId="77777777" w:rsidR="00670574" w:rsidRDefault="006F79A3" w:rsidP="006F79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79A3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2510CFF1" w:rsidR="006F79A3" w:rsidRPr="002E7A56" w:rsidRDefault="006F79A3" w:rsidP="006F79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0DDFE8A9" w:rsidR="008273F4" w:rsidRPr="002E7A5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A6F">
              <w:rPr>
                <w:b/>
                <w:snapToGrid w:val="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6946" w:type="dxa"/>
          </w:tcPr>
          <w:p w14:paraId="7119D664" w14:textId="35CD3D31" w:rsidR="00554348" w:rsidRPr="006C66F1" w:rsidRDefault="006C66F1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66F1">
              <w:rPr>
                <w:b/>
                <w:bCs/>
                <w:color w:val="000000"/>
                <w:sz w:val="22"/>
                <w:szCs w:val="22"/>
              </w:rPr>
              <w:t xml:space="preserve">Regeringens hantering av vissa frågor m.m. under </w:t>
            </w:r>
            <w:proofErr w:type="spellStart"/>
            <w:r w:rsidRPr="006C66F1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</w:p>
          <w:p w14:paraId="0F14B304" w14:textId="77777777" w:rsidR="0023546F" w:rsidRPr="00382347" w:rsidRDefault="0023546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A4D4F3" w14:textId="632644B1" w:rsidR="00382347" w:rsidRPr="00382347" w:rsidRDefault="00382347" w:rsidP="00382347">
            <w:pPr>
              <w:rPr>
                <w:sz w:val="22"/>
                <w:szCs w:val="22"/>
              </w:rPr>
            </w:pPr>
            <w:r w:rsidRPr="00382347">
              <w:rPr>
                <w:sz w:val="22"/>
                <w:szCs w:val="22"/>
              </w:rPr>
              <w:t xml:space="preserve">Utskottet </w:t>
            </w:r>
            <w:r w:rsidR="00772D5B">
              <w:rPr>
                <w:sz w:val="22"/>
                <w:szCs w:val="22"/>
              </w:rPr>
              <w:t>gav</w:t>
            </w:r>
            <w:r w:rsidRPr="00382347">
              <w:rPr>
                <w:sz w:val="22"/>
                <w:szCs w:val="22"/>
              </w:rPr>
              <w:t xml:space="preserve"> kansliet i uppdrag att förbereda granskning på följande områden: </w:t>
            </w:r>
          </w:p>
          <w:p w14:paraId="558E9BC2" w14:textId="76EF79FB" w:rsidR="006F79A3" w:rsidRDefault="006F79A3" w:rsidP="003823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D4D7FD" w14:textId="0F333482" w:rsidR="00382347" w:rsidRDefault="00382347" w:rsidP="00382347">
            <w:pPr>
              <w:pStyle w:val="Liststycke"/>
              <w:numPr>
                <w:ilvl w:val="0"/>
                <w:numId w:val="6"/>
              </w:numPr>
              <w:spacing w:after="0" w:line="240" w:lineRule="auto"/>
            </w:pPr>
            <w:r>
              <w:t>Beredningen av ”snabbpropositioner”</w:t>
            </w:r>
          </w:p>
          <w:p w14:paraId="0D6F03D8" w14:textId="285A4C44" w:rsidR="00382347" w:rsidRDefault="00382347" w:rsidP="00382347">
            <w:pPr>
              <w:pStyle w:val="Liststycke"/>
              <w:numPr>
                <w:ilvl w:val="0"/>
                <w:numId w:val="6"/>
              </w:numPr>
              <w:spacing w:after="0" w:line="240" w:lineRule="auto"/>
            </w:pPr>
            <w:r>
              <w:t>Samråd med EU-nämnden</w:t>
            </w:r>
          </w:p>
          <w:p w14:paraId="70A6C3CE" w14:textId="77777777" w:rsidR="00382347" w:rsidRDefault="00382347" w:rsidP="00382347">
            <w:pPr>
              <w:pStyle w:val="Liststycke"/>
              <w:numPr>
                <w:ilvl w:val="0"/>
                <w:numId w:val="6"/>
              </w:numPr>
              <w:spacing w:after="0" w:line="240" w:lineRule="auto"/>
            </w:pPr>
            <w:r>
              <w:t xml:space="preserve">Åtgärder för att </w:t>
            </w:r>
            <w:r w:rsidRPr="00333BB3">
              <w:t>säkra tillgången på skyddsutrustning och annat sjukvårdsmaterial</w:t>
            </w:r>
          </w:p>
          <w:p w14:paraId="48B2B42A" w14:textId="77777777" w:rsidR="00382347" w:rsidRDefault="00382347" w:rsidP="00382347">
            <w:pPr>
              <w:pStyle w:val="Liststycke"/>
              <w:numPr>
                <w:ilvl w:val="0"/>
                <w:numId w:val="6"/>
              </w:numPr>
              <w:spacing w:after="0" w:line="240" w:lineRule="auto"/>
            </w:pPr>
            <w:r>
              <w:t>Åtgärder för att samordna tillgången till intensivvårdsplatser</w:t>
            </w:r>
          </w:p>
          <w:p w14:paraId="0AB692B1" w14:textId="7FDF946C" w:rsidR="00382347" w:rsidRDefault="00382347" w:rsidP="00382347">
            <w:pPr>
              <w:pStyle w:val="Liststycke"/>
              <w:numPr>
                <w:ilvl w:val="0"/>
                <w:numId w:val="6"/>
              </w:numPr>
              <w:spacing w:after="0" w:line="240" w:lineRule="auto"/>
            </w:pPr>
            <w:r>
              <w:t xml:space="preserve">Åtgärder för </w:t>
            </w:r>
            <w:r w:rsidRPr="00D616D0">
              <w:t>utöka</w:t>
            </w:r>
            <w:r>
              <w:t>d</w:t>
            </w:r>
            <w:r w:rsidRPr="00D616D0">
              <w:t xml:space="preserve"> testning och smittspårning</w:t>
            </w:r>
          </w:p>
          <w:p w14:paraId="19264534" w14:textId="77777777" w:rsidR="00382347" w:rsidRDefault="00382347" w:rsidP="00382347">
            <w:pPr>
              <w:pStyle w:val="Liststycke"/>
              <w:numPr>
                <w:ilvl w:val="0"/>
                <w:numId w:val="6"/>
              </w:numPr>
              <w:spacing w:after="0" w:line="240" w:lineRule="auto"/>
            </w:pPr>
            <w:r>
              <w:t xml:space="preserve">Införande av </w:t>
            </w:r>
            <w:r w:rsidRPr="001D4FA1">
              <w:t>deltagargräns för allmänna sammankomster och offentliga tillställningar</w:t>
            </w:r>
          </w:p>
          <w:p w14:paraId="6C399881" w14:textId="03CFE2C2" w:rsidR="00382347" w:rsidRDefault="00382347" w:rsidP="00382347">
            <w:pPr>
              <w:pStyle w:val="Liststycke"/>
              <w:numPr>
                <w:ilvl w:val="0"/>
                <w:numId w:val="6"/>
              </w:numPr>
              <w:spacing w:after="0" w:line="240" w:lineRule="auto"/>
            </w:pPr>
            <w:r>
              <w:t>Införande av besöksförbud inom äldreomsorgen</w:t>
            </w:r>
          </w:p>
          <w:p w14:paraId="060F6B83" w14:textId="7F328328" w:rsidR="006F79A3" w:rsidRPr="00F311CB" w:rsidRDefault="00382347" w:rsidP="00A547A6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spacing w:after="0" w:line="240" w:lineRule="auto"/>
              <w:rPr>
                <w:bCs/>
                <w:snapToGrid w:val="0"/>
              </w:rPr>
            </w:pPr>
            <w:r>
              <w:t>Införande av distansundervisning inom skolväsendet</w:t>
            </w:r>
          </w:p>
          <w:p w14:paraId="6CB5D370" w14:textId="28245880" w:rsidR="006C66F1" w:rsidRPr="002E7A56" w:rsidRDefault="006C66F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296DDBAF" w14:textId="77777777" w:rsidR="00F311CB" w:rsidRDefault="00F311CB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96348C" w:rsidRPr="00477C9F" w14:paraId="40538057" w14:textId="77777777" w:rsidTr="00F311CB">
        <w:tc>
          <w:tcPr>
            <w:tcW w:w="7156" w:type="dxa"/>
          </w:tcPr>
          <w:p w14:paraId="136F159B" w14:textId="4FDE97AE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lastRenderedPageBreak/>
              <w:t>Vid protokollet</w:t>
            </w:r>
          </w:p>
          <w:p w14:paraId="279C8485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94B869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7362AB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Marilena Cottone</w:t>
            </w:r>
          </w:p>
          <w:p w14:paraId="439D21B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E247E51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 xml:space="preserve">Justeras </w:t>
            </w:r>
          </w:p>
          <w:p w14:paraId="590ED2C6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B8DEC2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46705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8CD4328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5F69E7">
              <w:rPr>
                <w:sz w:val="16"/>
                <w:szCs w:val="16"/>
              </w:rPr>
              <w:t>3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42F70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382347">
              <w:rPr>
                <w:sz w:val="20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159A9E7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82347">
              <w:rPr>
                <w:sz w:val="20"/>
              </w:rPr>
              <w:t xml:space="preserve"> 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6FBCDA3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82347">
              <w:rPr>
                <w:sz w:val="20"/>
              </w:rPr>
              <w:t xml:space="preserve"> 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1F3506A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366FD537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0A815AE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504D65B9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7B537C56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1F897A9B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44444C5D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4CD5FBE2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78315D9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0B3263AE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82CE4B1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3E9E3916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2726C029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7D4E4119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18E0E039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14A6B658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3E246461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0606A72E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33F91C9A" w:rsidR="00214135" w:rsidRPr="00214135" w:rsidRDefault="006E6D7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4CC86E5C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403EA71F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5AAE1274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52BA04D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4848333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6306C6B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45B17341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14E215A9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1602BE91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439F50D1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4065A2D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025570DC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51EC3159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1625505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22D75388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6D2E11D9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3088474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39AC574F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1B6FAEF7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7723BD5E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239E4672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697FA65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3124B709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0A01479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2F6DC52A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688E9FB8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6E249DA8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2131B93F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429252AD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0DC13783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B9C6953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027A81DB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487B4B45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0879046B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25AB4481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F7710E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3D037620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5CD6040E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1966668E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48D77E38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0E1206F5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64A1ABF6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294ED6BB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5090A005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757C2B8" w:rsidR="00214135" w:rsidRPr="00214135" w:rsidRDefault="00F311C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34E4C3E"/>
    <w:multiLevelType w:val="hybridMultilevel"/>
    <w:tmpl w:val="35F69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05F7"/>
    <w:multiLevelType w:val="hybridMultilevel"/>
    <w:tmpl w:val="0632159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DA118F9"/>
    <w:multiLevelType w:val="hybridMultilevel"/>
    <w:tmpl w:val="8DD801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EDF"/>
    <w:rsid w:val="000410F7"/>
    <w:rsid w:val="000416B9"/>
    <w:rsid w:val="0005450C"/>
    <w:rsid w:val="000700C4"/>
    <w:rsid w:val="000848B4"/>
    <w:rsid w:val="00084FFF"/>
    <w:rsid w:val="000A10F5"/>
    <w:rsid w:val="000A4BCF"/>
    <w:rsid w:val="000A7D87"/>
    <w:rsid w:val="000B4B17"/>
    <w:rsid w:val="000B7C05"/>
    <w:rsid w:val="000D4D83"/>
    <w:rsid w:val="000D6D30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82347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5F69E7"/>
    <w:rsid w:val="0060619C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C66F1"/>
    <w:rsid w:val="006D3126"/>
    <w:rsid w:val="006E6D73"/>
    <w:rsid w:val="006F79A3"/>
    <w:rsid w:val="0071773D"/>
    <w:rsid w:val="00723D66"/>
    <w:rsid w:val="00726EE5"/>
    <w:rsid w:val="007421F4"/>
    <w:rsid w:val="00750FF0"/>
    <w:rsid w:val="007615A5"/>
    <w:rsid w:val="00767BDA"/>
    <w:rsid w:val="00772D5B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6A6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11CB"/>
    <w:rsid w:val="00F31370"/>
    <w:rsid w:val="00F33C48"/>
    <w:rsid w:val="00F454FD"/>
    <w:rsid w:val="00F67D91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367E9-91DE-4839-BC95-036FB9C7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93</TotalTime>
  <Pages>3</Pages>
  <Words>415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8</cp:revision>
  <cp:lastPrinted>2020-09-24T12:30:00Z</cp:lastPrinted>
  <dcterms:created xsi:type="dcterms:W3CDTF">2020-09-23T14:23:00Z</dcterms:created>
  <dcterms:modified xsi:type="dcterms:W3CDTF">2020-09-24T12:32:00Z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