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BB256E" w14:textId="77777777">
        <w:tc>
          <w:tcPr>
            <w:tcW w:w="2268" w:type="dxa"/>
          </w:tcPr>
          <w:p w14:paraId="4F7F56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183B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79C3E5" w14:textId="77777777">
        <w:tc>
          <w:tcPr>
            <w:tcW w:w="2268" w:type="dxa"/>
          </w:tcPr>
          <w:p w14:paraId="2D97AD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E403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CBD360" w14:textId="77777777">
        <w:tc>
          <w:tcPr>
            <w:tcW w:w="3402" w:type="dxa"/>
            <w:gridSpan w:val="2"/>
          </w:tcPr>
          <w:p w14:paraId="665D10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5CE5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1D4D41" w14:textId="77777777">
        <w:tc>
          <w:tcPr>
            <w:tcW w:w="2268" w:type="dxa"/>
          </w:tcPr>
          <w:p w14:paraId="0778F7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C7127E" w14:textId="67DD2235" w:rsidR="006E4E11" w:rsidRPr="00ED583F" w:rsidRDefault="004473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4473A7">
              <w:rPr>
                <w:sz w:val="20"/>
              </w:rPr>
              <w:t>N2017/01213/SB</w:t>
            </w:r>
          </w:p>
        </w:tc>
      </w:tr>
      <w:tr w:rsidR="006E4E11" w14:paraId="17F1345A" w14:textId="77777777">
        <w:tc>
          <w:tcPr>
            <w:tcW w:w="2268" w:type="dxa"/>
          </w:tcPr>
          <w:p w14:paraId="25299C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664E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095BD0" w14:textId="77777777">
        <w:trPr>
          <w:trHeight w:val="284"/>
        </w:trPr>
        <w:tc>
          <w:tcPr>
            <w:tcW w:w="4911" w:type="dxa"/>
          </w:tcPr>
          <w:p w14:paraId="1B721E84" w14:textId="77777777" w:rsidR="006E4E11" w:rsidRDefault="004473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6913C70" w14:textId="77777777">
        <w:trPr>
          <w:trHeight w:val="284"/>
        </w:trPr>
        <w:tc>
          <w:tcPr>
            <w:tcW w:w="4911" w:type="dxa"/>
          </w:tcPr>
          <w:p w14:paraId="7613F454" w14:textId="77777777" w:rsidR="006E4E11" w:rsidRDefault="004473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75D102E6" w14:textId="77777777">
        <w:trPr>
          <w:trHeight w:val="284"/>
        </w:trPr>
        <w:tc>
          <w:tcPr>
            <w:tcW w:w="4911" w:type="dxa"/>
          </w:tcPr>
          <w:p w14:paraId="3CC893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3F0A4B" w14:textId="77777777">
        <w:trPr>
          <w:trHeight w:val="284"/>
        </w:trPr>
        <w:tc>
          <w:tcPr>
            <w:tcW w:w="4911" w:type="dxa"/>
          </w:tcPr>
          <w:p w14:paraId="6E6935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D03F01" w14:textId="77777777">
        <w:trPr>
          <w:trHeight w:val="284"/>
        </w:trPr>
        <w:tc>
          <w:tcPr>
            <w:tcW w:w="4911" w:type="dxa"/>
          </w:tcPr>
          <w:p w14:paraId="6E7AC4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9DA7EC" w14:textId="77777777">
        <w:trPr>
          <w:trHeight w:val="284"/>
        </w:trPr>
        <w:tc>
          <w:tcPr>
            <w:tcW w:w="4911" w:type="dxa"/>
          </w:tcPr>
          <w:p w14:paraId="2E0DFC88" w14:textId="77777777" w:rsidR="006E4E11" w:rsidRDefault="006E4E11" w:rsidP="005C7A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D79A0B" w14:textId="77777777">
        <w:trPr>
          <w:trHeight w:val="284"/>
        </w:trPr>
        <w:tc>
          <w:tcPr>
            <w:tcW w:w="4911" w:type="dxa"/>
          </w:tcPr>
          <w:p w14:paraId="604003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0EA9E3" w14:textId="77777777">
        <w:trPr>
          <w:trHeight w:val="284"/>
        </w:trPr>
        <w:tc>
          <w:tcPr>
            <w:tcW w:w="4911" w:type="dxa"/>
          </w:tcPr>
          <w:p w14:paraId="743D63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FACCC7" w14:textId="77777777">
        <w:trPr>
          <w:trHeight w:val="284"/>
        </w:trPr>
        <w:tc>
          <w:tcPr>
            <w:tcW w:w="4911" w:type="dxa"/>
          </w:tcPr>
          <w:p w14:paraId="37986F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8EE67A" w14:textId="77777777" w:rsidR="006E4E11" w:rsidRDefault="004473A7">
      <w:pPr>
        <w:framePr w:w="4400" w:h="2523" w:wrap="notBeside" w:vAnchor="page" w:hAnchor="page" w:x="6453" w:y="2445"/>
        <w:ind w:left="142"/>
      </w:pPr>
      <w:r>
        <w:t>Till riksdagen</w:t>
      </w:r>
    </w:p>
    <w:p w14:paraId="0A2CBDA6" w14:textId="77777777" w:rsidR="006E4E11" w:rsidRDefault="004473A7" w:rsidP="004473A7">
      <w:pPr>
        <w:pStyle w:val="RKrubrik"/>
        <w:pBdr>
          <w:bottom w:val="single" w:sz="4" w:space="1" w:color="auto"/>
        </w:pBdr>
        <w:spacing w:before="0" w:after="0"/>
      </w:pPr>
      <w:r>
        <w:t>Svar på fråga 2016/17:861 av Birger Lahti (V) Vattenfalls investeringar i fossil energiproduktion</w:t>
      </w:r>
    </w:p>
    <w:p w14:paraId="71744F49" w14:textId="77777777" w:rsidR="006E4E11" w:rsidRDefault="006E4E11">
      <w:pPr>
        <w:pStyle w:val="RKnormal"/>
      </w:pPr>
    </w:p>
    <w:p w14:paraId="16129663" w14:textId="0A062CCF" w:rsidR="006E4E11" w:rsidRDefault="004473A7">
      <w:pPr>
        <w:pStyle w:val="RKnormal"/>
      </w:pPr>
      <w:r>
        <w:t>Birger Lahti har frågat mig om jag anser att nämnda investering är i linje med en miljömässig, hållbar energiproduktion och om inte, om jag avser att vidta några åtgärder för att Vattenfall inte ska investera i ny fossil energiproduktion så som just har beslutats</w:t>
      </w:r>
      <w:r w:rsidR="00833317">
        <w:t>.</w:t>
      </w:r>
    </w:p>
    <w:p w14:paraId="622018F9" w14:textId="77777777" w:rsidR="004473A7" w:rsidRDefault="004473A7">
      <w:pPr>
        <w:pStyle w:val="RKnormal"/>
      </w:pPr>
    </w:p>
    <w:p w14:paraId="046AED77" w14:textId="4FC07527" w:rsidR="00622E0F" w:rsidRPr="00622E0F" w:rsidRDefault="0054185F" w:rsidP="00622E0F">
      <w:pPr>
        <w:tabs>
          <w:tab w:val="left" w:pos="2835"/>
        </w:tabs>
        <w:spacing w:line="240" w:lineRule="atLeast"/>
      </w:pPr>
      <w:r>
        <w:t xml:space="preserve">Inledningsvis kan jag konstatera att Vattenfall </w:t>
      </w:r>
      <w:r w:rsidR="005C7A9B">
        <w:t xml:space="preserve">AB </w:t>
      </w:r>
      <w:r>
        <w:t xml:space="preserve">har beslutat att ersätta kol med naturgas i kraftvärmeverket Klingenberg i Berlin tre år tidigare än planerat. </w:t>
      </w:r>
      <w:r w:rsidR="00146F77">
        <w:t xml:space="preserve">Enligt uppgift från Vattenfall </w:t>
      </w:r>
      <w:r w:rsidR="005C7A9B">
        <w:t xml:space="preserve">AB </w:t>
      </w:r>
      <w:r w:rsidR="00146F77">
        <w:t xml:space="preserve">kommer detta </w:t>
      </w:r>
      <w:r>
        <w:t xml:space="preserve">leda till minskade koldioxidutsläpp om 600 000 ton per år. </w:t>
      </w:r>
      <w:r w:rsidR="00622E0F" w:rsidRPr="00622E0F">
        <w:t xml:space="preserve">Jag vill </w:t>
      </w:r>
      <w:r>
        <w:t>även</w:t>
      </w:r>
      <w:r w:rsidRPr="00622E0F">
        <w:t xml:space="preserve"> </w:t>
      </w:r>
      <w:r w:rsidR="00622E0F" w:rsidRPr="00622E0F">
        <w:t xml:space="preserve">understryka att det inte är min sak som minister att bedöma enskilda investeringar som Vattenfall </w:t>
      </w:r>
      <w:r w:rsidR="005C7A9B">
        <w:t xml:space="preserve">AB </w:t>
      </w:r>
      <w:r w:rsidR="00622E0F" w:rsidRPr="00622E0F">
        <w:t xml:space="preserve">gör. Det är styrelsen och ledningen som har ansvaret för operativa frågor. Som ägare har vi att ange uppdraget för verksamheten. Vattenfall </w:t>
      </w:r>
      <w:r w:rsidR="005C7A9B">
        <w:t xml:space="preserve">AB </w:t>
      </w:r>
      <w:r w:rsidR="00622E0F" w:rsidRPr="00622E0F">
        <w:t>har sedan 2010 riksdagens uppdrag att generera en marknads</w:t>
      </w:r>
      <w:r w:rsidR="00622E0F" w:rsidRPr="00622E0F">
        <w:softHyphen/>
        <w:t>mässig avkastning genom att affärsmässigt bedriva energiverksamhet så att bolaget är ett av de bolag som leder utvecklingen mot en miljömässigt hållbar energiproduktion.</w:t>
      </w:r>
    </w:p>
    <w:p w14:paraId="15249C04" w14:textId="77777777" w:rsidR="00622E0F" w:rsidRPr="00622E0F" w:rsidRDefault="00622E0F" w:rsidP="00622E0F">
      <w:pPr>
        <w:tabs>
          <w:tab w:val="left" w:pos="2835"/>
        </w:tabs>
        <w:spacing w:line="240" w:lineRule="atLeast"/>
      </w:pPr>
    </w:p>
    <w:p w14:paraId="3881F841" w14:textId="1C861BF5" w:rsidR="00622E0F" w:rsidRPr="00622E0F" w:rsidRDefault="006C17B9" w:rsidP="00622E0F">
      <w:pPr>
        <w:tabs>
          <w:tab w:val="left" w:pos="2835"/>
        </w:tabs>
        <w:spacing w:line="240" w:lineRule="atLeast"/>
      </w:pPr>
      <w:r>
        <w:t>R</w:t>
      </w:r>
      <w:r w:rsidR="00622E0F">
        <w:t>egering</w:t>
      </w:r>
      <w:r>
        <w:t xml:space="preserve">en arbetar för att </w:t>
      </w:r>
      <w:r>
        <w:rPr>
          <w:rFonts w:ascii="open_sansregular" w:hAnsi="open_sansregular"/>
        </w:rPr>
        <w:t>Sverige ska bli ett av världens första fossilfria välfärdsländer.</w:t>
      </w:r>
      <w:r w:rsidDel="006C17B9">
        <w:t xml:space="preserve"> </w:t>
      </w:r>
      <w:r w:rsidR="00622E0F" w:rsidRPr="00600B26">
        <w:t xml:space="preserve">Under Tysklands omställningstid kommer </w:t>
      </w:r>
      <w:r w:rsidR="00622E0F">
        <w:t>dock gas</w:t>
      </w:r>
      <w:r>
        <w:t>-</w:t>
      </w:r>
      <w:r w:rsidR="00622E0F">
        <w:t xml:space="preserve"> och </w:t>
      </w:r>
      <w:r w:rsidR="00622E0F" w:rsidRPr="00600B26">
        <w:t xml:space="preserve">kolkraft att vara en fortsatt del av Tysklands energimix. </w:t>
      </w:r>
    </w:p>
    <w:p w14:paraId="6D1DB54B" w14:textId="77777777" w:rsidR="00622E0F" w:rsidRPr="00622E0F" w:rsidRDefault="00622E0F" w:rsidP="00622E0F">
      <w:pPr>
        <w:tabs>
          <w:tab w:val="left" w:pos="2835"/>
        </w:tabs>
        <w:spacing w:line="240" w:lineRule="atLeast"/>
      </w:pPr>
    </w:p>
    <w:p w14:paraId="27C0FCBA" w14:textId="0853E303" w:rsidR="00622E0F" w:rsidRPr="00622E0F" w:rsidRDefault="00622E0F" w:rsidP="00622E0F">
      <w:pPr>
        <w:tabs>
          <w:tab w:val="left" w:pos="2835"/>
        </w:tabs>
        <w:spacing w:line="240" w:lineRule="atLeast"/>
      </w:pPr>
      <w:r w:rsidRPr="00622E0F">
        <w:t xml:space="preserve">Vattenfall </w:t>
      </w:r>
      <w:r w:rsidR="005C7A9B">
        <w:t xml:space="preserve">AB </w:t>
      </w:r>
      <w:r w:rsidR="00AB3503">
        <w:t xml:space="preserve">arbetar för att de ska vara klimatneutrala </w:t>
      </w:r>
      <w:r w:rsidR="006C17B9">
        <w:t xml:space="preserve">i Norden </w:t>
      </w:r>
      <w:r w:rsidR="00AB3503">
        <w:t xml:space="preserve">2030 och </w:t>
      </w:r>
      <w:r w:rsidR="006C17B9">
        <w:t xml:space="preserve">i hela sin verksamhet </w:t>
      </w:r>
      <w:r w:rsidR="00AB3503">
        <w:t xml:space="preserve">2050. Bolaget </w:t>
      </w:r>
      <w:r w:rsidRPr="00622E0F">
        <w:t>genomför stora satsningar och ökar sina investeringar i förnyelsebara energislag, såväl i Tyskland som i övriga länder där bolaget är verksamt för att kunna öka denna andel av den totala elproduktionen.</w:t>
      </w:r>
    </w:p>
    <w:p w14:paraId="31AC366D" w14:textId="77777777" w:rsidR="00622E0F" w:rsidRPr="00622E0F" w:rsidRDefault="00622E0F" w:rsidP="00622E0F">
      <w:pPr>
        <w:tabs>
          <w:tab w:val="left" w:pos="2835"/>
        </w:tabs>
        <w:spacing w:line="240" w:lineRule="atLeast"/>
      </w:pPr>
    </w:p>
    <w:p w14:paraId="673578D0" w14:textId="77777777" w:rsidR="005C7A9B" w:rsidRDefault="00622E0F" w:rsidP="00622E0F">
      <w:pPr>
        <w:tabs>
          <w:tab w:val="left" w:pos="2835"/>
        </w:tabs>
        <w:spacing w:line="240" w:lineRule="atLeast"/>
      </w:pPr>
      <w:r w:rsidRPr="00622E0F">
        <w:t>Jag har fullt förtroende för att Vattenfall</w:t>
      </w:r>
      <w:r w:rsidR="005C7A9B">
        <w:t xml:space="preserve"> AB:s</w:t>
      </w:r>
      <w:r w:rsidRPr="00622E0F">
        <w:t xml:space="preserve"> styrelse och ledning </w:t>
      </w:r>
      <w:r w:rsidR="001D05AB" w:rsidRPr="00622E0F">
        <w:t>ager</w:t>
      </w:r>
      <w:r w:rsidR="001D05AB">
        <w:t>ar</w:t>
      </w:r>
      <w:r w:rsidRPr="00622E0F">
        <w:t xml:space="preserve"> i linje med </w:t>
      </w:r>
      <w:r w:rsidR="0054185F">
        <w:t>gällande</w:t>
      </w:r>
      <w:r w:rsidR="001D05AB">
        <w:t xml:space="preserve"> bolagsordning och är</w:t>
      </w:r>
      <w:r w:rsidRPr="00622E0F">
        <w:t xml:space="preserve"> ett av de bolag som leder </w:t>
      </w:r>
    </w:p>
    <w:p w14:paraId="134206D8" w14:textId="77777777" w:rsidR="005C7A9B" w:rsidRDefault="005C7A9B" w:rsidP="00622E0F">
      <w:pPr>
        <w:tabs>
          <w:tab w:val="left" w:pos="2835"/>
        </w:tabs>
        <w:spacing w:line="240" w:lineRule="atLeast"/>
      </w:pPr>
    </w:p>
    <w:p w14:paraId="670D44E3" w14:textId="77777777" w:rsidR="005C7A9B" w:rsidRDefault="005C7A9B" w:rsidP="00622E0F">
      <w:pPr>
        <w:tabs>
          <w:tab w:val="left" w:pos="2835"/>
        </w:tabs>
        <w:spacing w:line="240" w:lineRule="atLeast"/>
      </w:pPr>
    </w:p>
    <w:p w14:paraId="0318B00E" w14:textId="77777777" w:rsidR="005C7A9B" w:rsidRDefault="005C7A9B" w:rsidP="00622E0F">
      <w:pPr>
        <w:tabs>
          <w:tab w:val="left" w:pos="2835"/>
        </w:tabs>
        <w:spacing w:line="240" w:lineRule="atLeast"/>
      </w:pPr>
    </w:p>
    <w:p w14:paraId="36B0B8AF" w14:textId="0968C45E" w:rsidR="00622E0F" w:rsidRPr="00622E0F" w:rsidRDefault="00622E0F" w:rsidP="00622E0F">
      <w:pPr>
        <w:tabs>
          <w:tab w:val="left" w:pos="2835"/>
        </w:tabs>
        <w:spacing w:line="240" w:lineRule="atLeast"/>
      </w:pPr>
      <w:bookmarkStart w:id="0" w:name="_GoBack"/>
      <w:bookmarkEnd w:id="0"/>
      <w:r w:rsidRPr="00622E0F">
        <w:lastRenderedPageBreak/>
        <w:t xml:space="preserve">utvecklingen </w:t>
      </w:r>
      <w:r w:rsidR="001D05AB">
        <w:t>mot en hållbar energiutveckling.</w:t>
      </w:r>
      <w:r w:rsidRPr="00622E0F">
        <w:t xml:space="preserve"> </w:t>
      </w:r>
      <w:r w:rsidR="00D1260C">
        <w:t>Jag har därmed inte för avsikt att vidta någon åtgärd.</w:t>
      </w:r>
    </w:p>
    <w:p w14:paraId="34A9D72F" w14:textId="77777777" w:rsidR="004473A7" w:rsidRDefault="004473A7">
      <w:pPr>
        <w:pStyle w:val="RKnormal"/>
      </w:pPr>
    </w:p>
    <w:p w14:paraId="72B0F618" w14:textId="5514C6D7" w:rsidR="004473A7" w:rsidRDefault="002D007B">
      <w:pPr>
        <w:pStyle w:val="RKnormal"/>
      </w:pPr>
      <w:r>
        <w:t>Stockholm den 21 februari</w:t>
      </w:r>
      <w:r w:rsidR="004473A7">
        <w:t xml:space="preserve"> 2017</w:t>
      </w:r>
    </w:p>
    <w:p w14:paraId="09DDF6A0" w14:textId="77777777" w:rsidR="004473A7" w:rsidRDefault="004473A7">
      <w:pPr>
        <w:pStyle w:val="RKnormal"/>
      </w:pPr>
    </w:p>
    <w:p w14:paraId="234B0E00" w14:textId="77777777" w:rsidR="004473A7" w:rsidRDefault="004473A7">
      <w:pPr>
        <w:pStyle w:val="RKnormal"/>
      </w:pPr>
    </w:p>
    <w:p w14:paraId="191CF8E7" w14:textId="77777777" w:rsidR="002D007B" w:rsidRDefault="002D007B">
      <w:pPr>
        <w:pStyle w:val="RKnormal"/>
      </w:pPr>
    </w:p>
    <w:p w14:paraId="1164E07B" w14:textId="77777777" w:rsidR="004473A7" w:rsidRDefault="004473A7">
      <w:pPr>
        <w:pStyle w:val="RKnormal"/>
      </w:pPr>
      <w:r>
        <w:t>Mikael Damberg</w:t>
      </w:r>
    </w:p>
    <w:sectPr w:rsidR="004473A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E4F3A" w14:textId="77777777" w:rsidR="00F47FE4" w:rsidRDefault="00F47FE4">
      <w:r>
        <w:separator/>
      </w:r>
    </w:p>
  </w:endnote>
  <w:endnote w:type="continuationSeparator" w:id="0">
    <w:p w14:paraId="2C2DB9CF" w14:textId="77777777" w:rsidR="00F47FE4" w:rsidRDefault="00F4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4974A" w14:textId="77777777" w:rsidR="00F47FE4" w:rsidRDefault="00F47FE4">
      <w:r>
        <w:separator/>
      </w:r>
    </w:p>
  </w:footnote>
  <w:footnote w:type="continuationSeparator" w:id="0">
    <w:p w14:paraId="269EA93C" w14:textId="77777777" w:rsidR="00F47FE4" w:rsidRDefault="00F47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95B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7A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E017C7" w14:textId="77777777">
      <w:trPr>
        <w:cantSplit/>
      </w:trPr>
      <w:tc>
        <w:tcPr>
          <w:tcW w:w="3119" w:type="dxa"/>
        </w:tcPr>
        <w:p w14:paraId="033C78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F484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857B82" w14:textId="77777777" w:rsidR="00E80146" w:rsidRDefault="00E80146">
          <w:pPr>
            <w:pStyle w:val="Sidhuvud"/>
            <w:ind w:right="360"/>
          </w:pPr>
        </w:p>
      </w:tc>
    </w:tr>
  </w:tbl>
  <w:p w14:paraId="3AFCCFD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3FD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4E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2C6893" w14:textId="77777777">
      <w:trPr>
        <w:cantSplit/>
      </w:trPr>
      <w:tc>
        <w:tcPr>
          <w:tcW w:w="3119" w:type="dxa"/>
        </w:tcPr>
        <w:p w14:paraId="21B7B9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58F1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27A688" w14:textId="77777777" w:rsidR="00E80146" w:rsidRDefault="00E80146">
          <w:pPr>
            <w:pStyle w:val="Sidhuvud"/>
            <w:ind w:right="360"/>
          </w:pPr>
        </w:p>
      </w:tc>
    </w:tr>
  </w:tbl>
  <w:p w14:paraId="65B4BFF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9896D" w14:textId="77777777" w:rsidR="004473A7" w:rsidRDefault="004473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22CC00" wp14:editId="44F8E82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9E7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0955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135C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BF5E1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5A46"/>
    <w:multiLevelType w:val="hybridMultilevel"/>
    <w:tmpl w:val="37647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A7"/>
    <w:rsid w:val="00146F77"/>
    <w:rsid w:val="00150384"/>
    <w:rsid w:val="00160901"/>
    <w:rsid w:val="001805B7"/>
    <w:rsid w:val="00194EB7"/>
    <w:rsid w:val="001953A7"/>
    <w:rsid w:val="001D05AB"/>
    <w:rsid w:val="002D007B"/>
    <w:rsid w:val="00367B1C"/>
    <w:rsid w:val="004473A7"/>
    <w:rsid w:val="004A328D"/>
    <w:rsid w:val="0054185F"/>
    <w:rsid w:val="0058762B"/>
    <w:rsid w:val="005C7A9B"/>
    <w:rsid w:val="005F2EFB"/>
    <w:rsid w:val="00622E0F"/>
    <w:rsid w:val="006344DF"/>
    <w:rsid w:val="006C17B9"/>
    <w:rsid w:val="006E4E11"/>
    <w:rsid w:val="007242A3"/>
    <w:rsid w:val="0076371A"/>
    <w:rsid w:val="007A6855"/>
    <w:rsid w:val="0082564F"/>
    <w:rsid w:val="00825908"/>
    <w:rsid w:val="0082651B"/>
    <w:rsid w:val="00833317"/>
    <w:rsid w:val="008B7DE0"/>
    <w:rsid w:val="0092027A"/>
    <w:rsid w:val="00925568"/>
    <w:rsid w:val="00955E31"/>
    <w:rsid w:val="00971943"/>
    <w:rsid w:val="00992E72"/>
    <w:rsid w:val="00A83A8A"/>
    <w:rsid w:val="00AB3503"/>
    <w:rsid w:val="00AE54DD"/>
    <w:rsid w:val="00AF26D1"/>
    <w:rsid w:val="00D1260C"/>
    <w:rsid w:val="00D133D7"/>
    <w:rsid w:val="00E42CC4"/>
    <w:rsid w:val="00E80146"/>
    <w:rsid w:val="00E904D0"/>
    <w:rsid w:val="00EC25F9"/>
    <w:rsid w:val="00ED583F"/>
    <w:rsid w:val="00F47FE4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31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8df533c7-d6ca-42bc-b099-826015eddb4b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01839-F63A-45B8-A00F-07881C9CDCAD}"/>
</file>

<file path=customXml/itemProps2.xml><?xml version="1.0" encoding="utf-8"?>
<ds:datastoreItem xmlns:ds="http://schemas.openxmlformats.org/officeDocument/2006/customXml" ds:itemID="{BDA12235-BD74-432C-9CC3-CB8120FA3D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D37FDB-3C75-4CDF-8D48-8F5B0E7AC25E}"/>
</file>

<file path=customXml/itemProps4.xml><?xml version="1.0" encoding="utf-8"?>
<ds:datastoreItem xmlns:ds="http://schemas.openxmlformats.org/officeDocument/2006/customXml" ds:itemID="{0874C3A4-C72C-418D-8686-EAFA87D72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7A99B5-0E23-40DD-ABDC-716A21490759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9dd3602-e05d-49ea-aac2-bc5d23a2fafc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05F17DD-C7FE-4071-9938-F1498DD4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Lahrin</dc:creator>
  <cp:lastModifiedBy>Helena Malmborg</cp:lastModifiedBy>
  <cp:revision>3</cp:revision>
  <cp:lastPrinted>2017-02-20T11:16:00Z</cp:lastPrinted>
  <dcterms:created xsi:type="dcterms:W3CDTF">2017-02-21T08:14:00Z</dcterms:created>
  <dcterms:modified xsi:type="dcterms:W3CDTF">2017-02-21T08:17:00Z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c9f17849-67ed-4ef5-8852-fbda49186f57</vt:lpwstr>
  </property>
</Properties>
</file>