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3532" w:rsidP="000E1AF7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E1AF7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D22E09" w:rsidR="00D22E09">
        <w:rPr>
          <w:rFonts w:asciiTheme="majorHAnsi" w:eastAsiaTheme="majorEastAsia" w:hAnsiTheme="majorHAnsi" w:cstheme="majorBidi"/>
          <w:kern w:val="28"/>
          <w:sz w:val="26"/>
          <w:szCs w:val="56"/>
        </w:rPr>
        <w:t>2020</w:t>
      </w:r>
      <w:r w:rsidR="00D22E09"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D22E09" w:rsidR="00D22E09">
        <w:rPr>
          <w:rFonts w:asciiTheme="majorHAnsi" w:eastAsiaTheme="majorEastAsia" w:hAnsiTheme="majorHAnsi" w:cstheme="majorBidi"/>
          <w:kern w:val="28"/>
          <w:sz w:val="26"/>
          <w:szCs w:val="56"/>
        </w:rPr>
        <w:t>21</w:t>
      </w:r>
      <w:r w:rsidR="00D22E09"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Pr="00D22E09" w:rsidR="00D22E09">
        <w:rPr>
          <w:rFonts w:asciiTheme="majorHAnsi" w:eastAsiaTheme="majorEastAsia" w:hAnsiTheme="majorHAnsi" w:cstheme="majorBidi"/>
          <w:kern w:val="28"/>
          <w:sz w:val="26"/>
          <w:szCs w:val="56"/>
        </w:rPr>
        <w:t>3082 av Elin Segerlind (V) Strömmingen och en flyttad trålgräns</w:t>
      </w:r>
    </w:p>
    <w:p w:rsidR="00307CFC" w:rsidP="00E17493">
      <w:pPr>
        <w:pStyle w:val="BodyText"/>
      </w:pPr>
      <w:r w:rsidRPr="00DD626F">
        <w:t xml:space="preserve">Elin Segerlind </w:t>
      </w:r>
      <w:r w:rsidR="00E17493">
        <w:t>har frågat mig om jag avser</w:t>
      </w:r>
      <w:r w:rsidRPr="00E17493" w:rsidR="00E17493">
        <w:t xml:space="preserve"> att vidta åtgärder för att rädda strömmingen i Östersjön genom att bland annat flytta ut trålgränsen</w:t>
      </w:r>
      <w:r w:rsidR="00E17493">
        <w:t>.</w:t>
      </w:r>
    </w:p>
    <w:p w:rsidR="0026109A" w:rsidP="0026109A">
      <w:pPr>
        <w:pStyle w:val="BodyText"/>
      </w:pPr>
      <w:r w:rsidRPr="0026109A">
        <w:t xml:space="preserve">Inledningsvis vill jag säga att jag och regeringen delar </w:t>
      </w:r>
      <w:r>
        <w:t>Elin Segerlinds</w:t>
      </w:r>
      <w:r w:rsidRPr="0026109A">
        <w:t xml:space="preserve"> </w:t>
      </w:r>
      <w:r w:rsidR="00750ADC">
        <w:t>bild av att fråg</w:t>
      </w:r>
      <w:r w:rsidR="00D4782D">
        <w:t>orna</w:t>
      </w:r>
      <w:r w:rsidR="00750ADC">
        <w:t xml:space="preserve"> avseende</w:t>
      </w:r>
      <w:r w:rsidRPr="0026109A">
        <w:t xml:space="preserve"> </w:t>
      </w:r>
      <w:r>
        <w:t>bestånde</w:t>
      </w:r>
      <w:r w:rsidR="001C6754">
        <w:t>n</w:t>
      </w:r>
      <w:r>
        <w:t xml:space="preserve"> av strömming i Östersjön</w:t>
      </w:r>
      <w:r w:rsidR="00750ADC">
        <w:t xml:space="preserve"> </w:t>
      </w:r>
      <w:r w:rsidRPr="00750ADC" w:rsidR="00750ADC">
        <w:t>är komplex</w:t>
      </w:r>
      <w:r w:rsidR="00035F88">
        <w:t>a</w:t>
      </w:r>
      <w:r w:rsidR="009178E5">
        <w:t xml:space="preserve"> </w:t>
      </w:r>
      <w:r>
        <w:t xml:space="preserve">och </w:t>
      </w:r>
      <w:r w:rsidR="009178E5">
        <w:t xml:space="preserve"> att </w:t>
      </w:r>
      <w:r w:rsidR="00750ADC">
        <w:t>havsmiljön</w:t>
      </w:r>
      <w:r w:rsidRPr="0026109A">
        <w:t xml:space="preserve"> i Östersjön</w:t>
      </w:r>
      <w:r w:rsidR="00750ADC">
        <w:t xml:space="preserve"> inte </w:t>
      </w:r>
      <w:r w:rsidR="00923F2B">
        <w:t xml:space="preserve">är </w:t>
      </w:r>
      <w:r w:rsidR="00750ADC">
        <w:t>bra</w:t>
      </w:r>
      <w:r w:rsidRPr="0026109A">
        <w:t>. Regeringens övergripande inställning är att arbeta för ett hållbart fiske och för mer hållbara fiskemetoder och redskap</w:t>
      </w:r>
      <w:r w:rsidR="00750ADC">
        <w:t xml:space="preserve"> samtidigt som vi genomför åtgärder för att förbättra havsmiljön</w:t>
      </w:r>
      <w:r w:rsidRPr="0026109A">
        <w:t>.</w:t>
      </w:r>
    </w:p>
    <w:p w:rsidR="00760840" w:rsidP="00760840">
      <w:pPr>
        <w:pStyle w:val="BodyText"/>
      </w:pPr>
      <w:r>
        <w:t xml:space="preserve">Regeringen delar </w:t>
      </w:r>
      <w:r w:rsidR="0026109A">
        <w:t xml:space="preserve">också synen på att det finns ett </w:t>
      </w:r>
      <w:r>
        <w:t xml:space="preserve">behov av att inhämta ett bredare kunskapsunderlag kring frågan om problemen för </w:t>
      </w:r>
      <w:r>
        <w:t>sillbestånde</w:t>
      </w:r>
      <w:r w:rsidR="007338F3">
        <w:t>n</w:t>
      </w:r>
      <w:r w:rsidR="007338F3">
        <w:t xml:space="preserve"> i </w:t>
      </w:r>
      <w:r>
        <w:t>Östersjön och har därför uppdragit till Havs- och vattenmyndigheten att utreda hur fiskeregleringarna kan utvecklas för att skydda kustlekande bestånd av sill i norra Egentliga Östersjön. Uppdraget ska redovisas till regeringen (Näringsdepartementet) senast den 31 mars 2022.</w:t>
      </w:r>
    </w:p>
    <w:p w:rsidR="007338F3" w:rsidP="00760840">
      <w:pPr>
        <w:pStyle w:val="BodyText"/>
      </w:pPr>
    </w:p>
    <w:p w:rsidR="008164D6" w:rsidRPr="007338F3" w:rsidP="00FF3C4D">
      <w:pPr>
        <w:pStyle w:val="BodyText"/>
      </w:pPr>
      <w:r w:rsidRPr="007338F3">
        <w:t xml:space="preserve">Stockholm den </w:t>
      </w:r>
      <w:sdt>
        <w:sdtPr>
          <w:id w:val="-1225218591"/>
          <w:placeholder>
            <w:docPart w:val="F0258162E984476A846EC663723C4173"/>
          </w:placeholder>
          <w:dataBinding w:xpath="/ns0:DocumentInfo[1]/ns0:BaseInfo[1]/ns0:HeaderDate[1]" w:storeItemID="{19CDFF87-F078-4E11-A407-8435761B8FC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338F3" w:rsidR="00E17493">
            <w:t>9 juni 2021</w:t>
          </w:r>
        </w:sdtContent>
      </w:sdt>
    </w:p>
    <w:p w:rsidR="00C7168F" w:rsidRPr="007338F3" w:rsidP="00C7168F">
      <w:pPr>
        <w:pStyle w:val="Brdtextutanavstnd"/>
      </w:pPr>
    </w:p>
    <w:p w:rsidR="00D756FB" w:rsidRPr="00CB03B2" w:rsidP="00C7168F">
      <w:pPr>
        <w:pStyle w:val="Brdtextutanavstnd"/>
      </w:pPr>
    </w:p>
    <w:p w:rsidR="008164D6" w:rsidRPr="00CB03B2" w:rsidP="00C7168F">
      <w:pPr>
        <w:pStyle w:val="Brdtextutanavstnd"/>
      </w:pPr>
      <w:r w:rsidRPr="00CB03B2">
        <w:t>Jennie Nilsson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F3C4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F3C4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F3C4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F3C4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F3C4D" w:rsidRPr="005606BC" w:rsidP="005606BC">
    <w:pPr>
      <w:pStyle w:val="Footer"/>
      <w:rPr>
        <w:sz w:val="2"/>
        <w:szCs w:val="2"/>
      </w:rPr>
    </w:pPr>
  </w:p>
  <w:p w:rsidR="00FF3C4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F3C4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F3C4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F3C4D" w:rsidRPr="00F53AEA" w:rsidP="00F53AEA">
          <w:pPr>
            <w:pStyle w:val="Footer"/>
            <w:spacing w:line="276" w:lineRule="auto"/>
          </w:pPr>
        </w:p>
      </w:tc>
    </w:tr>
  </w:tbl>
  <w:p w:rsidR="00FF3C4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3C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F3C4D" w:rsidRPr="007D73AB" w:rsidP="00340DE0">
          <w:pPr>
            <w:pStyle w:val="Header"/>
          </w:pPr>
        </w:p>
      </w:tc>
      <w:tc>
        <w:tcPr>
          <w:tcW w:w="1134" w:type="dxa"/>
        </w:tcPr>
        <w:p w:rsidR="00FF3C4D" w:rsidP="00FF3C4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3C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3C4D" w:rsidRPr="00710A6C" w:rsidP="00EE3C0F">
          <w:pPr>
            <w:pStyle w:val="Header"/>
            <w:rPr>
              <w:b/>
            </w:rPr>
          </w:pPr>
        </w:p>
        <w:p w:rsidR="00FF3C4D" w:rsidP="00EE3C0F">
          <w:pPr>
            <w:pStyle w:val="Header"/>
          </w:pPr>
        </w:p>
        <w:p w:rsidR="00FF3C4D" w:rsidP="00EE3C0F">
          <w:pPr>
            <w:pStyle w:val="Header"/>
          </w:pPr>
        </w:p>
        <w:p w:rsidR="00FF3C4D" w:rsidP="00EE3C0F">
          <w:pPr>
            <w:pStyle w:val="Header"/>
          </w:pPr>
        </w:p>
        <w:p w:rsidR="00FF3C4D" w:rsidP="00EE3C0F">
          <w:pPr>
            <w:pStyle w:val="Header"/>
          </w:pPr>
          <w:r w:rsidRPr="00DD626F">
            <w:rPr>
              <w:sz w:val="18"/>
              <w:szCs w:val="18"/>
            </w:rPr>
            <w:t>N2021/01762</w:t>
          </w:r>
        </w:p>
      </w:tc>
      <w:tc>
        <w:tcPr>
          <w:tcW w:w="1134" w:type="dxa"/>
        </w:tcPr>
        <w:p w:rsidR="00FF3C4D" w:rsidP="0094502D">
          <w:pPr>
            <w:pStyle w:val="Header"/>
          </w:pPr>
        </w:p>
        <w:p w:rsidR="00FF3C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6CB2A6FFFA7345289957C714930E8472"/>
            </w:placeholder>
            <w:richText/>
          </w:sdtPr>
          <w:sdtContent>
            <w:p w:rsidR="00FF3C4D" w:rsidP="008164D6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:rsidR="00FF3C4D" w:rsidP="008164D6">
              <w:pPr>
                <w:pStyle w:val="Header"/>
              </w:pPr>
              <w:r>
                <w:t>Landsbygdsministern</w:t>
              </w:r>
            </w:p>
            <w:p w:rsidR="00FF3C4D" w:rsidP="008164D6">
              <w:pPr>
                <w:pStyle w:val="Header"/>
              </w:pPr>
            </w:p>
            <w:p w:rsidR="00FF3C4D" w:rsidRPr="008164D6" w:rsidP="008164D6">
              <w:pPr>
                <w:pStyle w:val="Header"/>
              </w:pP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C819B6427DC460EAA87B111C4F99831"/>
            </w:placeholder>
            <w:dataBinding w:xpath="/ns0:DocumentInfo[1]/ns0:BaseInfo[1]/ns0:Recipient[1]" w:storeItemID="{19CDFF87-F078-4E11-A407-8435761B8FC4}" w:prefixMappings="xmlns:ns0='http://lp/documentinfo/RK' "/>
            <w:text w:multiLine="1"/>
          </w:sdtPr>
          <w:sdtContent>
            <w:p w:rsidR="00FF3C4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FF3C4D" w:rsidP="003E6020">
          <w:pPr>
            <w:pStyle w:val="Header"/>
          </w:pPr>
        </w:p>
      </w:tc>
    </w:tr>
  </w:tbl>
  <w:p w:rsidR="00FF3C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66781D"/>
    <w:multiLevelType w:val="hybridMultilevel"/>
    <w:tmpl w:val="798C5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P="00ED508D">
          <w:pPr>
            <w:pStyle w:val="6CB2A6FFFA7345289957C714930E84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P="00ED508D">
          <w:pPr>
            <w:pStyle w:val="3C819B6427DC460EAA87B111C4F99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P="00ED508D">
          <w:pPr>
            <w:pStyle w:val="F0258162E984476A846EC663723C417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ceholderText">
    <w:name w:val="Placeholder Text"/>
    <w:basedOn w:val="DefaultParagraphFon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a154412c-56b6-441f-9bff-467fcc660aa8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2021-06-09T00:00:00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99FD-9802-4EC1-99D1-456A773A1F3B}"/>
</file>

<file path=customXml/itemProps2.xml><?xml version="1.0" encoding="utf-8"?>
<ds:datastoreItem xmlns:ds="http://schemas.openxmlformats.org/officeDocument/2006/customXml" ds:itemID="{D70551F5-D5E2-4D29-AC49-1B84C5577F2C}"/>
</file>

<file path=customXml/itemProps3.xml><?xml version="1.0" encoding="utf-8"?>
<ds:datastoreItem xmlns:ds="http://schemas.openxmlformats.org/officeDocument/2006/customXml" ds:itemID="{F8B0B259-D031-4EE0-AA8E-1A288C7DEA5C}"/>
</file>

<file path=customXml/itemProps4.xml><?xml version="1.0" encoding="utf-8"?>
<ds:datastoreItem xmlns:ds="http://schemas.openxmlformats.org/officeDocument/2006/customXml" ds:itemID="{19CDFF87-F078-4E11-A407-8435761B8FC4}"/>
</file>

<file path=customXml/itemProps5.xml><?xml version="1.0" encoding="utf-8"?>
<ds:datastoreItem xmlns:ds="http://schemas.openxmlformats.org/officeDocument/2006/customXml" ds:itemID="{7DB26707-E3E3-40C5-BA7D-E7D5D0FB44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3082 av Elin Segerlind (V) Strömmingen och en flyttad trålgräns.docx</dc:title>
  <cp:revision>2</cp:revision>
  <cp:lastPrinted>2019-10-24T12:40:00Z</cp:lastPrinted>
  <dcterms:created xsi:type="dcterms:W3CDTF">2021-06-09T09:19:00Z</dcterms:created>
  <dcterms:modified xsi:type="dcterms:W3CDTF">2021-06-09T09:19:00Z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9b8aba2f-cffd-4abf-82e5-7693b5701558</vt:lpwstr>
  </property>
</Properties>
</file>