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0CD" w:rsidRPr="00C800CD" w:rsidRDefault="00C800CD">
      <w:pPr>
        <w:pStyle w:val="Hemstlrubrik"/>
      </w:pPr>
      <w:r w:rsidRPr="00C800CD">
        <w:t>Förslag till riksdagsbeslut</w:t>
      </w:r>
    </w:p>
    <w:p w:rsidR="00C800CD" w:rsidRPr="00C800CD" w:rsidRDefault="00C800CD">
      <w:pPr>
        <w:pStyle w:val="Hemstlatt"/>
        <w:ind w:left="0"/>
      </w:pPr>
      <w:r w:rsidRPr="00C800CD">
        <w:t>Riksdagen tillkännager för regeringen som sin mening vad som anförs i motionen om stöd till klimatfors</w:t>
      </w:r>
      <w:r w:rsidRPr="00C800CD">
        <w:t>k</w:t>
      </w:r>
      <w:r w:rsidRPr="00C800CD">
        <w:t>ning.</w:t>
      </w:r>
    </w:p>
    <w:p w:rsidR="00C800CD" w:rsidRPr="00C800CD" w:rsidRDefault="00C800CD">
      <w:pPr>
        <w:pStyle w:val="Rubrik1"/>
      </w:pPr>
      <w:r w:rsidRPr="00C800CD">
        <w:t>Motivering</w:t>
      </w:r>
    </w:p>
    <w:p w:rsidR="00C800CD" w:rsidRPr="00C800CD" w:rsidRDefault="00C800CD">
      <w:r w:rsidRPr="00C800CD">
        <w:t>Under senare år har jordens klimat alltmer hamnat i fokus i den mediala och politiska debatten. Vetenskapliga studier och utsagor har gjort gällande att mänskligheten står inför stora klimatologiska förändringar. Generaliserade begrepp, som klimatförändringar, används ofta i den dagliga debatten och som argument för politiska målsättningar och beslut. Tyvärr är begreppet klimatförändringar vilseledande, då klimatförändringar ständigt pågår och har gjort så sedan jordens tillblivelse. Vad som egentligen åsy</w:t>
      </w:r>
      <w:r w:rsidRPr="00C800CD">
        <w:t>ftas är antropogen klimatförändring, alltså påverkan som har sitt ursprung i mänskliga aktivit</w:t>
      </w:r>
      <w:r w:rsidRPr="00C800CD">
        <w:t>e</w:t>
      </w:r>
      <w:r w:rsidRPr="00C800CD">
        <w:t>ter.</w:t>
      </w:r>
    </w:p>
    <w:p w:rsidR="00C800CD" w:rsidRPr="00C800CD" w:rsidRDefault="00C800CD">
      <w:pPr>
        <w:pStyle w:val="Normaltindrag"/>
      </w:pPr>
      <w:r w:rsidRPr="00C800CD">
        <w:t>Den rapport, som FN:s klimatpanel lämnade, blev startpunkten för en i fl</w:t>
      </w:r>
      <w:r w:rsidRPr="00C800CD">
        <w:t>e</w:t>
      </w:r>
      <w:r w:rsidRPr="00C800CD">
        <w:t>ra delar hysterisk medial uppmärksamhet. Det mediala och politiska intresset koncentrerades enbart till rapportens slutsummering och bortsåg från andra viktiga delar i rapporten, vilket medförde att flera andra forskningsresultat och vetenskapsområden i rapporten förbisågs.</w:t>
      </w:r>
    </w:p>
    <w:p w:rsidR="00C800CD" w:rsidRPr="00C800CD" w:rsidRDefault="00C800CD">
      <w:pPr>
        <w:pStyle w:val="Normaltindrag"/>
      </w:pPr>
      <w:r w:rsidRPr="00C800CD">
        <w:t>Ett tydligt exempel på detta är fokuseringen på koldioxidutsläpp som den enda källan till och orsak till förväntad global temperaturökning. Enligt ra</w:t>
      </w:r>
      <w:r w:rsidRPr="00C800CD">
        <w:t>p</w:t>
      </w:r>
      <w:r w:rsidRPr="00C800CD">
        <w:t>porten befaras att det ökade antropogena koldixiodutsläppet på en tiondedels promille kommer orsaka kraftig global temperaturökning med åtföljande klimatförändringar. I klimatrapportens huvuddel påvisas däremot andra fakt</w:t>
      </w:r>
      <w:r w:rsidRPr="00C800CD">
        <w:t>o</w:t>
      </w:r>
      <w:r w:rsidRPr="00C800CD">
        <w:t>rer, såsom solinstrålning och planetrörelser, som större källor till påverkan av den globala temperaturen, vilket kan beläggas med historiska fakta. Dessa uppgifter har nu lyfts fram av etablerade forskare från många länder och efter en tid uppmärksammats i olika vetenskapliga media också</w:t>
      </w:r>
      <w:r w:rsidRPr="00C800CD">
        <w:t xml:space="preserve"> i Sverige. Det har </w:t>
      </w:r>
      <w:r w:rsidRPr="00C800CD">
        <w:lastRenderedPageBreak/>
        <w:t>dessutom framkommit att klimatforskning på andra områden än de medialt och politiskt korrekta har svårt att få ekonomiskt och resursmässigt stöd. Detta är inte acceptabelt. Det är viktigt att olika klimatrelaterade forskning</w:t>
      </w:r>
      <w:r w:rsidRPr="00C800CD">
        <w:t>s</w:t>
      </w:r>
      <w:r w:rsidRPr="00C800CD">
        <w:t>områden får samhällets stöd. Komplexiteten inom klimatologi är stor och därför är behoven av forskning inom flera klimatrelaterade områden, t.ex. astronomi, biogeokemi och hydrologi, nödvändiga för att skapa en heltäcka</w:t>
      </w:r>
      <w:r w:rsidRPr="00C800CD">
        <w:t>n</w:t>
      </w:r>
      <w:r w:rsidRPr="00C800CD">
        <w:t>de bild av orsak och verkan.</w:t>
      </w:r>
    </w:p>
    <w:p w:rsidR="00C800CD" w:rsidRPr="00C800CD" w:rsidRDefault="00C800CD">
      <w:pPr>
        <w:pStyle w:val="Normaltindrag"/>
      </w:pPr>
      <w:r w:rsidRPr="00C800CD">
        <w:t>Stora och vägledan</w:t>
      </w:r>
      <w:r w:rsidRPr="00C800CD">
        <w:t>de beslut i klimatfrågor måste bygga på breda och vä</w:t>
      </w:r>
      <w:r w:rsidRPr="00C800CD">
        <w:t>l</w:t>
      </w:r>
      <w:r w:rsidRPr="00C800CD">
        <w:t>grundade fakta. För politiska beslutsfattare är det därför av stor vikt att stödja klimatforskning på bred front. Vid fördelning av forskningsanslag måste man värna olika forskningsgrenar, vilket ska komma till uttryck i inriktningen av den nationella forskningspolitiken.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00CD">
        <w:trPr>
          <w:cantSplit/>
        </w:trPr>
        <w:tc>
          <w:tcPr>
            <w:tcW w:w="3046" w:type="dxa"/>
          </w:tcPr>
          <w:p w:rsidR="00C800CD" w:rsidRPr="00C800CD" w:rsidRDefault="00C800CD">
            <w:pPr>
              <w:pStyle w:val="UnderskriftDatum"/>
              <w:spacing w:before="240"/>
            </w:pPr>
            <w:r w:rsidRPr="00C800CD">
              <w:t>Stockholm den 30 september 2008</w:t>
            </w:r>
          </w:p>
        </w:tc>
        <w:tc>
          <w:tcPr>
            <w:tcW w:w="3047" w:type="dxa"/>
          </w:tcPr>
          <w:p w:rsidR="00C800CD" w:rsidRPr="00C800CD" w:rsidRDefault="00C800CD">
            <w:pPr>
              <w:pStyle w:val="Underskrifter"/>
              <w:spacing w:before="240"/>
            </w:pPr>
          </w:p>
        </w:tc>
      </w:tr>
      <w:tr w:rsidR="00000000" w:rsidRPr="00C800CD">
        <w:trPr>
          <w:cantSplit/>
        </w:trPr>
        <w:tc>
          <w:tcPr>
            <w:tcW w:w="3046" w:type="dxa"/>
          </w:tcPr>
          <w:p w:rsidR="00C800CD" w:rsidRPr="00C800CD" w:rsidRDefault="00C800CD">
            <w:pPr>
              <w:pStyle w:val="Underskrifter"/>
            </w:pPr>
            <w:r w:rsidRPr="00C800CD">
              <w:t>Lars Gustafsson (kd)</w:t>
            </w:r>
          </w:p>
        </w:tc>
        <w:tc>
          <w:tcPr>
            <w:tcW w:w="3046" w:type="dxa"/>
          </w:tcPr>
          <w:p w:rsidR="00C800CD" w:rsidRPr="00C800CD" w:rsidRDefault="00C800CD">
            <w:pPr>
              <w:pStyle w:val="Underskrifter"/>
            </w:pPr>
            <w:r w:rsidRPr="00C800CD">
              <w:t>Eva Johnsson (kd)</w:t>
            </w:r>
          </w:p>
        </w:tc>
      </w:tr>
    </w:tbl>
    <w:p w:rsidR="00C800CD" w:rsidRPr="00C800CD" w:rsidRDefault="00C800CD">
      <w:pPr>
        <w:pStyle w:val="Normaltindrag"/>
      </w:pPr>
    </w:p>
    <w:sectPr w:rsidR="00000000" w:rsidRPr="00C800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00CD" w:rsidRPr="00C800CD" w:rsidRDefault="00C800CD">
      <w:r w:rsidRPr="00C800CD">
        <w:separator/>
      </w:r>
    </w:p>
  </w:endnote>
  <w:endnote w:type="continuationSeparator" w:id="0">
    <w:p w:rsidR="00C800CD" w:rsidRPr="00C800CD" w:rsidRDefault="00C800CD">
      <w:r w:rsidRPr="00C800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0CD" w:rsidRPr="00C800CD" w:rsidRDefault="00C800CD">
    <w:pPr>
      <w:pStyle w:val="Sidfot"/>
    </w:pPr>
    <w:r w:rsidRPr="00C800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18496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0CD" w:rsidRDefault="00C800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00CD" w:rsidRDefault="00C800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0CD" w:rsidRPr="00C800CD" w:rsidRDefault="00C800CD">
    <w:pPr>
      <w:pStyle w:val="Sidfot"/>
    </w:pPr>
    <w:r w:rsidRPr="00C800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0069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0CD" w:rsidRDefault="00C800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00CD" w:rsidRDefault="00C800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0CD" w:rsidRPr="00C800CD" w:rsidRDefault="00C800CD">
    <w:pPr>
      <w:pStyle w:val="Sidfot"/>
    </w:pPr>
    <w:r w:rsidRPr="00C800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432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0CD" w:rsidRDefault="00C800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00CD" w:rsidRDefault="00C800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00CD" w:rsidRPr="00C800CD" w:rsidRDefault="00C800CD">
      <w:r w:rsidRPr="00C800CD">
        <w:separator/>
      </w:r>
    </w:p>
  </w:footnote>
  <w:footnote w:type="continuationSeparator" w:id="0">
    <w:p w:rsidR="00C800CD" w:rsidRPr="00C800CD" w:rsidRDefault="00C800CD">
      <w:r w:rsidRPr="00C800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0CD" w:rsidRPr="00C800CD" w:rsidRDefault="00C800CD">
    <w:pPr>
      <w:pStyle w:val="Sidhuvud"/>
    </w:pPr>
    <w:r w:rsidRPr="00C800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1692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0CD" w:rsidRDefault="00C800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00CD" w:rsidRDefault="00C800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0CD" w:rsidRPr="00C800CD" w:rsidRDefault="00C800CD">
    <w:pPr>
      <w:pStyle w:val="Sidhuvud"/>
    </w:pPr>
    <w:r w:rsidRPr="00C800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5326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00CD" w:rsidRDefault="00C800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00CD" w:rsidRDefault="00C800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00CD" w:rsidRPr="00C800CD" w:rsidRDefault="00C800CD">
    <w:pPr>
      <w:pStyle w:val="FSHNormal"/>
      <w:tabs>
        <w:tab w:val="right" w:pos="5840"/>
      </w:tabs>
    </w:pPr>
    <w:r w:rsidRPr="00C800CD">
      <w:br/>
    </w:r>
    <w:r w:rsidRPr="00C800CD">
      <w:fldChar w:fldCharType="begin" w:fldLock="1"/>
    </w:r>
    <w:r w:rsidRPr="00C800CD">
      <w:instrText xml:space="preserve"> DOCPROPERTY</w:instrText>
    </w:r>
    <w:r w:rsidRPr="00C800CD">
      <w:rPr>
        <w:sz w:val="18"/>
      </w:rPr>
      <w:instrText xml:space="preserve"> "YearUser" *\charformat </w:instrText>
    </w:r>
    <w:r w:rsidRPr="00C800CD">
      <w:fldChar w:fldCharType="separate"/>
    </w:r>
    <w:r w:rsidRPr="00C800CD">
      <w:t>2008/09</w:t>
    </w:r>
    <w:r w:rsidRPr="00C800CD">
      <w:fldChar w:fldCharType="end"/>
    </w:r>
    <w:r w:rsidRPr="00C800CD">
      <w:t xml:space="preserve"> </w:t>
    </w:r>
    <w:r w:rsidRPr="00C800CD">
      <w:tab/>
      <w:t xml:space="preserve">mnr: </w:t>
    </w:r>
    <w:r w:rsidRPr="00C800CD">
      <w:fldChar w:fldCharType="begin" w:fldLock="1"/>
    </w:r>
    <w:r w:rsidRPr="00C800CD">
      <w:instrText xml:space="preserve"> DOCPROPERTY</w:instrText>
    </w:r>
    <w:r w:rsidRPr="00C800CD">
      <w:rPr>
        <w:sz w:val="18"/>
      </w:rPr>
      <w:instrText xml:space="preserve"> "Motionsnummer" *\charformat </w:instrText>
    </w:r>
    <w:r w:rsidRPr="00C800CD">
      <w:fldChar w:fldCharType="separate"/>
    </w:r>
    <w:r w:rsidRPr="00C800CD">
      <w:t>MJ474</w:t>
    </w:r>
    <w:r w:rsidRPr="00C800CD">
      <w:fldChar w:fldCharType="end"/>
    </w:r>
    <w:r w:rsidRPr="00C800CD">
      <w:br/>
    </w:r>
    <w:r w:rsidRPr="00C800CD">
      <w:fldChar w:fldCharType="begin" w:fldLock="1"/>
    </w:r>
    <w:r w:rsidRPr="00C800CD">
      <w:instrText xml:space="preserve"> DOCPROPERTY</w:instrText>
    </w:r>
    <w:r w:rsidRPr="00C800CD">
      <w:rPr>
        <w:sz w:val="18"/>
      </w:rPr>
      <w:instrText xml:space="preserve"> "Samling" *\charformat </w:instrText>
    </w:r>
    <w:r w:rsidRPr="00C800CD">
      <w:fldChar w:fldCharType="end"/>
    </w:r>
    <w:r w:rsidRPr="00C800CD">
      <w:tab/>
      <w:t xml:space="preserve">pnr: </w:t>
    </w:r>
    <w:r w:rsidRPr="00C800CD">
      <w:fldChar w:fldCharType="begin" w:fldLock="1"/>
    </w:r>
    <w:r w:rsidRPr="00C800CD">
      <w:instrText xml:space="preserve"> DOCPROPERTY</w:instrText>
    </w:r>
    <w:r w:rsidRPr="00C800CD">
      <w:rPr>
        <w:sz w:val="18"/>
      </w:rPr>
      <w:instrText xml:space="preserve"> "Partinummer" *\charformat </w:instrText>
    </w:r>
    <w:r w:rsidRPr="00C800CD">
      <w:fldChar w:fldCharType="separate"/>
    </w:r>
    <w:r w:rsidRPr="00C800CD">
      <w:t>kd652</w:t>
    </w:r>
    <w:r w:rsidRPr="00C800CD">
      <w:fldChar w:fldCharType="end"/>
    </w:r>
  </w:p>
  <w:p w:rsidR="00C800CD" w:rsidRPr="00C800CD" w:rsidRDefault="00C800CD">
    <w:pPr>
      <w:pStyle w:val="FSHRub1"/>
    </w:pPr>
    <w:r w:rsidRPr="00C800CD">
      <w:t>Motion till riksdagen</w:t>
    </w:r>
    <w:r w:rsidRPr="00C800CD">
      <w:br/>
    </w:r>
    <w:r w:rsidRPr="00C800CD">
      <w:fldChar w:fldCharType="begin" w:fldLock="1"/>
    </w:r>
    <w:r w:rsidRPr="00C800CD">
      <w:instrText xml:space="preserve"> DOCPROPERTY "YearUser" *\charformat </w:instrText>
    </w:r>
    <w:r w:rsidRPr="00C800CD">
      <w:fldChar w:fldCharType="separate"/>
    </w:r>
    <w:r w:rsidRPr="00C800CD">
      <w:t>2008/09</w:t>
    </w:r>
    <w:r w:rsidRPr="00C800CD">
      <w:fldChar w:fldCharType="end"/>
    </w:r>
    <w:r w:rsidRPr="00C800CD">
      <w:t>:</w:t>
    </w:r>
    <w:r w:rsidRPr="00C800CD">
      <w:fldChar w:fldCharType="begin" w:fldLock="1"/>
    </w:r>
    <w:r w:rsidRPr="00C800CD">
      <w:instrText xml:space="preserve"> DOCPROPERTY "Motionsnummer" *\charformat </w:instrText>
    </w:r>
    <w:r w:rsidRPr="00C800CD">
      <w:fldChar w:fldCharType="separate"/>
    </w:r>
    <w:r w:rsidRPr="00C800CD">
      <w:t>MJ474</w:t>
    </w:r>
    <w:r w:rsidRPr="00C800CD">
      <w:fldChar w:fldCharType="end"/>
    </w:r>
  </w:p>
  <w:p w:rsidR="00C800CD" w:rsidRPr="00C800CD" w:rsidRDefault="00C800CD">
    <w:pPr>
      <w:pStyle w:val="FSHNormalS5"/>
    </w:pPr>
    <w:r w:rsidRPr="00C800CD">
      <w:fldChar w:fldCharType="begin" w:fldLock="1"/>
    </w:r>
    <w:r w:rsidRPr="00C800CD">
      <w:instrText xml:space="preserve"> DOCPROPERTY "MotionarText" *\charformat </w:instrText>
    </w:r>
    <w:r w:rsidRPr="00C800CD">
      <w:fldChar w:fldCharType="separate"/>
    </w:r>
    <w:r w:rsidRPr="00C800CD">
      <w:t>av Lars Gustafsson och Eva Johnsson (kd)</w:t>
    </w:r>
    <w:r w:rsidRPr="00C800CD">
      <w:fldChar w:fldCharType="end"/>
    </w:r>
    <w:r w:rsidRPr="00C800CD">
      <w:br/>
    </w:r>
    <w:r w:rsidRPr="00C800CD">
      <w:fldChar w:fldCharType="begin" w:fldLock="1"/>
    </w:r>
    <w:r w:rsidRPr="00C800CD">
      <w:instrText xml:space="preserve"> DOCPROPERTY "SvarFrasKort" *\charformat </w:instrText>
    </w:r>
    <w:r w:rsidRPr="00C800CD">
      <w:fldChar w:fldCharType="end"/>
    </w:r>
  </w:p>
  <w:p w:rsidR="00C800CD" w:rsidRPr="00C800CD" w:rsidRDefault="00C800CD">
    <w:pPr>
      <w:pStyle w:val="FSHTitel"/>
    </w:pPr>
    <w:r w:rsidRPr="00C800CD">
      <w:fldChar w:fldCharType="begin" w:fldLock="1"/>
    </w:r>
    <w:r w:rsidRPr="00C800CD">
      <w:instrText xml:space="preserve"> DOCPROPERTY</w:instrText>
    </w:r>
    <w:r w:rsidRPr="00C800CD">
      <w:rPr>
        <w:sz w:val="18"/>
      </w:rPr>
      <w:instrText xml:space="preserve"> "RubrikSvar" *\charformat </w:instrText>
    </w:r>
    <w:r w:rsidRPr="00C800CD">
      <w:fldChar w:fldCharType="separate"/>
    </w:r>
    <w:r w:rsidRPr="00C800CD">
      <w:t>Klimatforskning</w:t>
    </w:r>
    <w:r w:rsidRPr="00C800CD">
      <w:fldChar w:fldCharType="end"/>
    </w:r>
  </w:p>
  <w:p w:rsidR="00C800CD" w:rsidRPr="00C800CD" w:rsidRDefault="00C800CD">
    <w:pPr>
      <w:pStyle w:val="Normal00"/>
    </w:pPr>
  </w:p>
  <w:p w:rsidR="00C800CD" w:rsidRPr="00C800CD" w:rsidRDefault="00C800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7603338">
    <w:abstractNumId w:val="8"/>
  </w:num>
  <w:num w:numId="2" w16cid:durableId="1385061933">
    <w:abstractNumId w:val="9"/>
  </w:num>
  <w:num w:numId="3" w16cid:durableId="825710554">
    <w:abstractNumId w:val="8"/>
  </w:num>
  <w:num w:numId="4" w16cid:durableId="370883948">
    <w:abstractNumId w:val="9"/>
  </w:num>
  <w:num w:numId="5" w16cid:durableId="246234477">
    <w:abstractNumId w:val="13"/>
  </w:num>
  <w:num w:numId="6" w16cid:durableId="842285026">
    <w:abstractNumId w:val="10"/>
  </w:num>
  <w:num w:numId="7" w16cid:durableId="2012173763">
    <w:abstractNumId w:val="11"/>
  </w:num>
  <w:num w:numId="8" w16cid:durableId="1434126455">
    <w:abstractNumId w:val="12"/>
  </w:num>
  <w:num w:numId="9" w16cid:durableId="1832671232">
    <w:abstractNumId w:val="8"/>
  </w:num>
  <w:num w:numId="10" w16cid:durableId="1386182014">
    <w:abstractNumId w:val="3"/>
  </w:num>
  <w:num w:numId="11" w16cid:durableId="951353026">
    <w:abstractNumId w:val="2"/>
  </w:num>
  <w:num w:numId="12" w16cid:durableId="506166361">
    <w:abstractNumId w:val="1"/>
  </w:num>
  <w:num w:numId="13" w16cid:durableId="977762911">
    <w:abstractNumId w:val="0"/>
  </w:num>
  <w:num w:numId="14" w16cid:durableId="1552573858">
    <w:abstractNumId w:val="9"/>
  </w:num>
  <w:num w:numId="15" w16cid:durableId="844636727">
    <w:abstractNumId w:val="7"/>
  </w:num>
  <w:num w:numId="16" w16cid:durableId="1607883075">
    <w:abstractNumId w:val="6"/>
  </w:num>
  <w:num w:numId="17" w16cid:durableId="842743890">
    <w:abstractNumId w:val="5"/>
  </w:num>
  <w:num w:numId="18" w16cid:durableId="954292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45282666-3EF4-4A95-8EC8-46D59B564B2C},{7257070F-47AA-496B-A3D6-D2D61B72299F}"/>
  </w:docVars>
  <w:rsids>
    <w:rsidRoot w:val="00536ABE"/>
    <w:rsid w:val="00536ABE"/>
    <w:rsid w:val="00C800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C6C2B54-F16D-4BB9-ACC1-DB1A83AE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2319</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2009-02-01T09:16:00Z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Klimatforskning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Gustafsson och Eva Johnsson (kd)</vt:lpwstr>
  </property>
  <property fmtid="{D5CDD505-2E9C-101B-9397-08002B2CF9AE}" pid="26" name="MotionarLista">
    <vt:lpwstr>Gustafsson, Lars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MJ474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20082009000001070100000006520069</vt:lpwstr>
  </property>
  <property fmtid="{D5CDD505-2E9C-101B-9397-08002B2CF9AE}" pid="47" name="datum">
    <vt:lpwstr>080930</vt:lpwstr>
  </property>
  <property fmtid="{D5CDD505-2E9C-101B-9397-08002B2CF9AE}" pid="48" name="avsändar-e-post">
    <vt:lpwstr>jonathan.lindgren@riksdagen.se</vt:lpwstr>
  </property>
  <property fmtid="{D5CDD505-2E9C-101B-9397-08002B2CF9AE}" pid="49" name="id">
    <vt:lpwstr>20082009000001070100000006520069</vt:lpwstr>
  </property>
  <property fmtid="{D5CDD505-2E9C-101B-9397-08002B2CF9AE}" pid="50" name="nummer">
    <vt:lpwstr>474</vt:lpwstr>
  </property>
  <property fmtid="{D5CDD505-2E9C-101B-9397-08002B2CF9AE}" pid="51" name="utskottsbeteckning">
    <vt:lpwstr>MJ</vt:lpwstr>
  </property>
  <property fmtid="{D5CDD505-2E9C-101B-9397-08002B2CF9AE}" pid="52" name="GlobalUID">
    <vt:lpwstr>{CFB584F6-57B7-4C96-84C8-C9F737CFA51B}</vt:lpwstr>
  </property>
  <property fmtid="{D5CDD505-2E9C-101B-9397-08002B2CF9AE}" pid="53" name="Överföringar">
    <vt:i4>0</vt:i4>
  </property>
  <property fmtid="{D5CDD505-2E9C-101B-9397-08002B2CF9AE}" pid="54" name="Checksum">
    <vt:lpwstr>*0006353956629*</vt:lpwstr>
  </property>
  <property fmtid="{D5CDD505-2E9C-101B-9397-08002B2CF9AE}" pid="55" name="skuggnummer">
    <vt:lpwstr>3131</vt:lpwstr>
  </property>
  <property fmtid="{D5CDD505-2E9C-101B-9397-08002B2CF9AE}" pid="56" name="urixVersion">
    <vt:lpwstr>3.2.0.8</vt:lpwstr>
  </property>
  <property fmtid="{D5CDD505-2E9C-101B-9397-08002B2CF9AE}" pid="57" name="urixOrigin">
    <vt:lpwstr>090402 18:21:59.568</vt:lpwstr>
  </property>
  <property fmtid="{D5CDD505-2E9C-101B-9397-08002B2CF9AE}" pid="58" name="urixGuid">
    <vt:lpwstr>{B78DBE37-6192-4A83-ABD8-6E911A468993}</vt:lpwstr>
  </property>
</Properties>
</file>