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19D1" w:rsidP="00DA0661">
      <w:pPr>
        <w:pStyle w:val="Title"/>
      </w:pPr>
      <w:bookmarkStart w:id="0" w:name="Start"/>
      <w:bookmarkEnd w:id="0"/>
      <w:r>
        <w:t xml:space="preserve">Svar på fråga 2021/22:955 av </w:t>
      </w:r>
      <w:sdt>
        <w:sdtPr>
          <w:alias w:val="Frågeställare"/>
          <w:tag w:val="delete"/>
          <w:id w:val="-211816850"/>
          <w:placeholder>
            <w:docPart w:val="ABFC46AF21714B60A928CE8892DFE4F0"/>
          </w:placeholder>
          <w:dataBinding w:xpath="/ns0:DocumentInfo[1]/ns0:BaseInfo[1]/ns0:Extra3[1]" w:storeItemID="{DEBD92E6-C55A-46DC-9812-5902F2A8B9F8}" w:prefixMappings="xmlns:ns0='http://lp/documentinfo/RK' "/>
          <w:text/>
        </w:sdtPr>
        <w:sdtContent>
          <w:r>
            <w:t>Marléne</w:t>
          </w:r>
          <w:r>
            <w:t xml:space="preserve"> Lund Kopparklint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EAD8E02EA62453CA8F2D740BBD8A7AE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Förlängd preskriptionstid för av- och utvisningsbeslut</w:t>
      </w:r>
    </w:p>
    <w:p w:rsidR="00C519D1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2EF6F7730D974EA4ADE88D4234C7FB7C"/>
          </w:placeholder>
          <w:dataBinding w:xpath="/ns0:DocumentInfo[1]/ns0:BaseInfo[1]/ns0:Extra3[1]" w:storeItemID="{DEBD92E6-C55A-46DC-9812-5902F2A8B9F8}" w:prefixMappings="xmlns:ns0='http://lp/documentinfo/RK' "/>
          <w:text/>
        </w:sdtPr>
        <w:sdtContent>
          <w:r>
            <w:t>Marléne</w:t>
          </w:r>
          <w:r>
            <w:t xml:space="preserve"> Lund Kopparklint</w:t>
          </w:r>
        </w:sdtContent>
      </w:sdt>
      <w:r>
        <w:t xml:space="preserve"> har frågat mig om jag är beredd att ta initiativ till förlängd preskriptionstid för av- och utvisningsbeslut för att motverka skuggsamhället och utsattheten för människor. </w:t>
      </w:r>
    </w:p>
    <w:p w:rsidR="003368D4" w:rsidP="003368D4">
      <w:pPr>
        <w:pStyle w:val="BodyText"/>
      </w:pPr>
      <w:r w:rsidRPr="00134966">
        <w:t xml:space="preserve">En grundläggande förutsättning för en långsiktigt hållbar </w:t>
      </w:r>
      <w:r w:rsidRPr="00134966">
        <w:t>migrationspolitik</w:t>
      </w:r>
      <w:r w:rsidRPr="00134966">
        <w:t xml:space="preserve"> som motverkar framväxten av ett skuggsamhälle är att den som har fått avslag på sin asylansökan eller av andra skäl inte får stanna i Sverige återvänder till sitt hemland.</w:t>
      </w:r>
      <w:r>
        <w:t xml:space="preserve"> </w:t>
      </w:r>
      <w:r w:rsidRPr="005D6839">
        <w:t xml:space="preserve">Arbetet med återvändande är </w:t>
      </w:r>
      <w:r>
        <w:t xml:space="preserve">därför </w:t>
      </w:r>
      <w:r w:rsidRPr="005D6839">
        <w:t xml:space="preserve">en </w:t>
      </w:r>
      <w:r>
        <w:t>högt</w:t>
      </w:r>
      <w:r w:rsidRPr="005D6839">
        <w:t xml:space="preserve"> prioriterad fråga för regeringen</w:t>
      </w:r>
      <w:r>
        <w:t xml:space="preserve"> och d</w:t>
      </w:r>
      <w:r w:rsidRPr="005D6839">
        <w:t xml:space="preserve">e senaste åren har </w:t>
      </w:r>
      <w:r w:rsidR="00507A30">
        <w:t xml:space="preserve">fler </w:t>
      </w:r>
      <w:r w:rsidRPr="005D6839">
        <w:t>än 94 000 personer rest ut ur Sverige</w:t>
      </w:r>
      <w:r>
        <w:t xml:space="preserve">. </w:t>
      </w:r>
    </w:p>
    <w:p w:rsidR="003368D4" w:rsidP="003368D4">
      <w:pPr>
        <w:pStyle w:val="BodyText"/>
        <w:rPr>
          <w:rFonts w:eastAsia="Times New Roman"/>
        </w:rPr>
      </w:pPr>
      <w:r>
        <w:t xml:space="preserve">Regeringen har vidtagit flera åtgärder för att förstärka återvändandearbetet, </w:t>
      </w:r>
      <w:r>
        <w:t>bl.a.</w:t>
      </w:r>
      <w:r>
        <w:t xml:space="preserve"> har antalet förvarsplatser fördubblats sedan 2016. </w:t>
      </w:r>
      <w:r w:rsidR="00CE375C">
        <w:t xml:space="preserve">Regeringen avser </w:t>
      </w:r>
      <w:r w:rsidR="0066657F">
        <w:t xml:space="preserve">att presentera fler förslag för att komma till rätta med problematiken. </w:t>
      </w:r>
    </w:p>
    <w:p w:rsidR="003368D4" w:rsidP="002749F7">
      <w:pPr>
        <w:pStyle w:val="BodyText"/>
      </w:pPr>
    </w:p>
    <w:p w:rsidR="003368D4" w:rsidP="002749F7">
      <w:pPr>
        <w:pStyle w:val="BodyText"/>
      </w:pPr>
    </w:p>
    <w:p w:rsidR="00C519D1" w:rsidP="00AA28A8">
      <w:pPr>
        <w:pStyle w:val="BodyText"/>
        <w:tabs>
          <w:tab w:val="clear" w:pos="3600"/>
          <w:tab w:val="clear" w:pos="5387"/>
          <w:tab w:val="right" w:pos="7455"/>
        </w:tabs>
      </w:pPr>
      <w:r>
        <w:t xml:space="preserve">Stockholm den </w:t>
      </w:r>
      <w:sdt>
        <w:sdtPr>
          <w:id w:val="-1225218591"/>
          <w:placeholder>
            <w:docPart w:val="4AEC774A997A4C8993810EF880EFC5EE"/>
          </w:placeholder>
          <w:dataBinding w:xpath="/ns0:DocumentInfo[1]/ns0:BaseInfo[1]/ns0:HeaderDate[1]" w:storeItemID="{DEBD92E6-C55A-46DC-9812-5902F2A8B9F8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A28A8">
            <w:t>9 februari 2022</w:t>
          </w:r>
        </w:sdtContent>
      </w:sdt>
    </w:p>
    <w:p w:rsidR="00C519D1" w:rsidP="004E7A8F">
      <w:pPr>
        <w:pStyle w:val="Brdtextutanavstnd"/>
      </w:pPr>
    </w:p>
    <w:p w:rsidR="00C519D1" w:rsidP="004E7A8F">
      <w:pPr>
        <w:pStyle w:val="Brdtextutanavstnd"/>
      </w:pPr>
    </w:p>
    <w:p w:rsidR="00C519D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C830F56232E44248B4DFC466EAFDB85"/>
        </w:placeholder>
        <w:dataBinding w:xpath="/ns0:DocumentInfo[1]/ns0:BaseInfo[1]/ns0:TopSender[1]" w:storeItemID="{DEBD92E6-C55A-46DC-9812-5902F2A8B9F8}" w:prefixMappings="xmlns:ns0='http://lp/documentinfo/RK' "/>
        <w:comboBox w:lastValue="Integrations- och migration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C519D1" w:rsidP="00422A41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p w:rsidR="00C519D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519D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519D1" w:rsidRPr="007D73AB" w:rsidP="00340DE0">
          <w:pPr>
            <w:pStyle w:val="Header"/>
          </w:pPr>
        </w:p>
      </w:tc>
      <w:tc>
        <w:tcPr>
          <w:tcW w:w="1134" w:type="dxa"/>
        </w:tcPr>
        <w:p w:rsidR="00C519D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519D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519D1" w:rsidRPr="00710A6C" w:rsidP="00EE3C0F">
          <w:pPr>
            <w:pStyle w:val="Header"/>
            <w:rPr>
              <w:b/>
            </w:rPr>
          </w:pPr>
        </w:p>
        <w:p w:rsidR="00C519D1" w:rsidP="00EE3C0F">
          <w:pPr>
            <w:pStyle w:val="Header"/>
          </w:pPr>
        </w:p>
        <w:p w:rsidR="00C519D1" w:rsidP="00EE3C0F">
          <w:pPr>
            <w:pStyle w:val="Header"/>
          </w:pPr>
        </w:p>
        <w:p w:rsidR="00C519D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14DA669303B4DD28AE83F4C36FB31F6"/>
            </w:placeholder>
            <w:dataBinding w:xpath="/ns0:DocumentInfo[1]/ns0:BaseInfo[1]/ns0:Dnr[1]" w:storeItemID="{DEBD92E6-C55A-46DC-9812-5902F2A8B9F8}" w:prefixMappings="xmlns:ns0='http://lp/documentinfo/RK' "/>
            <w:text/>
          </w:sdtPr>
          <w:sdtContent>
            <w:p w:rsidR="00C519D1" w:rsidP="00EE3C0F">
              <w:pPr>
                <w:pStyle w:val="Header"/>
              </w:pPr>
              <w:r>
                <w:t>Ju2022/0315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59B0BFA1E24429D9BA3CFA931F72DA9"/>
            </w:placeholder>
            <w:showingPlcHdr/>
            <w:dataBinding w:xpath="/ns0:DocumentInfo[1]/ns0:BaseInfo[1]/ns0:DocNumber[1]" w:storeItemID="{DEBD92E6-C55A-46DC-9812-5902F2A8B9F8}" w:prefixMappings="xmlns:ns0='http://lp/documentinfo/RK' "/>
            <w:text/>
          </w:sdtPr>
          <w:sdtContent>
            <w:p w:rsidR="00C519D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519D1" w:rsidP="00EE3C0F">
          <w:pPr>
            <w:pStyle w:val="Header"/>
          </w:pPr>
        </w:p>
      </w:tc>
      <w:tc>
        <w:tcPr>
          <w:tcW w:w="1134" w:type="dxa"/>
        </w:tcPr>
        <w:p w:rsidR="00C519D1" w:rsidP="0094502D">
          <w:pPr>
            <w:pStyle w:val="Header"/>
          </w:pPr>
        </w:p>
        <w:p w:rsidR="00C519D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E08695F16B746C18257EDF9C76378B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519D1" w:rsidRPr="00C519D1" w:rsidP="00340DE0">
              <w:pPr>
                <w:pStyle w:val="Header"/>
                <w:rPr>
                  <w:b/>
                </w:rPr>
              </w:pPr>
              <w:r w:rsidRPr="00C519D1">
                <w:rPr>
                  <w:b/>
                </w:rPr>
                <w:t>Justitiedepartementet</w:t>
              </w:r>
            </w:p>
            <w:p w:rsidR="0066657F" w:rsidP="00340DE0">
              <w:pPr>
                <w:pStyle w:val="Header"/>
              </w:pPr>
              <w:r w:rsidRPr="00C519D1">
                <w:t>Integrations- och migrationsministern</w:t>
              </w:r>
            </w:p>
            <w:p w:rsidR="0066657F" w:rsidP="00340DE0">
              <w:pPr>
                <w:pStyle w:val="Header"/>
              </w:pPr>
            </w:p>
            <w:p w:rsidR="00C519D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31E2F98432423CB89B5DEC42B37855"/>
          </w:placeholder>
          <w:dataBinding w:xpath="/ns0:DocumentInfo[1]/ns0:BaseInfo[1]/ns0:Recipient[1]" w:storeItemID="{DEBD92E6-C55A-46DC-9812-5902F2A8B9F8}" w:prefixMappings="xmlns:ns0='http://lp/documentinfo/RK' "/>
          <w:text w:multiLine="1"/>
        </w:sdtPr>
        <w:sdtContent>
          <w:tc>
            <w:tcPr>
              <w:tcW w:w="3170" w:type="dxa"/>
            </w:tcPr>
            <w:p w:rsidR="00C519D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519D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14DA669303B4DD28AE83F4C36FB3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F7607-99D1-4362-8BAF-8EB4B9B3737A}"/>
      </w:docPartPr>
      <w:docPartBody>
        <w:p w:rsidR="004844CB" w:rsidP="00391F8F">
          <w:pPr>
            <w:pStyle w:val="314DA669303B4DD28AE83F4C36FB31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9B0BFA1E24429D9BA3CFA931F72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3157A-9EB6-4AB7-BADF-01A00B3EAE76}"/>
      </w:docPartPr>
      <w:docPartBody>
        <w:p w:rsidR="004844CB" w:rsidP="00391F8F">
          <w:pPr>
            <w:pStyle w:val="D59B0BFA1E24429D9BA3CFA931F72D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08695F16B746C18257EDF9C7637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CB5A24-CC43-4B5C-A4BE-89F0891B5E52}"/>
      </w:docPartPr>
      <w:docPartBody>
        <w:p w:rsidR="004844CB" w:rsidP="00391F8F">
          <w:pPr>
            <w:pStyle w:val="DE08695F16B746C18257EDF9C76378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31E2F98432423CB89B5DEC42B37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90088D-B031-4C9F-A26B-CADC7E413AB3}"/>
      </w:docPartPr>
      <w:docPartBody>
        <w:p w:rsidR="004844CB" w:rsidP="00391F8F">
          <w:pPr>
            <w:pStyle w:val="E831E2F98432423CB89B5DEC42B378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FC46AF21714B60A928CE8892DFE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F31525-ED16-4ADF-947D-C491534D8A50}"/>
      </w:docPartPr>
      <w:docPartBody>
        <w:p w:rsidR="004844CB" w:rsidP="00391F8F">
          <w:pPr>
            <w:pStyle w:val="ABFC46AF21714B60A928CE8892DFE4F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EAD8E02EA62453CA8F2D740BBD8A7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6EF5D-5110-4E74-9F4D-D1237FE8BA7C}"/>
      </w:docPartPr>
      <w:docPartBody>
        <w:p w:rsidR="004844CB" w:rsidP="00391F8F">
          <w:pPr>
            <w:pStyle w:val="FEAD8E02EA62453CA8F2D740BBD8A7A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EF6F7730D974EA4ADE88D4234C7FB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E6F61-3D97-4872-8430-22D72FD9A114}"/>
      </w:docPartPr>
      <w:docPartBody>
        <w:p w:rsidR="004844CB" w:rsidP="00391F8F">
          <w:pPr>
            <w:pStyle w:val="2EF6F7730D974EA4ADE88D4234C7FB7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AEC774A997A4C8993810EF880EFC5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2622C-129F-4BE0-8DF9-EC32F0310E5D}"/>
      </w:docPartPr>
      <w:docPartBody>
        <w:p w:rsidR="004844CB" w:rsidP="00391F8F">
          <w:pPr>
            <w:pStyle w:val="4AEC774A997A4C8993810EF880EFC5E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C830F56232E44248B4DFC466EAFD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9EF62-3229-4B05-B6C8-5112E9EA82C8}"/>
      </w:docPartPr>
      <w:docPartBody>
        <w:p w:rsidR="004844CB" w:rsidP="00391F8F">
          <w:pPr>
            <w:pStyle w:val="BC830F56232E44248B4DFC466EAFDB8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F8F"/>
    <w:rPr>
      <w:noProof w:val="0"/>
      <w:color w:val="808080"/>
    </w:rPr>
  </w:style>
  <w:style w:type="paragraph" w:customStyle="1" w:styleId="314DA669303B4DD28AE83F4C36FB31F6">
    <w:name w:val="314DA669303B4DD28AE83F4C36FB31F6"/>
    <w:rsid w:val="00391F8F"/>
  </w:style>
  <w:style w:type="paragraph" w:customStyle="1" w:styleId="E831E2F98432423CB89B5DEC42B37855">
    <w:name w:val="E831E2F98432423CB89B5DEC42B37855"/>
    <w:rsid w:val="00391F8F"/>
  </w:style>
  <w:style w:type="paragraph" w:customStyle="1" w:styleId="D59B0BFA1E24429D9BA3CFA931F72DA91">
    <w:name w:val="D59B0BFA1E24429D9BA3CFA931F72DA91"/>
    <w:rsid w:val="00391F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08695F16B746C18257EDF9C76378BD1">
    <w:name w:val="DE08695F16B746C18257EDF9C76378BD1"/>
    <w:rsid w:val="00391F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FC46AF21714B60A928CE8892DFE4F0">
    <w:name w:val="ABFC46AF21714B60A928CE8892DFE4F0"/>
    <w:rsid w:val="00391F8F"/>
  </w:style>
  <w:style w:type="paragraph" w:customStyle="1" w:styleId="FEAD8E02EA62453CA8F2D740BBD8A7AE">
    <w:name w:val="FEAD8E02EA62453CA8F2D740BBD8A7AE"/>
    <w:rsid w:val="00391F8F"/>
  </w:style>
  <w:style w:type="paragraph" w:customStyle="1" w:styleId="2EF6F7730D974EA4ADE88D4234C7FB7C">
    <w:name w:val="2EF6F7730D974EA4ADE88D4234C7FB7C"/>
    <w:rsid w:val="00391F8F"/>
  </w:style>
  <w:style w:type="paragraph" w:customStyle="1" w:styleId="4AEC774A997A4C8993810EF880EFC5EE">
    <w:name w:val="4AEC774A997A4C8993810EF880EFC5EE"/>
    <w:rsid w:val="00391F8F"/>
  </w:style>
  <w:style w:type="paragraph" w:customStyle="1" w:styleId="BC830F56232E44248B4DFC466EAFDB85">
    <w:name w:val="BC830F56232E44248B4DFC466EAFDB85"/>
    <w:rsid w:val="00391F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ccd438a0-a323-414c-906f-c2331ec3d82c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2022-02-09T00:00:00</HeaderDate>
    <Office/>
    <Dnr>Ju2022/0315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6293832-9FC0-4292-A66B-322842CCE83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6EF1949-424F-419D-89E1-D3151E163958}"/>
</file>

<file path=customXml/itemProps4.xml><?xml version="1.0" encoding="utf-8"?>
<ds:datastoreItem xmlns:ds="http://schemas.openxmlformats.org/officeDocument/2006/customXml" ds:itemID="{905E70D5-E7A4-442B-AB97-8A81D22DC684}"/>
</file>

<file path=customXml/itemProps5.xml><?xml version="1.0" encoding="utf-8"?>
<ds:datastoreItem xmlns:ds="http://schemas.openxmlformats.org/officeDocument/2006/customXml" ds:itemID="{DEBD92E6-C55A-46DC-9812-5902F2A8B9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955.docx</dc:title>
  <cp:revision>3</cp:revision>
  <dcterms:created xsi:type="dcterms:W3CDTF">2022-02-09T07:24:00Z</dcterms:created>
  <dcterms:modified xsi:type="dcterms:W3CDTF">2022-02-09T07:24:00Z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