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5BB" w:rsidRPr="008A25BB" w:rsidRDefault="008A25BB">
      <w:pPr>
        <w:pStyle w:val="Hemstlrubrik"/>
        <w:rPr>
          <w:snapToGrid w:val="0"/>
        </w:rPr>
      </w:pPr>
      <w:r w:rsidRPr="008A25BB">
        <w:rPr>
          <w:snapToGrid w:val="0"/>
        </w:rPr>
        <w:t>Förslag till riksdagsbeslut</w:t>
      </w:r>
    </w:p>
    <w:p w:rsidR="008A25BB" w:rsidRPr="008A25BB" w:rsidRDefault="008A25BB">
      <w:pPr>
        <w:pStyle w:val="Hemstlatt"/>
        <w:ind w:left="0"/>
      </w:pPr>
      <w:r w:rsidRPr="008A25BB">
        <w:t xml:space="preserve">Riksdagen tillkännager för regeringen som sin mening vad som anförs i motionen om </w:t>
      </w:r>
      <w:r w:rsidRPr="008A25BB">
        <w:rPr>
          <w:snapToGrid w:val="0"/>
        </w:rPr>
        <w:t xml:space="preserve">att </w:t>
      </w:r>
      <w:r w:rsidRPr="008A25BB">
        <w:t>se över gällande lagstiftning så att adopti</w:t>
      </w:r>
      <w:r w:rsidRPr="008A25BB">
        <w:t>v</w:t>
      </w:r>
      <w:r w:rsidRPr="008A25BB">
        <w:t>föräldrar har samma möjligheter att nyttja vårdnadsbidraget som biologiska föräldrar.</w:t>
      </w:r>
    </w:p>
    <w:p w:rsidR="008A25BB" w:rsidRPr="008A25BB" w:rsidRDefault="008A25BB">
      <w:pPr>
        <w:pStyle w:val="Rubrik1"/>
      </w:pPr>
      <w:r w:rsidRPr="008A25BB">
        <w:t>Motivering</w:t>
      </w:r>
    </w:p>
    <w:p w:rsidR="008A25BB" w:rsidRPr="008A25BB" w:rsidRDefault="008A25BB">
      <w:r w:rsidRPr="008A25BB">
        <w:t>Från och med den 1 juli 2008 öppnade regeringen möjligheten för kommuner att införa kommunala vårdnadsbidrag. Tanken med vårdnadsbidraget är att göra det ekonomiskt lättare för de föräldrar som själva vill ta hand om sina barn på hel- eller deltid längre än föräldraförsäkringen räcker. Ersättningen ligger på max 3 000 kronor skattefritt per månad och är tillgänglig för föräl</w:t>
      </w:r>
      <w:r w:rsidRPr="008A25BB">
        <w:t>d</w:t>
      </w:r>
      <w:r w:rsidRPr="008A25BB">
        <w:t xml:space="preserve">rar med barn mellan ett och tre år. Förutsättningen är att familjen har använt 250 dagar av föräldraförsäkringen. </w:t>
      </w:r>
    </w:p>
    <w:p w:rsidR="008A25BB" w:rsidRPr="008A25BB" w:rsidRDefault="008A25BB">
      <w:pPr>
        <w:pStyle w:val="Normaltindrag"/>
      </w:pPr>
      <w:r w:rsidRPr="008A25BB">
        <w:t>Vårdnadsbidraget är ett första steg i en rättvisereform som möter den m</w:t>
      </w:r>
      <w:r w:rsidRPr="008A25BB">
        <w:t>o</w:t>
      </w:r>
      <w:r w:rsidRPr="008A25BB">
        <w:t>derna familjens skiftande behov. De familjer som vill kan senarelägga försk</w:t>
      </w:r>
      <w:r w:rsidRPr="008A25BB">
        <w:t>o</w:t>
      </w:r>
      <w:r w:rsidRPr="008A25BB">
        <w:t>lestarten, eller tillbringa mer tid med barnen under småbarnsåren genom att gå ner i arbetstid. Samtidigt avlastas förskolorna, vilket gör det lättare att uppnå målen med mindre barngrupper och ökad kvalitet för de barn som börjar t</w:t>
      </w:r>
      <w:r w:rsidRPr="008A25BB">
        <w:t>i</w:t>
      </w:r>
      <w:r w:rsidRPr="008A25BB">
        <w:t xml:space="preserve">digt. </w:t>
      </w:r>
    </w:p>
    <w:p w:rsidR="008A25BB" w:rsidRPr="008A25BB" w:rsidRDefault="008A25BB">
      <w:pPr>
        <w:pStyle w:val="Normaltindrag"/>
      </w:pPr>
      <w:r w:rsidRPr="008A25BB">
        <w:t>Anmärkningsvärt är dock att utformningen av lagen hindrar många ado</w:t>
      </w:r>
      <w:r w:rsidRPr="008A25BB">
        <w:t>p</w:t>
      </w:r>
      <w:r w:rsidRPr="008A25BB">
        <w:t xml:space="preserve">tivföräldrar från att nyttja reformen. Mer än hälften av alla adoptivbarn är två år eller äldre när de kommer till Sverige. Detta medför att när familjen tagit ut 250 dagar av sin föräldraförsäkring har barnet redan hunnit fylla tre år och är inte berättigat till vårdnadsbidrag. Även de familjer som adopterar yngre barn får problem då det är omöjligt för dem att söka bidrag för att vara hemma de två år som bidraget gäller. </w:t>
      </w:r>
    </w:p>
    <w:p w:rsidR="008A25BB" w:rsidRPr="008A25BB" w:rsidRDefault="008A25BB">
      <w:pPr>
        <w:pStyle w:val="Normaltindrag"/>
      </w:pPr>
      <w:r w:rsidRPr="008A25BB">
        <w:t>För att ge adoptivbarn samma rättigheter som biologiska barn beräknas föräldrapenni</w:t>
      </w:r>
      <w:r w:rsidRPr="008A25BB">
        <w:t xml:space="preserve">ngen från den dag då familjen fått barnet i sin vård. På samma </w:t>
      </w:r>
      <w:r w:rsidRPr="008A25BB">
        <w:lastRenderedPageBreak/>
        <w:t>sätt anser jag att man borde beräkna rätten till vårdnadsbidrag. Alla barn har rätt att få tillbringa mer tid med sina föräldrar. Adoptivbarn som nyligen bytt miljö har extra stort behov av detta under den första tiden med föräldrarna. Regeringen bör därför snarast se över lagstiftningen avseende vårdnadsbidrag för adoptivföräldrar.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5BB">
        <w:trPr>
          <w:cantSplit/>
        </w:trPr>
        <w:tc>
          <w:tcPr>
            <w:tcW w:w="3046" w:type="dxa"/>
          </w:tcPr>
          <w:p w:rsidR="008A25BB" w:rsidRPr="008A25BB" w:rsidRDefault="008A25BB">
            <w:pPr>
              <w:pStyle w:val="UnderskriftDatum"/>
              <w:spacing w:before="240"/>
            </w:pPr>
            <w:r w:rsidRPr="008A25BB">
              <w:t>Stockholm den 30 september 2008</w:t>
            </w:r>
          </w:p>
        </w:tc>
        <w:tc>
          <w:tcPr>
            <w:tcW w:w="3047" w:type="dxa"/>
          </w:tcPr>
          <w:p w:rsidR="008A25BB" w:rsidRPr="008A25BB" w:rsidRDefault="008A25BB">
            <w:pPr>
              <w:pStyle w:val="Underskrifter"/>
              <w:spacing w:before="240"/>
            </w:pPr>
          </w:p>
        </w:tc>
      </w:tr>
      <w:tr w:rsidR="00000000" w:rsidRPr="008A25BB">
        <w:trPr>
          <w:cantSplit/>
        </w:trPr>
        <w:tc>
          <w:tcPr>
            <w:tcW w:w="3046" w:type="dxa"/>
          </w:tcPr>
          <w:p w:rsidR="008A25BB" w:rsidRPr="008A25BB" w:rsidRDefault="008A25BB">
            <w:pPr>
              <w:pStyle w:val="Underskrifter"/>
            </w:pPr>
            <w:r w:rsidRPr="008A25BB">
              <w:t>Inger Davidson (kd)</w:t>
            </w:r>
          </w:p>
        </w:tc>
        <w:tc>
          <w:tcPr>
            <w:tcW w:w="3046" w:type="dxa"/>
          </w:tcPr>
          <w:p w:rsidR="008A25BB" w:rsidRPr="008A25BB" w:rsidRDefault="008A25BB">
            <w:pPr>
              <w:pStyle w:val="Underskrifter"/>
            </w:pPr>
          </w:p>
        </w:tc>
      </w:tr>
    </w:tbl>
    <w:p w:rsidR="008A25BB" w:rsidRPr="008A25BB" w:rsidRDefault="008A25BB">
      <w:pPr>
        <w:pStyle w:val="Normaltindrag"/>
      </w:pPr>
    </w:p>
    <w:sectPr w:rsidR="00000000" w:rsidRPr="008A25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5BB" w:rsidRPr="008A25BB" w:rsidRDefault="008A25BB">
      <w:r w:rsidRPr="008A25BB">
        <w:separator/>
      </w:r>
    </w:p>
  </w:endnote>
  <w:endnote w:type="continuationSeparator" w:id="0">
    <w:p w:rsidR="008A25BB" w:rsidRPr="008A25BB" w:rsidRDefault="008A25BB">
      <w:r w:rsidRPr="008A25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5BB" w:rsidRPr="008A25BB" w:rsidRDefault="008A25BB">
    <w:pPr>
      <w:pStyle w:val="Sidfot"/>
    </w:pPr>
    <w:r w:rsidRPr="008A25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1852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5BB" w:rsidRDefault="008A25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5BB" w:rsidRDefault="008A25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5BB" w:rsidRPr="008A25BB" w:rsidRDefault="008A25BB">
    <w:pPr>
      <w:pStyle w:val="Sidfot"/>
    </w:pPr>
    <w:r w:rsidRPr="008A25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8280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5BB" w:rsidRDefault="008A25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5BB" w:rsidRDefault="008A25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5BB" w:rsidRPr="008A25BB" w:rsidRDefault="008A25BB">
    <w:pPr>
      <w:pStyle w:val="Sidfot"/>
    </w:pPr>
    <w:r w:rsidRPr="008A25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968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5BB" w:rsidRDefault="008A25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5BB" w:rsidRDefault="008A25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5BB" w:rsidRPr="008A25BB" w:rsidRDefault="008A25BB">
      <w:r w:rsidRPr="008A25BB">
        <w:separator/>
      </w:r>
    </w:p>
  </w:footnote>
  <w:footnote w:type="continuationSeparator" w:id="0">
    <w:p w:rsidR="008A25BB" w:rsidRPr="008A25BB" w:rsidRDefault="008A25BB">
      <w:r w:rsidRPr="008A25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5BB" w:rsidRPr="008A25BB" w:rsidRDefault="008A25BB">
    <w:pPr>
      <w:pStyle w:val="Sidhuvud"/>
    </w:pPr>
    <w:r w:rsidRPr="008A25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59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5BB" w:rsidRDefault="008A25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5BB" w:rsidRDefault="008A25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5BB" w:rsidRPr="008A25BB" w:rsidRDefault="008A25BB">
    <w:pPr>
      <w:pStyle w:val="Sidhuvud"/>
    </w:pPr>
    <w:r w:rsidRPr="008A25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381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5BB" w:rsidRDefault="008A25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5BB" w:rsidRDefault="008A25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5BB" w:rsidRPr="008A25BB" w:rsidRDefault="008A25BB">
    <w:pPr>
      <w:pStyle w:val="FSHNormal"/>
      <w:tabs>
        <w:tab w:val="right" w:pos="5840"/>
      </w:tabs>
    </w:pPr>
    <w:r w:rsidRPr="008A25BB">
      <w:br/>
    </w:r>
    <w:r w:rsidRPr="008A25BB">
      <w:fldChar w:fldCharType="begin" w:fldLock="1"/>
    </w:r>
    <w:r w:rsidRPr="008A25BB">
      <w:instrText xml:space="preserve"> DOCPROPERTY</w:instrText>
    </w:r>
    <w:r w:rsidRPr="008A25BB">
      <w:rPr>
        <w:sz w:val="18"/>
      </w:rPr>
      <w:instrText xml:space="preserve"> "YearUser" *\charformat </w:instrText>
    </w:r>
    <w:r w:rsidRPr="008A25BB">
      <w:fldChar w:fldCharType="separate"/>
    </w:r>
    <w:r w:rsidRPr="008A25BB">
      <w:t>2008/09</w:t>
    </w:r>
    <w:r w:rsidRPr="008A25BB">
      <w:fldChar w:fldCharType="end"/>
    </w:r>
    <w:r w:rsidRPr="008A25BB">
      <w:t xml:space="preserve"> </w:t>
    </w:r>
    <w:r w:rsidRPr="008A25BB">
      <w:tab/>
      <w:t xml:space="preserve">mnr: </w:t>
    </w:r>
    <w:r w:rsidRPr="008A25BB">
      <w:fldChar w:fldCharType="begin" w:fldLock="1"/>
    </w:r>
    <w:r w:rsidRPr="008A25BB">
      <w:instrText xml:space="preserve"> DOCPROPERTY</w:instrText>
    </w:r>
    <w:r w:rsidRPr="008A25BB">
      <w:rPr>
        <w:sz w:val="18"/>
      </w:rPr>
      <w:instrText xml:space="preserve"> "Motionsnummer" *\charformat </w:instrText>
    </w:r>
    <w:r w:rsidRPr="008A25BB">
      <w:fldChar w:fldCharType="separate"/>
    </w:r>
    <w:r w:rsidRPr="008A25BB">
      <w:t>Sf370</w:t>
    </w:r>
    <w:r w:rsidRPr="008A25BB">
      <w:fldChar w:fldCharType="end"/>
    </w:r>
    <w:r w:rsidRPr="008A25BB">
      <w:br/>
    </w:r>
    <w:r w:rsidRPr="008A25BB">
      <w:fldChar w:fldCharType="begin" w:fldLock="1"/>
    </w:r>
    <w:r w:rsidRPr="008A25BB">
      <w:instrText xml:space="preserve"> DOCPROPERTY</w:instrText>
    </w:r>
    <w:r w:rsidRPr="008A25BB">
      <w:rPr>
        <w:sz w:val="18"/>
      </w:rPr>
      <w:instrText xml:space="preserve"> "Samling" *\charformat </w:instrText>
    </w:r>
    <w:r w:rsidRPr="008A25BB">
      <w:fldChar w:fldCharType="end"/>
    </w:r>
    <w:r w:rsidRPr="008A25BB">
      <w:tab/>
      <w:t xml:space="preserve">pnr: </w:t>
    </w:r>
    <w:r w:rsidRPr="008A25BB">
      <w:fldChar w:fldCharType="begin" w:fldLock="1"/>
    </w:r>
    <w:r w:rsidRPr="008A25BB">
      <w:instrText xml:space="preserve"> DOCPROPERTY</w:instrText>
    </w:r>
    <w:r w:rsidRPr="008A25BB">
      <w:rPr>
        <w:sz w:val="18"/>
      </w:rPr>
      <w:instrText xml:space="preserve"> "Partinummer" *\charformat </w:instrText>
    </w:r>
    <w:r w:rsidRPr="008A25BB">
      <w:fldChar w:fldCharType="separate"/>
    </w:r>
    <w:r w:rsidRPr="008A25BB">
      <w:t>kd579</w:t>
    </w:r>
    <w:r w:rsidRPr="008A25BB">
      <w:fldChar w:fldCharType="end"/>
    </w:r>
  </w:p>
  <w:p w:rsidR="008A25BB" w:rsidRPr="008A25BB" w:rsidRDefault="008A25BB">
    <w:pPr>
      <w:pStyle w:val="FSHRub1"/>
    </w:pPr>
    <w:r w:rsidRPr="008A25BB">
      <w:t>Motion till riksdagen</w:t>
    </w:r>
    <w:r w:rsidRPr="008A25BB">
      <w:br/>
    </w:r>
    <w:r w:rsidRPr="008A25BB">
      <w:fldChar w:fldCharType="begin" w:fldLock="1"/>
    </w:r>
    <w:r w:rsidRPr="008A25BB">
      <w:instrText xml:space="preserve"> DOCPROPERTY "YearUser" *\charformat </w:instrText>
    </w:r>
    <w:r w:rsidRPr="008A25BB">
      <w:fldChar w:fldCharType="separate"/>
    </w:r>
    <w:r w:rsidRPr="008A25BB">
      <w:t>2008/09</w:t>
    </w:r>
    <w:r w:rsidRPr="008A25BB">
      <w:fldChar w:fldCharType="end"/>
    </w:r>
    <w:r w:rsidRPr="008A25BB">
      <w:t>:</w:t>
    </w:r>
    <w:r w:rsidRPr="008A25BB">
      <w:fldChar w:fldCharType="begin" w:fldLock="1"/>
    </w:r>
    <w:r w:rsidRPr="008A25BB">
      <w:instrText xml:space="preserve"> DOCPROPERTY "Motionsnummer" *\charformat </w:instrText>
    </w:r>
    <w:r w:rsidRPr="008A25BB">
      <w:fldChar w:fldCharType="separate"/>
    </w:r>
    <w:r w:rsidRPr="008A25BB">
      <w:t>Sf370</w:t>
    </w:r>
    <w:r w:rsidRPr="008A25BB">
      <w:fldChar w:fldCharType="end"/>
    </w:r>
  </w:p>
  <w:p w:rsidR="008A25BB" w:rsidRPr="008A25BB" w:rsidRDefault="008A25BB">
    <w:pPr>
      <w:pStyle w:val="FSHNormalS5"/>
    </w:pPr>
    <w:r w:rsidRPr="008A25BB">
      <w:fldChar w:fldCharType="begin" w:fldLock="1"/>
    </w:r>
    <w:r w:rsidRPr="008A25BB">
      <w:instrText xml:space="preserve"> DOCPROPERTY "MotionarText" *\charformat </w:instrText>
    </w:r>
    <w:r w:rsidRPr="008A25BB">
      <w:fldChar w:fldCharType="separate"/>
    </w:r>
    <w:r w:rsidRPr="008A25BB">
      <w:t>av Inger Davidson (kd)</w:t>
    </w:r>
    <w:r w:rsidRPr="008A25BB">
      <w:fldChar w:fldCharType="end"/>
    </w:r>
    <w:r w:rsidRPr="008A25BB">
      <w:br/>
    </w:r>
    <w:r w:rsidRPr="008A25BB">
      <w:fldChar w:fldCharType="begin" w:fldLock="1"/>
    </w:r>
    <w:r w:rsidRPr="008A25BB">
      <w:instrText xml:space="preserve"> DOCPROPERTY "SvarFrasKort" *\charformat </w:instrText>
    </w:r>
    <w:r w:rsidRPr="008A25BB">
      <w:fldChar w:fldCharType="end"/>
    </w:r>
  </w:p>
  <w:p w:rsidR="008A25BB" w:rsidRPr="008A25BB" w:rsidRDefault="008A25BB">
    <w:pPr>
      <w:pStyle w:val="FSHTitel"/>
    </w:pPr>
    <w:r w:rsidRPr="008A25BB">
      <w:fldChar w:fldCharType="begin" w:fldLock="1"/>
    </w:r>
    <w:r w:rsidRPr="008A25BB">
      <w:instrText xml:space="preserve"> DOCPROPERTY</w:instrText>
    </w:r>
    <w:r w:rsidRPr="008A25BB">
      <w:rPr>
        <w:sz w:val="18"/>
      </w:rPr>
      <w:instrText xml:space="preserve"> "RubrikSvar" *\charformat </w:instrText>
    </w:r>
    <w:r w:rsidRPr="008A25BB">
      <w:fldChar w:fldCharType="separate"/>
    </w:r>
    <w:r w:rsidRPr="008A25BB">
      <w:t>Utveckling av vårdnadsbidraget</w:t>
    </w:r>
    <w:r w:rsidRPr="008A25BB">
      <w:fldChar w:fldCharType="end"/>
    </w:r>
  </w:p>
  <w:p w:rsidR="008A25BB" w:rsidRPr="008A25BB" w:rsidRDefault="008A25BB">
    <w:pPr>
      <w:pStyle w:val="Normal00"/>
    </w:pPr>
  </w:p>
  <w:p w:rsidR="008A25BB" w:rsidRPr="008A25BB" w:rsidRDefault="008A25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6064869">
    <w:abstractNumId w:val="8"/>
  </w:num>
  <w:num w:numId="2" w16cid:durableId="637035482">
    <w:abstractNumId w:val="9"/>
  </w:num>
  <w:num w:numId="3" w16cid:durableId="2072196624">
    <w:abstractNumId w:val="8"/>
  </w:num>
  <w:num w:numId="4" w16cid:durableId="855117227">
    <w:abstractNumId w:val="9"/>
  </w:num>
  <w:num w:numId="5" w16cid:durableId="311057057">
    <w:abstractNumId w:val="13"/>
  </w:num>
  <w:num w:numId="6" w16cid:durableId="584924469">
    <w:abstractNumId w:val="10"/>
  </w:num>
  <w:num w:numId="7" w16cid:durableId="1484352787">
    <w:abstractNumId w:val="11"/>
  </w:num>
  <w:num w:numId="8" w16cid:durableId="1153330965">
    <w:abstractNumId w:val="12"/>
  </w:num>
  <w:num w:numId="9" w16cid:durableId="1258754087">
    <w:abstractNumId w:val="8"/>
  </w:num>
  <w:num w:numId="10" w16cid:durableId="1443306339">
    <w:abstractNumId w:val="3"/>
  </w:num>
  <w:num w:numId="11" w16cid:durableId="1492405331">
    <w:abstractNumId w:val="2"/>
  </w:num>
  <w:num w:numId="12" w16cid:durableId="1240483599">
    <w:abstractNumId w:val="1"/>
  </w:num>
  <w:num w:numId="13" w16cid:durableId="1617561316">
    <w:abstractNumId w:val="0"/>
  </w:num>
  <w:num w:numId="14" w16cid:durableId="225839820">
    <w:abstractNumId w:val="9"/>
  </w:num>
  <w:num w:numId="15" w16cid:durableId="1868636350">
    <w:abstractNumId w:val="7"/>
  </w:num>
  <w:num w:numId="16" w16cid:durableId="1268391824">
    <w:abstractNumId w:val="6"/>
  </w:num>
  <w:num w:numId="17" w16cid:durableId="551844011">
    <w:abstractNumId w:val="5"/>
  </w:num>
  <w:num w:numId="18" w16cid:durableId="333726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19EB20C-B6DE-438C-BAA6-E9D9FE5B3029}"/>
  </w:docVars>
  <w:rsids>
    <w:rsidRoot w:val="0043657E"/>
    <w:rsid w:val="0043657E"/>
    <w:rsid w:val="008A25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4C556C1-BA16-4B55-B06C-2437F485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1837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kd579</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kd579</dc:title>
  <dc:subject>kd579</dc:subject>
  <dc:creator>Riksdagen</dc:creator>
  <cp:keywords>Riksdagen</cp:keywords>
  <dc:description>TKG-ktrl, MSMQ4mb, PersReg-Distribution mm b-&gt;ny fplogga c-&gt;nygamla s-rosen</dc:description>
  <cp:lastModifiedBy>Lars Brink</cp:lastModifiedBy>
  <cp:revision>2</cp:revision>
  <cp:lastPrinted>2009-01-30T11:42:00Z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Utveckling av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20082009000001070100000005790069</vt:lpwstr>
  </property>
  <property fmtid="{D5CDD505-2E9C-101B-9397-08002B2CF9AE}" pid="47" name="datum">
    <vt:lpwstr>080930</vt:lpwstr>
  </property>
  <property fmtid="{D5CDD505-2E9C-101B-9397-08002B2CF9AE}" pid="48" name="avsändar-e-post">
    <vt:lpwstr>jennifer.hacker@riksdagen.se</vt:lpwstr>
  </property>
  <property fmtid="{D5CDD505-2E9C-101B-9397-08002B2CF9AE}" pid="49" name="id">
    <vt:lpwstr>20082009000001070100000005790069</vt:lpwstr>
  </property>
  <property fmtid="{D5CDD505-2E9C-101B-9397-08002B2CF9AE}" pid="50" name="nummer">
    <vt:lpwstr>370</vt:lpwstr>
  </property>
  <property fmtid="{D5CDD505-2E9C-101B-9397-08002B2CF9AE}" pid="51" name="utskottsbeteckning">
    <vt:lpwstr>Sf</vt:lpwstr>
  </property>
  <property fmtid="{D5CDD505-2E9C-101B-9397-08002B2CF9AE}" pid="52" name="GlobalUID">
    <vt:lpwstr>{2DE23B86-2C23-48E1-88E6-5371BFEBB35F}</vt:lpwstr>
  </property>
  <property fmtid="{D5CDD505-2E9C-101B-9397-08002B2CF9AE}" pid="53" name="Överföringar">
    <vt:i4>0</vt:i4>
  </property>
  <property fmtid="{D5CDD505-2E9C-101B-9397-08002B2CF9AE}" pid="54" name="Checksum">
    <vt:lpwstr>*1006628228467*</vt:lpwstr>
  </property>
  <property fmtid="{D5CDD505-2E9C-101B-9397-08002B2CF9AE}" pid="55" name="skuggnummer">
    <vt:lpwstr>3531</vt:lpwstr>
  </property>
  <property fmtid="{D5CDD505-2E9C-101B-9397-08002B2CF9AE}" pid="56" name="urixVersion">
    <vt:lpwstr>3.2.0.8</vt:lpwstr>
  </property>
  <property fmtid="{D5CDD505-2E9C-101B-9397-08002B2CF9AE}" pid="57" name="urixOrigin">
    <vt:lpwstr>090402 19:39:18.197</vt:lpwstr>
  </property>
  <property fmtid="{D5CDD505-2E9C-101B-9397-08002B2CF9AE}" pid="58" name="urixGuid">
    <vt:lpwstr>{AC074EAB-158E-4797-AF24-BBDC57D6987C}</vt:lpwstr>
  </property>
</Properties>
</file>