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A6A55D499644CDEB0F3A753D1452129"/>
        </w:placeholder>
        <w:text/>
      </w:sdtPr>
      <w:sdtEndPr/>
      <w:sdtContent>
        <w:p w:rsidRPr="009B062B" w:rsidR="00AF30DD" w:rsidP="006E6E00" w:rsidRDefault="00AF30DD" w14:paraId="09A600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8be1a19-868b-459f-85e7-ffb233d2cb96"/>
        <w:id w:val="-1784030238"/>
        <w:lock w:val="sdtLocked"/>
      </w:sdtPr>
      <w:sdtEndPr/>
      <w:sdtContent>
        <w:p w:rsidR="003E7B10" w:rsidRDefault="000E1036" w14:paraId="642A6E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möjligheterna för Sveriges kommuner att samverka i arbetet för att motverka hemlöshet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64A14A41094196B78182239D96C12B"/>
        </w:placeholder>
        <w:text/>
      </w:sdtPr>
      <w:sdtEndPr/>
      <w:sdtContent>
        <w:p w:rsidRPr="009B062B" w:rsidR="006D79C9" w:rsidP="00333E95" w:rsidRDefault="006D79C9" w14:paraId="5B2BA6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A685C" w:rsidP="009D570D" w:rsidRDefault="009D570D" w14:paraId="099191DE" w14:textId="39459771">
      <w:pPr>
        <w:pStyle w:val="Normalutanindragellerluft"/>
      </w:pPr>
      <w:r w:rsidRPr="001A685C">
        <w:rPr>
          <w:spacing w:val="-3"/>
        </w:rPr>
        <w:t>Kommunernas socialtjänst har det yttersta ansvaret för att människor som bor eller vistas</w:t>
      </w:r>
      <w:r>
        <w:t xml:space="preserve"> i </w:t>
      </w:r>
      <w:r w:rsidRPr="001A685C">
        <w:rPr>
          <w:spacing w:val="-3"/>
        </w:rPr>
        <w:t xml:space="preserve">en kommun ska få det stöd och den hjälp de behöver. Enligt </w:t>
      </w:r>
      <w:r w:rsidRPr="001A685C" w:rsidR="000E1036">
        <w:rPr>
          <w:spacing w:val="-3"/>
        </w:rPr>
        <w:t xml:space="preserve">Socialstyrelsens </w:t>
      </w:r>
      <w:r w:rsidRPr="001A685C">
        <w:rPr>
          <w:spacing w:val="-3"/>
        </w:rPr>
        <w:t>hemlöshets</w:t>
      </w:r>
      <w:r w:rsidRPr="001A685C" w:rsidR="001A685C">
        <w:rPr>
          <w:spacing w:val="-3"/>
        </w:rPr>
        <w:softHyphen/>
      </w:r>
      <w:r w:rsidRPr="001A685C">
        <w:rPr>
          <w:spacing w:val="-3"/>
        </w:rPr>
        <w:t xml:space="preserve">kartläggning </w:t>
      </w:r>
      <w:r>
        <w:t>från 2017 rapporterades drygt 33</w:t>
      </w:r>
      <w:r w:rsidR="000E1036">
        <w:t> </w:t>
      </w:r>
      <w:r>
        <w:t>250 personer som hemlösa runt om i Sverige</w:t>
      </w:r>
      <w:r w:rsidR="000E1036">
        <w:t>, och</w:t>
      </w:r>
      <w:r>
        <w:t xml:space="preserve"> nästan 6</w:t>
      </w:r>
      <w:r w:rsidR="000E1036">
        <w:t> </w:t>
      </w:r>
      <w:r>
        <w:t xml:space="preserve">000 av dem befann sig i akut hemlöshet. </w:t>
      </w:r>
    </w:p>
    <w:p w:rsidR="001A685C" w:rsidP="001A685C" w:rsidRDefault="009D570D" w14:paraId="79B8799A" w14:textId="351E0182">
      <w:r w:rsidRPr="001A685C">
        <w:rPr>
          <w:spacing w:val="-3"/>
        </w:rPr>
        <w:t xml:space="preserve">Det är positivt att </w:t>
      </w:r>
      <w:r w:rsidRPr="001A685C" w:rsidR="00E22FBA">
        <w:rPr>
          <w:spacing w:val="-3"/>
        </w:rPr>
        <w:t>regeringen upprättat en nationell hemlöshetsstrategi med tydliga mål</w:t>
      </w:r>
      <w:r w:rsidR="00E22FBA">
        <w:t xml:space="preserve"> om att hemlöshet ska förebyggas och att ingen ska bo eller leva på gatan. Även arbetet </w:t>
      </w:r>
      <w:r w:rsidRPr="001A685C" w:rsidR="00E22FBA">
        <w:rPr>
          <w:spacing w:val="-3"/>
        </w:rPr>
        <w:t>och statsstödet för metoden Bostad först är steg i rätt riktning, men det behövs fler insatser</w:t>
      </w:r>
      <w:r w:rsidR="00E22FBA">
        <w:t xml:space="preserve">. </w:t>
      </w:r>
      <w:r>
        <w:t>Hemlösa har idag olika förutsättningar att få hjälp ur sin situation beroende på ort och rådande bostadsförsörjning. Regeringen bör därför se över möjligheterna för Sveriges kommuner att samverka i arbetet mot hemlöshet i de fall där kommunen för tillfället saknar en tillräckligt god bostadsförsörjning för ändamålet.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1BEFBCAB9A4EA6BCF13A2A5515E145"/>
        </w:placeholder>
      </w:sdtPr>
      <w:sdtEndPr>
        <w:rPr>
          <w:i w:val="0"/>
          <w:noProof w:val="0"/>
        </w:rPr>
      </w:sdtEndPr>
      <w:sdtContent>
        <w:p w:rsidR="006E6E00" w:rsidP="006E6E00" w:rsidRDefault="006E6E00" w14:paraId="4E7AE909" w14:textId="3095B11D"/>
        <w:p w:rsidRPr="008E0FE2" w:rsidR="004801AC" w:rsidP="006E6E00" w:rsidRDefault="001A685C" w14:paraId="07B0AA61" w14:textId="628DE9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7B10" w14:paraId="526BBBB8" w14:textId="77777777">
        <w:trPr>
          <w:cantSplit/>
        </w:trPr>
        <w:tc>
          <w:tcPr>
            <w:tcW w:w="50" w:type="pct"/>
            <w:vAlign w:val="bottom"/>
          </w:tcPr>
          <w:p w:rsidR="003E7B10" w:rsidRDefault="000E1036" w14:paraId="744DCC17" w14:textId="77777777">
            <w:pPr>
              <w:pStyle w:val="Underskrifter"/>
              <w:spacing w:after="0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3E7B10" w:rsidRDefault="003E7B10" w14:paraId="679B7887" w14:textId="77777777">
            <w:pPr>
              <w:pStyle w:val="Underskrifter"/>
              <w:spacing w:after="0"/>
            </w:pPr>
          </w:p>
        </w:tc>
      </w:tr>
    </w:tbl>
    <w:p w:rsidR="006D2376" w:rsidRDefault="006D2376" w14:paraId="22572DAF" w14:textId="77777777"/>
    <w:sectPr w:rsidR="006D237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51B3" w14:textId="77777777" w:rsidR="009D570D" w:rsidRDefault="009D570D" w:rsidP="000C1CAD">
      <w:pPr>
        <w:spacing w:line="240" w:lineRule="auto"/>
      </w:pPr>
      <w:r>
        <w:separator/>
      </w:r>
    </w:p>
  </w:endnote>
  <w:endnote w:type="continuationSeparator" w:id="0">
    <w:p w14:paraId="3E566542" w14:textId="77777777" w:rsidR="009D570D" w:rsidRDefault="009D57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94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06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9D9A" w14:textId="3AE9CB6E" w:rsidR="00262EA3" w:rsidRPr="006E6E00" w:rsidRDefault="00262EA3" w:rsidP="006E6E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5ECB" w14:textId="77777777" w:rsidR="009D570D" w:rsidRDefault="009D570D" w:rsidP="000C1CAD">
      <w:pPr>
        <w:spacing w:line="240" w:lineRule="auto"/>
      </w:pPr>
      <w:r>
        <w:separator/>
      </w:r>
    </w:p>
  </w:footnote>
  <w:footnote w:type="continuationSeparator" w:id="0">
    <w:p w14:paraId="3831A368" w14:textId="77777777" w:rsidR="009D570D" w:rsidRDefault="009D57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91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FA53FF" wp14:editId="2E752C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9525D" w14:textId="5AC339FA" w:rsidR="00262EA3" w:rsidRDefault="001A68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D570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FA53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59525D" w14:textId="5AC339FA" w:rsidR="00262EA3" w:rsidRDefault="001A68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D570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DAAD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5877" w14:textId="77777777" w:rsidR="00262EA3" w:rsidRDefault="00262EA3" w:rsidP="008563AC">
    <w:pPr>
      <w:jc w:val="right"/>
    </w:pPr>
  </w:p>
  <w:p w14:paraId="7354B6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13E6" w14:textId="77777777" w:rsidR="00262EA3" w:rsidRDefault="001A68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2C0885" wp14:editId="144FB8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D1088" w14:textId="60A6EAAF" w:rsidR="00262EA3" w:rsidRDefault="001A68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E6E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570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CE0112B" w14:textId="77777777" w:rsidR="00262EA3" w:rsidRPr="008227B3" w:rsidRDefault="001A68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FF5757" w14:textId="317F07F0" w:rsidR="00262EA3" w:rsidRPr="008227B3" w:rsidRDefault="001A68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6E0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6E00">
          <w:t>:2619</w:t>
        </w:r>
      </w:sdtContent>
    </w:sdt>
  </w:p>
  <w:p w14:paraId="10C691B4" w14:textId="30D6B36A" w:rsidR="00262EA3" w:rsidRDefault="001A68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E6E00"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D06BDA" w14:textId="7E71FDDC" w:rsidR="00262EA3" w:rsidRDefault="009D570D" w:rsidP="00283E0F">
        <w:pPr>
          <w:pStyle w:val="FSHRub2"/>
        </w:pPr>
        <w:r>
          <w:t>Kommuners samverkan för att motverka hemlöshet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C64C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57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036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85C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20B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B10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376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0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70D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2FBA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6D612D"/>
  <w15:chartTrackingRefBased/>
  <w15:docId w15:val="{884497BB-D230-4633-B2C4-ABB6C6DF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A55D499644CDEB0F3A753D1452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E6C4D-B5E2-4BCE-B59E-7B20CC9164EF}"/>
      </w:docPartPr>
      <w:docPartBody>
        <w:p w:rsidR="009D3181" w:rsidRDefault="009D3181">
          <w:pPr>
            <w:pStyle w:val="FA6A55D499644CDEB0F3A753D14521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64A14A41094196B78182239D96C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D2194-419E-4D2B-A5A5-D56D7D8E97ED}"/>
      </w:docPartPr>
      <w:docPartBody>
        <w:p w:rsidR="009D3181" w:rsidRDefault="009D3181">
          <w:pPr>
            <w:pStyle w:val="8164A14A41094196B78182239D96C1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1BEFBCAB9A4EA6BCF13A2A5515E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98AAB-8C42-44B7-B985-131DD361CC4B}"/>
      </w:docPartPr>
      <w:docPartBody>
        <w:p w:rsidR="00F77666" w:rsidRDefault="00F776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81"/>
    <w:rsid w:val="009D3181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6A55D499644CDEB0F3A753D1452129">
    <w:name w:val="FA6A55D499644CDEB0F3A753D1452129"/>
  </w:style>
  <w:style w:type="paragraph" w:customStyle="1" w:styleId="8164A14A41094196B78182239D96C12B">
    <w:name w:val="8164A14A41094196B78182239D96C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47A072-FF6F-423B-9A19-7DD96E9400ED}"/>
</file>

<file path=customXml/itemProps2.xml><?xml version="1.0" encoding="utf-8"?>
<ds:datastoreItem xmlns:ds="http://schemas.openxmlformats.org/officeDocument/2006/customXml" ds:itemID="{95819EE2-BE0F-4D6A-9990-BBDF127FB79E}"/>
</file>

<file path=customXml/itemProps3.xml><?xml version="1.0" encoding="utf-8"?>
<ds:datastoreItem xmlns:ds="http://schemas.openxmlformats.org/officeDocument/2006/customXml" ds:itemID="{19E34A45-EFAD-42F0-8F79-8218A0D52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992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Kommuners samverkan för att motverka hemlöshet</vt:lpstr>
      <vt:lpstr>
      </vt:lpstr>
    </vt:vector>
  </TitlesOfParts>
  <Company>Sveriges riksdag</Company>
  <LinksUpToDate>false</LinksUpToDate>
  <CharactersWithSpaces>1163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