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67395" w:rsidP="005812DC">
      <w:pPr>
        <w:pStyle w:val="Title"/>
      </w:pPr>
      <w:r>
        <w:t xml:space="preserve">Svar på fråga </w:t>
      </w:r>
      <w:r w:rsidRPr="00767395">
        <w:t xml:space="preserve">2021/22:1694 </w:t>
      </w:r>
      <w:r>
        <w:t xml:space="preserve">av </w:t>
      </w:r>
      <w:r w:rsidRPr="00767395">
        <w:t xml:space="preserve">Markus </w:t>
      </w:r>
      <w:r w:rsidRPr="00767395">
        <w:t>Wiechel</w:t>
      </w:r>
      <w:r w:rsidRPr="00767395">
        <w:t xml:space="preserve"> (SD)</w:t>
      </w:r>
    </w:p>
    <w:p w:rsidR="005812DC" w:rsidP="005812DC">
      <w:pPr>
        <w:pStyle w:val="Title"/>
      </w:pPr>
      <w:r w:rsidRPr="00767395">
        <w:t>Statsråd och spridning av vilseledande information</w:t>
      </w:r>
    </w:p>
    <w:p w:rsidR="00112D07" w:rsidP="00767395">
      <w:pPr>
        <w:pStyle w:val="BodyText"/>
      </w:pPr>
      <w:r>
        <w:t xml:space="preserve">Markus </w:t>
      </w:r>
      <w:r>
        <w:t>Wiechel</w:t>
      </w:r>
      <w:r>
        <w:t xml:space="preserve"> har frågat statsminister</w:t>
      </w:r>
      <w:r w:rsidR="009E280A">
        <w:t>n</w:t>
      </w:r>
      <w:r>
        <w:t xml:space="preserve"> vilka åtgärder hon vidtar för att regeringens företrädare inte ska dela falsk och vilseledande information som i värsta fall kan komma från främmande makt</w:t>
      </w:r>
      <w:r w:rsidR="009E280A">
        <w:t>. Frågan har överlämnats till mig.</w:t>
      </w:r>
    </w:p>
    <w:p w:rsidR="00150DED" w:rsidP="00150DED">
      <w:pPr>
        <w:pStyle w:val="BodyText"/>
      </w:pPr>
      <w:r>
        <w:t xml:space="preserve">Av förordningen (2021:936) </w:t>
      </w:r>
      <w:r w:rsidRPr="00150DED">
        <w:t>med instruktion för Myndigheten för psykologiskt försvar</w:t>
      </w:r>
      <w:r>
        <w:t xml:space="preserve"> framgår att </w:t>
      </w:r>
      <w:r w:rsidR="000970D1">
        <w:t xml:space="preserve">denna </w:t>
      </w:r>
      <w:r>
        <w:t xml:space="preserve">myndighet ska identifiera, analysera och kunna lämna stöd i bemötandet av otillbörlig informationspåverkan och annan vilseledande information som riktas mot Sverige eller svenska intressen. Av förordningen framgår också att myndigheten utan dröjsmål till regeringen ska rapportera uppgifter om otillbörlig informationspåverkan och annan spridning av vilseledande information som kan ha betydelse för </w:t>
      </w:r>
      <w:r w:rsidR="00B028CB">
        <w:t>Sveriges säkerhet eller som av någon annan anledning bör komma till regeringens kännedom.</w:t>
      </w:r>
    </w:p>
    <w:p w:rsidR="000970D1" w:rsidP="000970D1">
      <w:pPr>
        <w:pStyle w:val="BodyText"/>
      </w:pPr>
      <w:r w:rsidRPr="00112D07">
        <w:t>Informationspåverkan i form av desinformation, ryktesspridning och annan spridning av vilseledande information kan utgöra ett hot mot Sveriges demokrati, beslutsfattande och självbestämmande.</w:t>
      </w:r>
      <w:r>
        <w:t xml:space="preserve"> Var och en bör vara vaksam på att otillbörlig informationspåverkan förekommer.</w:t>
      </w:r>
    </w:p>
    <w:p w:rsidR="00DA3876" w:rsidP="002F368E">
      <w:pPr>
        <w:pStyle w:val="BodyText"/>
      </w:pPr>
      <w:r>
        <w:t xml:space="preserve">Stockholm den </w:t>
      </w:r>
      <w:r w:rsidR="006536E7">
        <w:t>15</w:t>
      </w:r>
      <w:r>
        <w:t xml:space="preserve"> juni</w:t>
      </w:r>
      <w:r w:rsidR="00810535">
        <w:t xml:space="preserve"> 2022</w:t>
      </w:r>
    </w:p>
    <w:p w:rsidR="00DA3876" w:rsidP="002F368E">
      <w:pPr>
        <w:pStyle w:val="BodyText"/>
      </w:pPr>
    </w:p>
    <w:p w:rsidR="00A0129C" w:rsidP="00CF6E13">
      <w:pPr>
        <w:pStyle w:val="BodyText"/>
      </w:pPr>
      <w:r>
        <w:t>Morgan Johansson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812DC" w:rsidRPr="007D73AB">
          <w:pPr>
            <w:pStyle w:val="Header"/>
          </w:pPr>
        </w:p>
      </w:tc>
      <w:tc>
        <w:tcPr>
          <w:tcW w:w="3170" w:type="dxa"/>
          <w:vAlign w:val="bottom"/>
        </w:tcPr>
        <w:p w:rsidR="005812DC" w:rsidRPr="007D73AB" w:rsidP="00340DE0">
          <w:pPr>
            <w:pStyle w:val="Header"/>
          </w:pPr>
        </w:p>
      </w:tc>
      <w:tc>
        <w:tcPr>
          <w:tcW w:w="1134" w:type="dxa"/>
        </w:tcPr>
        <w:p w:rsidR="005812D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812D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812DC" w:rsidRPr="00710A6C" w:rsidP="00EE3C0F">
          <w:pPr>
            <w:pStyle w:val="Header"/>
            <w:rPr>
              <w:b/>
            </w:rPr>
          </w:pPr>
        </w:p>
        <w:p w:rsidR="005812DC" w:rsidP="00EE3C0F">
          <w:pPr>
            <w:pStyle w:val="Header"/>
          </w:pPr>
        </w:p>
        <w:p w:rsidR="005812DC" w:rsidP="00EE3C0F">
          <w:pPr>
            <w:pStyle w:val="Header"/>
          </w:pPr>
        </w:p>
        <w:p w:rsidR="005812DC" w:rsidP="00EE3C0F">
          <w:pPr>
            <w:pStyle w:val="Header"/>
          </w:pPr>
        </w:p>
        <w:sdt>
          <w:sdtPr>
            <w:alias w:val="Dnr"/>
            <w:tag w:val="ccRKShow_Dnr"/>
            <w:id w:val="-829283628"/>
            <w:placeholder>
              <w:docPart w:val="A91DDB37012E4BD885C3B957A6D650E0"/>
            </w:placeholder>
            <w:dataBinding w:xpath="/ns0:DocumentInfo[1]/ns0:BaseInfo[1]/ns0:Dnr[1]" w:storeItemID="{011CBDD6-B122-407C-B52D-59A01B21DCDD}" w:prefixMappings="xmlns:ns0='http://lp/documentinfo/RK' "/>
            <w:text/>
          </w:sdtPr>
          <w:sdtContent>
            <w:p w:rsidR="005812DC" w:rsidP="00EE3C0F">
              <w:pPr>
                <w:pStyle w:val="Header"/>
              </w:pPr>
              <w:r w:rsidRPr="00A21DF9">
                <w:t xml:space="preserve">Ju2022/02055 </w:t>
              </w:r>
            </w:p>
          </w:sdtContent>
        </w:sdt>
        <w:sdt>
          <w:sdtPr>
            <w:alias w:val="DocNumber"/>
            <w:tag w:val="DocNumber"/>
            <w:id w:val="1726028884"/>
            <w:placeholder>
              <w:docPart w:val="C3DF3DB9CC1F4361A3770FD00B9D9EE8"/>
            </w:placeholder>
            <w:showingPlcHdr/>
            <w:dataBinding w:xpath="/ns0:DocumentInfo[1]/ns0:BaseInfo[1]/ns0:DocNumber[1]" w:storeItemID="{011CBDD6-B122-407C-B52D-59A01B21DCDD}" w:prefixMappings="xmlns:ns0='http://lp/documentinfo/RK' "/>
            <w:text/>
          </w:sdtPr>
          <w:sdtContent>
            <w:p w:rsidR="005812DC" w:rsidP="00EE3C0F">
              <w:pPr>
                <w:pStyle w:val="Header"/>
              </w:pPr>
              <w:r>
                <w:rPr>
                  <w:rStyle w:val="PlaceholderText"/>
                </w:rPr>
                <w:t xml:space="preserve"> </w:t>
              </w:r>
            </w:p>
          </w:sdtContent>
        </w:sdt>
        <w:p w:rsidR="005812DC" w:rsidP="00EE3C0F">
          <w:pPr>
            <w:pStyle w:val="Header"/>
          </w:pPr>
        </w:p>
      </w:tc>
      <w:tc>
        <w:tcPr>
          <w:tcW w:w="1134" w:type="dxa"/>
        </w:tcPr>
        <w:p w:rsidR="005812DC" w:rsidP="0094502D">
          <w:pPr>
            <w:pStyle w:val="Header"/>
          </w:pPr>
        </w:p>
        <w:p w:rsidR="005812D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9C5AC87224F647FE9C4D29D5A6B9ADBB"/>
          </w:placeholder>
          <w:richText/>
        </w:sdtPr>
        <w:sdtContent>
          <w:sdt>
            <w:sdtPr>
              <w:alias w:val="SenderText"/>
              <w:tag w:val="ccRKShow_SenderText"/>
              <w:id w:val="-372158104"/>
              <w:placeholder>
                <w:docPart w:val="3D62AEFCD373487E8A6B330D9D1C7E7D"/>
              </w:placeholder>
              <w:richText/>
            </w:sdtPr>
            <w:sdtContent>
              <w:tc>
                <w:tcPr>
                  <w:tcW w:w="5534" w:type="dxa"/>
                  <w:tcMar>
                    <w:right w:w="1134" w:type="dxa"/>
                  </w:tcMar>
                </w:tcPr>
                <w:p w:rsidR="00BD06AE" w:rsidRPr="00FF0207" w:rsidP="00BD06AE">
                  <w:pPr>
                    <w:pStyle w:val="Header"/>
                    <w:rPr>
                      <w:b/>
                    </w:rPr>
                  </w:pPr>
                  <w:r w:rsidRPr="00FF0207">
                    <w:rPr>
                      <w:b/>
                    </w:rPr>
                    <w:t>Justitiedepartementet</w:t>
                  </w:r>
                </w:p>
                <w:p w:rsidR="005812DC" w:rsidRPr="00340DE0" w:rsidP="00BD06AE">
                  <w:pPr>
                    <w:pStyle w:val="Header"/>
                  </w:pPr>
                  <w:r w:rsidRPr="00FF0207">
                    <w:t>Justitie- och inrikesministern</w:t>
                  </w:r>
                </w:p>
              </w:tc>
            </w:sdtContent>
          </w:sdt>
        </w:sdtContent>
      </w:sdt>
      <w:sdt>
        <w:sdtPr>
          <w:alias w:val="Recipient"/>
          <w:tag w:val="ccRKShow_Recipient"/>
          <w:id w:val="-28344517"/>
          <w:placeholder>
            <w:docPart w:val="24F1100F135E46199DE3EEEFBD5E608D"/>
          </w:placeholder>
          <w:dataBinding w:xpath="/ns0:DocumentInfo[1]/ns0:BaseInfo[1]/ns0:Recipient[1]" w:storeItemID="{011CBDD6-B122-407C-B52D-59A01B21DCDD}" w:prefixMappings="xmlns:ns0='http://lp/documentinfo/RK' "/>
          <w:text w:multiLine="1"/>
        </w:sdtPr>
        <w:sdtContent>
          <w:tc>
            <w:tcPr>
              <w:tcW w:w="3170" w:type="dxa"/>
            </w:tcPr>
            <w:p w:rsidR="005812DC" w:rsidP="00547B89">
              <w:pPr>
                <w:pStyle w:val="Header"/>
              </w:pPr>
              <w:r>
                <w:t>Till riksdagen</w:t>
              </w:r>
            </w:p>
          </w:tc>
        </w:sdtContent>
      </w:sdt>
      <w:tc>
        <w:tcPr>
          <w:tcW w:w="1134" w:type="dxa"/>
        </w:tcPr>
        <w:p w:rsidR="005812D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5472461"/>
    <w:multiLevelType w:val="hybridMultilevel"/>
    <w:tmpl w:val="A0C6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Default">
    <w:name w:val="Default"/>
    <w:rsid w:val="002F368E"/>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1DDB37012E4BD885C3B957A6D650E0"/>
        <w:category>
          <w:name w:val="Allmänt"/>
          <w:gallery w:val="placeholder"/>
        </w:category>
        <w:types>
          <w:type w:val="bbPlcHdr"/>
        </w:types>
        <w:behaviors>
          <w:behavior w:val="content"/>
        </w:behaviors>
        <w:guid w:val="{65FA0862-8337-4C44-8DC9-C20A24A6A2B1}"/>
      </w:docPartPr>
      <w:docPartBody>
        <w:p w:rsidR="00AD6E2A" w:rsidP="000D1113">
          <w:pPr>
            <w:pStyle w:val="A91DDB37012E4BD885C3B957A6D650E0"/>
          </w:pPr>
          <w:r>
            <w:rPr>
              <w:rStyle w:val="PlaceholderText"/>
            </w:rPr>
            <w:t xml:space="preserve"> </w:t>
          </w:r>
        </w:p>
      </w:docPartBody>
    </w:docPart>
    <w:docPart>
      <w:docPartPr>
        <w:name w:val="C3DF3DB9CC1F4361A3770FD00B9D9EE8"/>
        <w:category>
          <w:name w:val="Allmänt"/>
          <w:gallery w:val="placeholder"/>
        </w:category>
        <w:types>
          <w:type w:val="bbPlcHdr"/>
        </w:types>
        <w:behaviors>
          <w:behavior w:val="content"/>
        </w:behaviors>
        <w:guid w:val="{E3484D26-A481-46CC-AC50-0D609C31212B}"/>
      </w:docPartPr>
      <w:docPartBody>
        <w:p w:rsidR="00AD6E2A" w:rsidP="000D1113">
          <w:pPr>
            <w:pStyle w:val="C3DF3DB9CC1F4361A3770FD00B9D9EE81"/>
          </w:pPr>
          <w:r>
            <w:rPr>
              <w:rStyle w:val="PlaceholderText"/>
            </w:rPr>
            <w:t xml:space="preserve"> </w:t>
          </w:r>
        </w:p>
      </w:docPartBody>
    </w:docPart>
    <w:docPart>
      <w:docPartPr>
        <w:name w:val="9C5AC87224F647FE9C4D29D5A6B9ADBB"/>
        <w:category>
          <w:name w:val="Allmänt"/>
          <w:gallery w:val="placeholder"/>
        </w:category>
        <w:types>
          <w:type w:val="bbPlcHdr"/>
        </w:types>
        <w:behaviors>
          <w:behavior w:val="content"/>
        </w:behaviors>
        <w:guid w:val="{2FC747B7-5453-4C4F-907F-EB65A6583375}"/>
      </w:docPartPr>
      <w:docPartBody>
        <w:p w:rsidR="00AD6E2A" w:rsidP="000D1113">
          <w:pPr>
            <w:pStyle w:val="9C5AC87224F647FE9C4D29D5A6B9ADBB1"/>
          </w:pPr>
          <w:r>
            <w:rPr>
              <w:rStyle w:val="PlaceholderText"/>
            </w:rPr>
            <w:t xml:space="preserve"> </w:t>
          </w:r>
        </w:p>
      </w:docPartBody>
    </w:docPart>
    <w:docPart>
      <w:docPartPr>
        <w:name w:val="24F1100F135E46199DE3EEEFBD5E608D"/>
        <w:category>
          <w:name w:val="Allmänt"/>
          <w:gallery w:val="placeholder"/>
        </w:category>
        <w:types>
          <w:type w:val="bbPlcHdr"/>
        </w:types>
        <w:behaviors>
          <w:behavior w:val="content"/>
        </w:behaviors>
        <w:guid w:val="{EC19E7D5-6488-42A9-9284-37AD61DE85E4}"/>
      </w:docPartPr>
      <w:docPartBody>
        <w:p w:rsidR="00AD6E2A" w:rsidP="000D1113">
          <w:pPr>
            <w:pStyle w:val="24F1100F135E46199DE3EEEFBD5E608D"/>
          </w:pPr>
          <w:r>
            <w:rPr>
              <w:rStyle w:val="PlaceholderText"/>
            </w:rPr>
            <w:t xml:space="preserve"> </w:t>
          </w:r>
        </w:p>
      </w:docPartBody>
    </w:docPart>
    <w:docPart>
      <w:docPartPr>
        <w:name w:val="3D62AEFCD373487E8A6B330D9D1C7E7D"/>
        <w:category>
          <w:name w:val="Allmänt"/>
          <w:gallery w:val="placeholder"/>
        </w:category>
        <w:types>
          <w:type w:val="bbPlcHdr"/>
        </w:types>
        <w:behaviors>
          <w:behavior w:val="content"/>
        </w:behaviors>
        <w:guid w:val="{95203A9A-13CF-429D-B4C0-6BBC26E5884D}"/>
      </w:docPartPr>
      <w:docPartBody>
        <w:p w:rsidR="00000000" w:rsidP="00B72040">
          <w:pPr>
            <w:pStyle w:val="3D62AEFCD373487E8A6B330D9D1C7E7D"/>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040"/>
    <w:rPr>
      <w:noProof w:val="0"/>
      <w:color w:val="808080"/>
    </w:rPr>
  </w:style>
  <w:style w:type="paragraph" w:customStyle="1" w:styleId="A91DDB37012E4BD885C3B957A6D650E0">
    <w:name w:val="A91DDB37012E4BD885C3B957A6D650E0"/>
    <w:rsid w:val="000D1113"/>
  </w:style>
  <w:style w:type="paragraph" w:customStyle="1" w:styleId="24F1100F135E46199DE3EEEFBD5E608D">
    <w:name w:val="24F1100F135E46199DE3EEEFBD5E608D"/>
    <w:rsid w:val="000D1113"/>
  </w:style>
  <w:style w:type="paragraph" w:customStyle="1" w:styleId="C3DF3DB9CC1F4361A3770FD00B9D9EE81">
    <w:name w:val="C3DF3DB9CC1F4361A3770FD00B9D9EE81"/>
    <w:rsid w:val="000D111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5AC87224F647FE9C4D29D5A6B9ADBB1">
    <w:name w:val="9C5AC87224F647FE9C4D29D5A6B9ADBB1"/>
    <w:rsid w:val="000D111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D62AEFCD373487E8A6B330D9D1C7E7D">
    <w:name w:val="3D62AEFCD373487E8A6B330D9D1C7E7D"/>
    <w:rsid w:val="00B7204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2022-05-30</HeaderDate>
    <Office/>
    <Dnr>Ju2022/02055 </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2746874d-4418-4b1f-8245-728e3fc68792</RD_Svarsid>
  </documentManagement>
</p:properties>
</file>

<file path=customXml/itemProps1.xml><?xml version="1.0" encoding="utf-8"?>
<ds:datastoreItem xmlns:ds="http://schemas.openxmlformats.org/officeDocument/2006/customXml" ds:itemID="{560A48EE-E491-49C0-9B7A-9441D7D53DC9}"/>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EE282C7-0DAE-4AA8-BF3B-BD1906D40212}"/>
</file>

<file path=customXml/itemProps4.xml><?xml version="1.0" encoding="utf-8"?>
<ds:datastoreItem xmlns:ds="http://schemas.openxmlformats.org/officeDocument/2006/customXml" ds:itemID="{011CBDD6-B122-407C-B52D-59A01B21DCDD}"/>
</file>

<file path=customXml/itemProps5.xml><?xml version="1.0" encoding="utf-8"?>
<ds:datastoreItem xmlns:ds="http://schemas.openxmlformats.org/officeDocument/2006/customXml" ds:itemID="{EAB6A64E-E16A-4E11-A0ED-48F452048FAD}"/>
</file>

<file path=docProps/app.xml><?xml version="1.0" encoding="utf-8"?>
<Properties xmlns="http://schemas.openxmlformats.org/officeDocument/2006/extended-properties" xmlns:vt="http://schemas.openxmlformats.org/officeDocument/2006/docPropsVTypes">
  <Template>RK Basmall</Template>
  <TotalTime>0</TotalTime>
  <Pages>1</Pages>
  <Words>196</Words>
  <Characters>1043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1694.docx</dc:title>
  <cp:revision>6</cp:revision>
  <cp:lastPrinted>2022-06-09T14:00:00Z</cp:lastPrinted>
  <dcterms:created xsi:type="dcterms:W3CDTF">2022-06-10T11:54:00Z</dcterms:created>
  <dcterms:modified xsi:type="dcterms:W3CDTF">2022-06-14T12:39:00Z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2498f126-c89f-47f5-ac45-de60d61a4e5a</vt:lpwstr>
  </property>
</Properties>
</file>