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F9D" w:rsidRPr="00F47F9D" w:rsidRDefault="00F47F9D">
      <w:pPr>
        <w:pStyle w:val="Frslagsrubrik"/>
      </w:pPr>
      <w:r w:rsidRPr="00F47F9D">
        <w:t>Förslag till riksdagsbeslut</w:t>
      </w:r>
    </w:p>
    <w:p w:rsidR="00F47F9D" w:rsidRPr="00F47F9D" w:rsidRDefault="00F47F9D">
      <w:pPr>
        <w:pStyle w:val="Hemstlatt"/>
        <w:ind w:left="0"/>
      </w:pPr>
      <w:r w:rsidRPr="00F47F9D">
        <w:t>Riksdagen tillkännager för regeringen som sin mening vad som anförs i motionen om att verka för att personal inom hälso- och sju</w:t>
      </w:r>
      <w:r w:rsidRPr="00F47F9D">
        <w:t>k</w:t>
      </w:r>
      <w:r w:rsidRPr="00F47F9D">
        <w:t>vård får utbildning i hbt.</w:t>
      </w:r>
    </w:p>
    <w:p w:rsidR="00F47F9D" w:rsidRPr="00F47F9D" w:rsidRDefault="00F47F9D">
      <w:pPr>
        <w:pStyle w:val="Rubrik1"/>
      </w:pPr>
      <w:r w:rsidRPr="00F47F9D">
        <w:t>Motivering</w:t>
      </w:r>
    </w:p>
    <w:p w:rsidR="00F47F9D" w:rsidRPr="00F47F9D" w:rsidRDefault="00F47F9D">
      <w:r w:rsidRPr="00F47F9D">
        <w:t>Under de senaste åren har det varit mycket fokus på bemötande och förhål</w:t>
      </w:r>
      <w:r w:rsidRPr="00F47F9D">
        <w:t>l</w:t>
      </w:r>
      <w:r w:rsidRPr="00F47F9D">
        <w:t>ningssätt inom bl.a. hälso- och sjukvård. Många arbetsgivare anordnar kurser och föreläsningar för de anställda i detta. Bemötande och förhållningssätt utgår oftast från en heterosexuell norm. En norm som tar för givet att det är väninnan som är med eller besöker den kvinnliga patienten, en kompis som är med den manlige patienten. Är det en äldre patient som kommer in är det ännu mer självklart att det är väninnan/mannen som är med. När personalen frågar efter anhörig det vanligast att man frågar om ”din f</w:t>
      </w:r>
      <w:r w:rsidRPr="00F47F9D">
        <w:t>ru” eller ”din man”. Även om man frågar efter symtom för att ställa diagnos utgår man från het</w:t>
      </w:r>
      <w:r w:rsidRPr="00F47F9D">
        <w:t>e</w:t>
      </w:r>
      <w:r w:rsidRPr="00F47F9D">
        <w:t>ronormen. Blir svaret inte det man väntade är det inte ovanligt att det uppstår en pinsam och genant situation. Därför är det viktigt att öka kunskapen om hbt-, homo-, bi- och transpersoner – inom sjukvården. Utbildning kring dessa frågor måste utvecklas och bli en självklarhet för den som tillhandahåller vård och omsorg. Det är viktigt att alla som söker vård och omsorg kan känna sig trygga och bemötas med respek</w:t>
      </w:r>
      <w:r w:rsidRPr="00F47F9D">
        <w:t>t oavsett sexuell 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F9D">
        <w:trPr>
          <w:cantSplit/>
        </w:trPr>
        <w:tc>
          <w:tcPr>
            <w:tcW w:w="3046" w:type="dxa"/>
          </w:tcPr>
          <w:p w:rsidR="00F47F9D" w:rsidRPr="00F47F9D" w:rsidRDefault="00F47F9D">
            <w:pPr>
              <w:pStyle w:val="UnderskriftDatum"/>
              <w:spacing w:before="240"/>
            </w:pPr>
            <w:r w:rsidRPr="00F47F9D">
              <w:t>Stockholm den 30 september 2009</w:t>
            </w:r>
          </w:p>
        </w:tc>
        <w:tc>
          <w:tcPr>
            <w:tcW w:w="3047" w:type="dxa"/>
          </w:tcPr>
          <w:p w:rsidR="00F47F9D" w:rsidRPr="00F47F9D" w:rsidRDefault="00F47F9D">
            <w:pPr>
              <w:pStyle w:val="Underskrifter"/>
              <w:spacing w:before="240"/>
            </w:pPr>
          </w:p>
        </w:tc>
      </w:tr>
      <w:tr w:rsidR="00000000" w:rsidRPr="00F47F9D">
        <w:trPr>
          <w:cantSplit/>
        </w:trPr>
        <w:tc>
          <w:tcPr>
            <w:tcW w:w="3046" w:type="dxa"/>
          </w:tcPr>
          <w:p w:rsidR="00F47F9D" w:rsidRPr="00F47F9D" w:rsidRDefault="00F47F9D">
            <w:pPr>
              <w:pStyle w:val="Underskrifter"/>
            </w:pPr>
            <w:r w:rsidRPr="00F47F9D">
              <w:t>Rose-Marie Carlsson (s)</w:t>
            </w:r>
          </w:p>
        </w:tc>
        <w:tc>
          <w:tcPr>
            <w:tcW w:w="3046" w:type="dxa"/>
          </w:tcPr>
          <w:p w:rsidR="00F47F9D" w:rsidRPr="00F47F9D" w:rsidRDefault="00F47F9D">
            <w:pPr>
              <w:pStyle w:val="Underskrifter"/>
            </w:pPr>
          </w:p>
        </w:tc>
      </w:tr>
    </w:tbl>
    <w:p w:rsidR="00F47F9D" w:rsidRPr="00F47F9D" w:rsidRDefault="00F47F9D">
      <w:pPr>
        <w:pStyle w:val="Normaltindrag"/>
      </w:pPr>
    </w:p>
    <w:sectPr w:rsidR="00000000" w:rsidRPr="00F47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F9D" w:rsidRPr="00F47F9D" w:rsidRDefault="00F47F9D">
      <w:r w:rsidRPr="00F47F9D">
        <w:separator/>
      </w:r>
    </w:p>
  </w:endnote>
  <w:endnote w:type="continuationSeparator" w:id="0">
    <w:p w:rsidR="00F47F9D" w:rsidRPr="00F47F9D" w:rsidRDefault="00F47F9D">
      <w:r w:rsidRPr="00F47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Sidfot"/>
    </w:pPr>
    <w:r w:rsidRPr="00F47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182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F9D" w:rsidRDefault="00F47F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F9D" w:rsidRDefault="00F47F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Sidfot"/>
    </w:pPr>
    <w:r w:rsidRPr="00F47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105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F9D" w:rsidRDefault="00F47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F9D" w:rsidRDefault="00F47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Sidfot"/>
    </w:pPr>
    <w:r w:rsidRPr="00F47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909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F9D" w:rsidRDefault="00F47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F9D" w:rsidRDefault="00F47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F9D" w:rsidRPr="00F47F9D" w:rsidRDefault="00F47F9D">
      <w:r w:rsidRPr="00F47F9D">
        <w:separator/>
      </w:r>
    </w:p>
  </w:footnote>
  <w:footnote w:type="continuationSeparator" w:id="0">
    <w:p w:rsidR="00F47F9D" w:rsidRPr="00F47F9D" w:rsidRDefault="00F47F9D">
      <w:r w:rsidRPr="00F47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Sidhuvud"/>
    </w:pPr>
    <w:r w:rsidRPr="00F47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418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F9D" w:rsidRDefault="00F47F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F9D" w:rsidRDefault="00F47F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Sidhuvud"/>
    </w:pPr>
    <w:r w:rsidRPr="00F47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043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F9D" w:rsidRDefault="00F47F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F9D" w:rsidRDefault="00F47F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F9D" w:rsidRPr="00F47F9D" w:rsidRDefault="00F47F9D">
    <w:pPr>
      <w:pStyle w:val="FSHNormal"/>
      <w:tabs>
        <w:tab w:val="right" w:pos="5840"/>
      </w:tabs>
    </w:pPr>
    <w:r w:rsidRPr="00F47F9D">
      <w:br/>
    </w:r>
    <w:r w:rsidRPr="00F47F9D">
      <w:fldChar w:fldCharType="begin" w:fldLock="1"/>
    </w:r>
    <w:r w:rsidRPr="00F47F9D">
      <w:instrText xml:space="preserve"> DOCPROPERTY</w:instrText>
    </w:r>
    <w:r w:rsidRPr="00F47F9D">
      <w:rPr>
        <w:sz w:val="18"/>
      </w:rPr>
      <w:instrText xml:space="preserve"> "YearUser" *\charformat </w:instrText>
    </w:r>
    <w:r w:rsidRPr="00F47F9D">
      <w:fldChar w:fldCharType="separate"/>
    </w:r>
    <w:r w:rsidRPr="00F47F9D">
      <w:t>2009/10</w:t>
    </w:r>
    <w:r w:rsidRPr="00F47F9D">
      <w:fldChar w:fldCharType="end"/>
    </w:r>
    <w:r w:rsidRPr="00F47F9D">
      <w:t xml:space="preserve"> </w:t>
    </w:r>
    <w:r w:rsidRPr="00F47F9D">
      <w:tab/>
      <w:t xml:space="preserve">mnr: </w:t>
    </w:r>
    <w:r w:rsidRPr="00F47F9D">
      <w:fldChar w:fldCharType="begin" w:fldLock="1"/>
    </w:r>
    <w:r w:rsidRPr="00F47F9D">
      <w:instrText xml:space="preserve"> DOCPROPERTY</w:instrText>
    </w:r>
    <w:r w:rsidRPr="00F47F9D">
      <w:rPr>
        <w:sz w:val="18"/>
      </w:rPr>
      <w:instrText xml:space="preserve"> "Motionsnummer" *\charformat </w:instrText>
    </w:r>
    <w:r w:rsidRPr="00F47F9D">
      <w:fldChar w:fldCharType="separate"/>
    </w:r>
    <w:r w:rsidRPr="00F47F9D">
      <w:t>So456</w:t>
    </w:r>
    <w:r w:rsidRPr="00F47F9D">
      <w:fldChar w:fldCharType="end"/>
    </w:r>
    <w:r w:rsidRPr="00F47F9D">
      <w:br/>
    </w:r>
    <w:r w:rsidRPr="00F47F9D">
      <w:fldChar w:fldCharType="begin" w:fldLock="1"/>
    </w:r>
    <w:r w:rsidRPr="00F47F9D">
      <w:instrText xml:space="preserve"> DOCPROPERTY</w:instrText>
    </w:r>
    <w:r w:rsidRPr="00F47F9D">
      <w:rPr>
        <w:sz w:val="18"/>
      </w:rPr>
      <w:instrText xml:space="preserve"> "Samling" *\charformat </w:instrText>
    </w:r>
    <w:r w:rsidRPr="00F47F9D">
      <w:fldChar w:fldCharType="end"/>
    </w:r>
    <w:r w:rsidRPr="00F47F9D">
      <w:tab/>
      <w:t xml:space="preserve">pnr: </w:t>
    </w:r>
    <w:r w:rsidRPr="00F47F9D">
      <w:fldChar w:fldCharType="begin" w:fldLock="1"/>
    </w:r>
    <w:r w:rsidRPr="00F47F9D">
      <w:instrText xml:space="preserve"> DOCPROPERTY</w:instrText>
    </w:r>
    <w:r w:rsidRPr="00F47F9D">
      <w:rPr>
        <w:sz w:val="18"/>
      </w:rPr>
      <w:instrText xml:space="preserve"> "Partinummer" *\charformat </w:instrText>
    </w:r>
    <w:r w:rsidRPr="00F47F9D">
      <w:fldChar w:fldCharType="separate"/>
    </w:r>
    <w:r w:rsidRPr="00F47F9D">
      <w:t>s65041</w:t>
    </w:r>
    <w:r w:rsidRPr="00F47F9D">
      <w:fldChar w:fldCharType="end"/>
    </w:r>
  </w:p>
  <w:p w:rsidR="00F47F9D" w:rsidRPr="00F47F9D" w:rsidRDefault="00F47F9D">
    <w:pPr>
      <w:pStyle w:val="FSHRub1"/>
    </w:pPr>
    <w:r w:rsidRPr="00F47F9D">
      <w:t>Motion till riksdagen</w:t>
    </w:r>
    <w:r w:rsidRPr="00F47F9D">
      <w:br/>
    </w:r>
    <w:r w:rsidRPr="00F47F9D">
      <w:fldChar w:fldCharType="begin" w:fldLock="1"/>
    </w:r>
    <w:r w:rsidRPr="00F47F9D">
      <w:instrText xml:space="preserve"> DOCPROPERTY "YearUser" *\charformat </w:instrText>
    </w:r>
    <w:r w:rsidRPr="00F47F9D">
      <w:fldChar w:fldCharType="separate"/>
    </w:r>
    <w:r w:rsidRPr="00F47F9D">
      <w:t>2009/10</w:t>
    </w:r>
    <w:r w:rsidRPr="00F47F9D">
      <w:fldChar w:fldCharType="end"/>
    </w:r>
    <w:r w:rsidRPr="00F47F9D">
      <w:t>:</w:t>
    </w:r>
    <w:r w:rsidRPr="00F47F9D">
      <w:fldChar w:fldCharType="begin" w:fldLock="1"/>
    </w:r>
    <w:r w:rsidRPr="00F47F9D">
      <w:instrText xml:space="preserve"> DOCPROPERTY "Motionsnummer" *\charformat </w:instrText>
    </w:r>
    <w:r w:rsidRPr="00F47F9D">
      <w:fldChar w:fldCharType="separate"/>
    </w:r>
    <w:r w:rsidRPr="00F47F9D">
      <w:t>So456</w:t>
    </w:r>
    <w:r w:rsidRPr="00F47F9D">
      <w:fldChar w:fldCharType="end"/>
    </w:r>
  </w:p>
  <w:p w:rsidR="00F47F9D" w:rsidRPr="00F47F9D" w:rsidRDefault="00F47F9D">
    <w:pPr>
      <w:pStyle w:val="FSHNormalS5"/>
    </w:pPr>
    <w:r w:rsidRPr="00F47F9D">
      <w:fldChar w:fldCharType="begin" w:fldLock="1"/>
    </w:r>
    <w:r w:rsidRPr="00F47F9D">
      <w:instrText xml:space="preserve"> DOCPROPERTY "MotionarText" *\charformat </w:instrText>
    </w:r>
    <w:r w:rsidRPr="00F47F9D">
      <w:fldChar w:fldCharType="separate"/>
    </w:r>
    <w:r w:rsidRPr="00F47F9D">
      <w:t>av Rose-Marie Carlsson (s)</w:t>
    </w:r>
    <w:r w:rsidRPr="00F47F9D">
      <w:fldChar w:fldCharType="end"/>
    </w:r>
    <w:r w:rsidRPr="00F47F9D">
      <w:br/>
    </w:r>
    <w:r w:rsidRPr="00F47F9D">
      <w:fldChar w:fldCharType="begin" w:fldLock="1"/>
    </w:r>
    <w:r w:rsidRPr="00F47F9D">
      <w:instrText xml:space="preserve"> DOCPROPERTY "SvarFrasKort" *\charformat </w:instrText>
    </w:r>
    <w:r w:rsidRPr="00F47F9D">
      <w:fldChar w:fldCharType="end"/>
    </w:r>
  </w:p>
  <w:p w:rsidR="00F47F9D" w:rsidRPr="00F47F9D" w:rsidRDefault="00F47F9D">
    <w:pPr>
      <w:pStyle w:val="FSHTitel"/>
    </w:pPr>
    <w:r w:rsidRPr="00F47F9D">
      <w:fldChar w:fldCharType="begin" w:fldLock="1"/>
    </w:r>
    <w:r w:rsidRPr="00F47F9D">
      <w:instrText xml:space="preserve"> DOCPROPERTY</w:instrText>
    </w:r>
    <w:r w:rsidRPr="00F47F9D">
      <w:rPr>
        <w:sz w:val="18"/>
      </w:rPr>
      <w:instrText xml:space="preserve"> "RubrikSvar" *\charformat </w:instrText>
    </w:r>
    <w:r w:rsidRPr="00F47F9D">
      <w:fldChar w:fldCharType="separate"/>
    </w:r>
    <w:r w:rsidRPr="00F47F9D">
      <w:t>Hbt-utbildning inom hälso- och sjukvården</w:t>
    </w:r>
    <w:r w:rsidRPr="00F47F9D">
      <w:fldChar w:fldCharType="end"/>
    </w:r>
  </w:p>
  <w:p w:rsidR="00F47F9D" w:rsidRPr="00F47F9D" w:rsidRDefault="00F47F9D">
    <w:pPr>
      <w:pStyle w:val="Normal00"/>
    </w:pPr>
  </w:p>
  <w:p w:rsidR="00F47F9D" w:rsidRPr="00F47F9D" w:rsidRDefault="00F47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3706003">
    <w:abstractNumId w:val="8"/>
  </w:num>
  <w:num w:numId="2" w16cid:durableId="2130471030">
    <w:abstractNumId w:val="9"/>
  </w:num>
  <w:num w:numId="3" w16cid:durableId="1254317993">
    <w:abstractNumId w:val="8"/>
  </w:num>
  <w:num w:numId="4" w16cid:durableId="592208590">
    <w:abstractNumId w:val="9"/>
  </w:num>
  <w:num w:numId="5" w16cid:durableId="1253515491">
    <w:abstractNumId w:val="13"/>
  </w:num>
  <w:num w:numId="6" w16cid:durableId="1581719375">
    <w:abstractNumId w:val="10"/>
  </w:num>
  <w:num w:numId="7" w16cid:durableId="1058287418">
    <w:abstractNumId w:val="11"/>
  </w:num>
  <w:num w:numId="8" w16cid:durableId="147093553">
    <w:abstractNumId w:val="12"/>
  </w:num>
  <w:num w:numId="9" w16cid:durableId="1333797211">
    <w:abstractNumId w:val="8"/>
  </w:num>
  <w:num w:numId="10" w16cid:durableId="1677347311">
    <w:abstractNumId w:val="3"/>
  </w:num>
  <w:num w:numId="11" w16cid:durableId="516963003">
    <w:abstractNumId w:val="2"/>
  </w:num>
  <w:num w:numId="12" w16cid:durableId="1433087445">
    <w:abstractNumId w:val="1"/>
  </w:num>
  <w:num w:numId="13" w16cid:durableId="1921861870">
    <w:abstractNumId w:val="0"/>
  </w:num>
  <w:num w:numId="14" w16cid:durableId="611085357">
    <w:abstractNumId w:val="9"/>
  </w:num>
  <w:num w:numId="15" w16cid:durableId="1273898712">
    <w:abstractNumId w:val="7"/>
  </w:num>
  <w:num w:numId="16" w16cid:durableId="1633486892">
    <w:abstractNumId w:val="6"/>
  </w:num>
  <w:num w:numId="17" w16cid:durableId="555436077">
    <w:abstractNumId w:val="5"/>
  </w:num>
  <w:num w:numId="18" w16cid:durableId="768157615">
    <w:abstractNumId w:val="4"/>
  </w:num>
  <w:num w:numId="19" w16cid:durableId="203325061">
    <w:abstractNumId w:val="11"/>
  </w:num>
  <w:num w:numId="20" w16cid:durableId="65226362">
    <w:abstractNumId w:val="10"/>
  </w:num>
  <w:num w:numId="21" w16cid:durableId="191505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D09F032-DF4E-42B1-A0E3-0BB8D5DEBA25}"/>
  </w:docVars>
  <w:rsids>
    <w:rsidRoot w:val="0085313D"/>
    <w:rsid w:val="0085313D"/>
    <w:rsid w:val="00F47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39F9FC1-B884-43FE-9670-1DB02A7F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1156</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s65041</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s65041</dc:title>
  <dc:subject>s65041</dc:subject>
  <dc:creator>Riksdagen</dc:creator>
  <cp:keywords>Riksdagen</cp:keywords>
  <dc:description>Nya formatmallshantering för förslag+urix bakåtkomp+könamn</dc:description>
  <cp:lastModifiedBy>Lars Brink</cp:lastModifiedBy>
  <cp:revision>2</cp:revision>
  <cp:lastPrinted>2010-01-27T10:01:00Z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Hbt-utbildning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Hbt-utbildning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Rose-Marie Carlsson (s)</vt:lpwstr>
  </property>
  <property fmtid="{D5CDD505-2E9C-101B-9397-08002B2CF9AE}" pid="26" name="MotionarLista">
    <vt:lpwstr>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20092010000000000115000650410069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20092010000000000115000650410069</vt:lpwstr>
  </property>
  <property fmtid="{D5CDD505-2E9C-101B-9397-08002B2CF9AE}" pid="50" name="nummer">
    <vt:lpwstr>456</vt:lpwstr>
  </property>
  <property fmtid="{D5CDD505-2E9C-101B-9397-08002B2CF9AE}" pid="51" name="utskottsbeteckning">
    <vt:lpwstr>So</vt:lpwstr>
  </property>
  <property fmtid="{D5CDD505-2E9C-101B-9397-08002B2CF9AE}" pid="52" name="GlobalUID">
    <vt:lpwstr>{9F423843-AFD9-4B14-BF86-3BF25D2D1509}</vt:lpwstr>
  </property>
  <property fmtid="{D5CDD505-2E9C-101B-9397-08002B2CF9AE}" pid="53" name="Överföringar">
    <vt:i4>0</vt:i4>
  </property>
  <property fmtid="{D5CDD505-2E9C-101B-9397-08002B2CF9AE}" pid="54" name="Checksum">
    <vt:lpwstr>*0010871848014*</vt:lpwstr>
  </property>
  <property fmtid="{D5CDD505-2E9C-101B-9397-08002B2CF9AE}" pid="55" name="skuggnummer">
    <vt:lpwstr>1946</vt:lpwstr>
  </property>
  <property fmtid="{D5CDD505-2E9C-101B-9397-08002B2CF9AE}" pid="56" name="urixVersion">
    <vt:lpwstr>4.1.0.6</vt:lpwstr>
  </property>
  <property fmtid="{D5CDD505-2E9C-101B-9397-08002B2CF9AE}" pid="57" name="urixOrigin">
    <vt:lpwstr>100127 11:01:54.987</vt:lpwstr>
  </property>
  <property fmtid="{D5CDD505-2E9C-101B-9397-08002B2CF9AE}" pid="58" name="urixGuid">
    <vt:lpwstr>{0DDEAA08-E6D1-4511-A518-D9076231F003}</vt:lpwstr>
  </property>
</Properties>
</file>