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43E7420D5314623BC24F9BDB0B1C794"/>
        </w:placeholder>
        <w:text/>
      </w:sdtPr>
      <w:sdtEndPr/>
      <w:sdtContent>
        <w:p w:rsidRPr="009B062B" w:rsidR="00AF30DD" w:rsidP="00DA28CE" w:rsidRDefault="00AF30DD" w14:paraId="5D5001BD" w14:textId="77777777">
          <w:pPr>
            <w:pStyle w:val="Rubrik1"/>
            <w:spacing w:after="300"/>
          </w:pPr>
          <w:r w:rsidRPr="009B062B">
            <w:t>Förslag till riksdagsbeslut</w:t>
          </w:r>
        </w:p>
      </w:sdtContent>
    </w:sdt>
    <w:sdt>
      <w:sdtPr>
        <w:alias w:val="Yrkande 1"/>
        <w:tag w:val="dea59914-8d53-4113-b195-1d0c027171d9"/>
        <w:id w:val="960069788"/>
        <w:lock w:val="sdtLocked"/>
      </w:sdtPr>
      <w:sdtEndPr/>
      <w:sdtContent>
        <w:p w:rsidR="002755A6" w:rsidRDefault="008F7B7B" w14:paraId="5D5001BE" w14:textId="77777777">
          <w:pPr>
            <w:pStyle w:val="Frslagstext"/>
            <w:numPr>
              <w:ilvl w:val="0"/>
              <w:numId w:val="0"/>
            </w:numPr>
          </w:pPr>
          <w:r>
            <w:t>Riksdagen ställer sig bakom det som anförs i motionen om att värna LSS och rätten för den som har personlig assistans att välja utförare av assistansen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57B19F0F0941D691754FA7438AC61A"/>
        </w:placeholder>
        <w:text/>
      </w:sdtPr>
      <w:sdtEndPr/>
      <w:sdtContent>
        <w:p w:rsidRPr="009B062B" w:rsidR="006D79C9" w:rsidP="00333E95" w:rsidRDefault="006D79C9" w14:paraId="5D5001BF" w14:textId="77777777">
          <w:pPr>
            <w:pStyle w:val="Rubrik1"/>
          </w:pPr>
          <w:r>
            <w:t>Motivering</w:t>
          </w:r>
        </w:p>
      </w:sdtContent>
    </w:sdt>
    <w:p w:rsidRPr="00A45DBE" w:rsidR="00D928B7" w:rsidP="00A45DBE" w:rsidRDefault="00D928B7" w14:paraId="5D5001C0" w14:textId="30E59FF1">
      <w:pPr>
        <w:pStyle w:val="Normalutanindragellerluft"/>
        <w:rPr>
          <w:spacing w:val="-1"/>
        </w:rPr>
      </w:pPr>
      <w:r w:rsidRPr="00A45DBE">
        <w:rPr>
          <w:spacing w:val="-1"/>
        </w:rPr>
        <w:t xml:space="preserve">Sedan 2014 har många som har ett allvarligt funktionshinder upplevt stora svårigheter att få behålla sin personliga assistans eller att få den beviljad vid en nyprövning. Föreningen RBU (Riksförbundet för </w:t>
      </w:r>
      <w:r w:rsidRPr="00A45DBE" w:rsidR="00C127A4">
        <w:rPr>
          <w:spacing w:val="-1"/>
        </w:rPr>
        <w:t xml:space="preserve">Rörelsehindrade Barn </w:t>
      </w:r>
      <w:r w:rsidRPr="00A45DBE">
        <w:rPr>
          <w:spacing w:val="-1"/>
        </w:rPr>
        <w:t xml:space="preserve">och </w:t>
      </w:r>
      <w:r w:rsidRPr="00A45DBE" w:rsidR="00C127A4">
        <w:rPr>
          <w:spacing w:val="-1"/>
        </w:rPr>
        <w:t>Ungdomar</w:t>
      </w:r>
      <w:r w:rsidRPr="00A45DBE">
        <w:rPr>
          <w:spacing w:val="-1"/>
        </w:rPr>
        <w:t>) har i en landsomfattande kampanj visat på konsekvenserna av de kraftiga neddragningarna av LSS/personlig assi</w:t>
      </w:r>
      <w:r w:rsidR="00A45DBE">
        <w:rPr>
          <w:spacing w:val="-1"/>
        </w:rPr>
        <w:softHyphen/>
      </w:r>
      <w:r w:rsidRPr="00A45DBE">
        <w:rPr>
          <w:spacing w:val="-1"/>
        </w:rPr>
        <w:t>stans: En av tio får äta. En av tio får duscha. En av tio får gå på toa</w:t>
      </w:r>
      <w:r w:rsidRPr="00A45DBE" w:rsidR="00A45DBE">
        <w:rPr>
          <w:spacing w:val="-1"/>
        </w:rPr>
        <w:softHyphen/>
      </w:r>
      <w:r w:rsidRPr="00A45DBE">
        <w:rPr>
          <w:spacing w:val="-1"/>
        </w:rPr>
        <w:t>letten. Bakgrunden är neddragningarna i personlig assistans som leder till att männi</w:t>
      </w:r>
      <w:r w:rsidRPr="00A45DBE" w:rsidR="00A45DBE">
        <w:rPr>
          <w:spacing w:val="-1"/>
        </w:rPr>
        <w:softHyphen/>
      </w:r>
      <w:r w:rsidRPr="00A45DBE">
        <w:rPr>
          <w:spacing w:val="-1"/>
        </w:rPr>
        <w:t>skor med omfattande funk</w:t>
      </w:r>
      <w:r w:rsidR="00A45DBE">
        <w:rPr>
          <w:spacing w:val="-1"/>
        </w:rPr>
        <w:softHyphen/>
      </w:r>
      <w:r w:rsidRPr="00A45DBE">
        <w:rPr>
          <w:spacing w:val="-1"/>
        </w:rPr>
        <w:t>tionsnedsättningar plötsligt får livsavgörande stöd indraget. Eller så får de inga insatser beviljade överhuvudtaget. I januari 2017 beviljades till exempel bara drygt en av tio ny</w:t>
      </w:r>
      <w:r w:rsidR="00A45DBE">
        <w:rPr>
          <w:spacing w:val="-1"/>
        </w:rPr>
        <w:softHyphen/>
      </w:r>
      <w:r w:rsidRPr="00A45DBE">
        <w:rPr>
          <w:spacing w:val="-1"/>
        </w:rPr>
        <w:t>ansökningar om personlig assistans.</w:t>
      </w:r>
    </w:p>
    <w:p w:rsidR="00D928B7" w:rsidP="00A45DBE" w:rsidRDefault="00D928B7" w14:paraId="5D5001C1" w14:textId="7FFA4E37">
      <w:r>
        <w:t xml:space="preserve">RBU:s ordförande skrev i ett pressmeddelande under sommaren 2017: </w:t>
      </w:r>
      <w:r w:rsidR="00C127A4">
        <w:t>”</w:t>
      </w:r>
      <w:r>
        <w:t>Regeringen gav Försäkringskassan i uppdrag att bryta utvecklingen av antalet timmar i assistansen, något som Försäkringskassan tog på allvar. Antalet assistansberättigade sjunker nu stadigt.</w:t>
      </w:r>
      <w:r w:rsidR="00C127A4">
        <w:t>”</w:t>
      </w:r>
    </w:p>
    <w:p w:rsidR="00D928B7" w:rsidP="00A45DBE" w:rsidRDefault="00D928B7" w14:paraId="5D5001C2" w14:textId="409789D8">
      <w:r>
        <w:t>Det är nog många i Sverige som tror att det finns hjälp att få för den som behöver det, att det finns fungerande trygghetssystem. Men människor med funktionsnedsättning och deras familjer upplever nu in på bara huden effekterna av den hårda politiken.</w:t>
      </w:r>
    </w:p>
    <w:p w:rsidR="00A45DBE" w:rsidRDefault="00A45DBE" w14:paraId="478E2C4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E13600" w:rsidP="00A45DBE" w:rsidRDefault="00D928B7" w14:paraId="5D5001C3" w14:textId="4D761EF3">
      <w:bookmarkStart w:name="_GoBack" w:id="1"/>
      <w:bookmarkEnd w:id="1"/>
      <w:r>
        <w:lastRenderedPageBreak/>
        <w:t>Det var en borgerlig regering som införde rätten att välja personlig assistans och gav den med ett funktionshinder ökade rättigheter till stöd och hjälp. Sedan 2014 har reger</w:t>
      </w:r>
      <w:r w:rsidR="00A45DBE">
        <w:softHyphen/>
      </w:r>
      <w:r>
        <w:t>ingen skurit ned kraftigt i stödet till funktionsnedsatta samtidigt som man har infört sub</w:t>
      </w:r>
      <w:r w:rsidR="00A45DBE">
        <w:softHyphen/>
      </w:r>
      <w:r>
        <w:t xml:space="preserve">ventioner av </w:t>
      </w:r>
      <w:proofErr w:type="spellStart"/>
      <w:r>
        <w:t>elcyklar</w:t>
      </w:r>
      <w:proofErr w:type="spellEnd"/>
      <w:r>
        <w:t xml:space="preserve"> för fullt friska människor. Det är inte rimligt.</w:t>
      </w:r>
    </w:p>
    <w:sdt>
      <w:sdtPr>
        <w:rPr>
          <w:i/>
          <w:noProof/>
        </w:rPr>
        <w:alias w:val="CC_Underskrifter"/>
        <w:tag w:val="CC_Underskrifter"/>
        <w:id w:val="583496634"/>
        <w:lock w:val="sdtContentLocked"/>
        <w:placeholder>
          <w:docPart w:val="0B2DE3C345BE4AEAB892F65504986FDC"/>
        </w:placeholder>
      </w:sdtPr>
      <w:sdtEndPr>
        <w:rPr>
          <w:i w:val="0"/>
          <w:noProof w:val="0"/>
        </w:rPr>
      </w:sdtEndPr>
      <w:sdtContent>
        <w:p w:rsidR="00276DDD" w:rsidP="00276DDD" w:rsidRDefault="00276DDD" w14:paraId="5D5001C4" w14:textId="77777777"/>
        <w:p w:rsidRPr="008E0FE2" w:rsidR="004801AC" w:rsidP="00276DDD" w:rsidRDefault="00A45DBE" w14:paraId="5D5001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20087D" w:rsidRDefault="0020087D" w14:paraId="5D5001C9" w14:textId="77777777"/>
    <w:sectPr w:rsidR="0020087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001CB" w14:textId="77777777" w:rsidR="006E1754" w:rsidRDefault="006E1754" w:rsidP="000C1CAD">
      <w:pPr>
        <w:spacing w:line="240" w:lineRule="auto"/>
      </w:pPr>
      <w:r>
        <w:separator/>
      </w:r>
    </w:p>
  </w:endnote>
  <w:endnote w:type="continuationSeparator" w:id="0">
    <w:p w14:paraId="5D5001CC" w14:textId="77777777" w:rsidR="006E1754" w:rsidRDefault="006E17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001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001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001DA" w14:textId="77777777" w:rsidR="00262EA3" w:rsidRPr="00276DDD" w:rsidRDefault="00262EA3" w:rsidP="00276D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001C9" w14:textId="77777777" w:rsidR="006E1754" w:rsidRDefault="006E1754" w:rsidP="000C1CAD">
      <w:pPr>
        <w:spacing w:line="240" w:lineRule="auto"/>
      </w:pPr>
      <w:r>
        <w:separator/>
      </w:r>
    </w:p>
  </w:footnote>
  <w:footnote w:type="continuationSeparator" w:id="0">
    <w:p w14:paraId="5D5001CA" w14:textId="77777777" w:rsidR="006E1754" w:rsidRDefault="006E17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D5001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5001DC" wp14:anchorId="5D5001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5DBE" w14:paraId="5D5001DF" w14:textId="77777777">
                          <w:pPr>
                            <w:jc w:val="right"/>
                          </w:pPr>
                          <w:sdt>
                            <w:sdtPr>
                              <w:alias w:val="CC_Noformat_Partikod"/>
                              <w:tag w:val="CC_Noformat_Partikod"/>
                              <w:id w:val="-53464382"/>
                              <w:placeholder>
                                <w:docPart w:val="9CB3C66CB979454F85D87DC40A17F59C"/>
                              </w:placeholder>
                              <w:text/>
                            </w:sdtPr>
                            <w:sdtEndPr/>
                            <w:sdtContent>
                              <w:r w:rsidR="00D928B7">
                                <w:t>M</w:t>
                              </w:r>
                            </w:sdtContent>
                          </w:sdt>
                          <w:sdt>
                            <w:sdtPr>
                              <w:alias w:val="CC_Noformat_Partinummer"/>
                              <w:tag w:val="CC_Noformat_Partinummer"/>
                              <w:id w:val="-1709555926"/>
                              <w:placeholder>
                                <w:docPart w:val="110A338A6D634C00A2457310E64C5397"/>
                              </w:placeholder>
                              <w:text/>
                            </w:sdtPr>
                            <w:sdtEndPr/>
                            <w:sdtContent>
                              <w:r w:rsidR="00D928B7">
                                <w:t>1762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5001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5DBE" w14:paraId="5D5001DF" w14:textId="77777777">
                    <w:pPr>
                      <w:jc w:val="right"/>
                    </w:pPr>
                    <w:sdt>
                      <w:sdtPr>
                        <w:alias w:val="CC_Noformat_Partikod"/>
                        <w:tag w:val="CC_Noformat_Partikod"/>
                        <w:id w:val="-53464382"/>
                        <w:placeholder>
                          <w:docPart w:val="9CB3C66CB979454F85D87DC40A17F59C"/>
                        </w:placeholder>
                        <w:text/>
                      </w:sdtPr>
                      <w:sdtEndPr/>
                      <w:sdtContent>
                        <w:r w:rsidR="00D928B7">
                          <w:t>M</w:t>
                        </w:r>
                      </w:sdtContent>
                    </w:sdt>
                    <w:sdt>
                      <w:sdtPr>
                        <w:alias w:val="CC_Noformat_Partinummer"/>
                        <w:tag w:val="CC_Noformat_Partinummer"/>
                        <w:id w:val="-1709555926"/>
                        <w:placeholder>
                          <w:docPart w:val="110A338A6D634C00A2457310E64C5397"/>
                        </w:placeholder>
                        <w:text/>
                      </w:sdtPr>
                      <w:sdtEndPr/>
                      <w:sdtContent>
                        <w:r w:rsidR="00D928B7">
                          <w:t>1762</w:t>
                        </w:r>
                      </w:sdtContent>
                    </w:sdt>
                  </w:p>
                </w:txbxContent>
              </v:textbox>
              <w10:wrap anchorx="page"/>
            </v:shape>
          </w:pict>
        </mc:Fallback>
      </mc:AlternateContent>
    </w:r>
  </w:p>
  <w:p w:rsidRPr="00293C4F" w:rsidR="00262EA3" w:rsidP="00776B74" w:rsidRDefault="00262EA3" w14:paraId="5D5001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D5001CF" w14:textId="77777777">
    <w:pPr>
      <w:jc w:val="right"/>
    </w:pPr>
  </w:p>
  <w:p w:rsidR="00262EA3" w:rsidP="00776B74" w:rsidRDefault="00262EA3" w14:paraId="5D5001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45DBE" w14:paraId="5D5001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5001DE" wp14:anchorId="5D5001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5DBE" w14:paraId="5D5001D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928B7">
          <w:t>M</w:t>
        </w:r>
      </w:sdtContent>
    </w:sdt>
    <w:sdt>
      <w:sdtPr>
        <w:alias w:val="CC_Noformat_Partinummer"/>
        <w:tag w:val="CC_Noformat_Partinummer"/>
        <w:id w:val="-2014525982"/>
        <w:text/>
      </w:sdtPr>
      <w:sdtEndPr/>
      <w:sdtContent>
        <w:r w:rsidR="00D928B7">
          <w:t>1762</w:t>
        </w:r>
      </w:sdtContent>
    </w:sdt>
  </w:p>
  <w:p w:rsidRPr="008227B3" w:rsidR="00262EA3" w:rsidP="008227B3" w:rsidRDefault="00A45DBE" w14:paraId="5D5001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5DBE" w14:paraId="5D5001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:2222</w:t>
        </w:r>
      </w:sdtContent>
    </w:sdt>
  </w:p>
  <w:p w:rsidR="00262EA3" w:rsidP="00E03A3D" w:rsidRDefault="00A45DBE" w14:paraId="5D5001D7"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D928B7" w14:paraId="5D5001D8" w14:textId="77777777">
        <w:pPr>
          <w:pStyle w:val="FSHRub2"/>
        </w:pPr>
        <w:r>
          <w:t>LSS och rätten att välja utförare</w:t>
        </w:r>
      </w:p>
    </w:sdtContent>
  </w:sdt>
  <w:sdt>
    <w:sdtPr>
      <w:alias w:val="CC_Boilerplate_3"/>
      <w:tag w:val="CC_Boilerplate_3"/>
      <w:id w:val="1606463544"/>
      <w:lock w:val="sdtContentLocked"/>
      <w15:appearance w15:val="hidden"/>
      <w:text w:multiLine="1"/>
    </w:sdtPr>
    <w:sdtEndPr/>
    <w:sdtContent>
      <w:p w:rsidR="00262EA3" w:rsidP="00283E0F" w:rsidRDefault="00262EA3" w14:paraId="5D5001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928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1AD"/>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87D"/>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6"/>
    <w:rsid w:val="002755AF"/>
    <w:rsid w:val="002756BD"/>
    <w:rsid w:val="00275FBD"/>
    <w:rsid w:val="002766FE"/>
    <w:rsid w:val="00276819"/>
    <w:rsid w:val="00276B6D"/>
    <w:rsid w:val="00276BEE"/>
    <w:rsid w:val="00276DDD"/>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BBB"/>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D0E"/>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754"/>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3CD"/>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7B"/>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DBE"/>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7A4"/>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8B7"/>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00"/>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5001BC"/>
  <w15:chartTrackingRefBased/>
  <w15:docId w15:val="{75432B9A-6953-4A1D-8418-84663E82E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3E7420D5314623BC24F9BDB0B1C794"/>
        <w:category>
          <w:name w:val="Allmänt"/>
          <w:gallery w:val="placeholder"/>
        </w:category>
        <w:types>
          <w:type w:val="bbPlcHdr"/>
        </w:types>
        <w:behaviors>
          <w:behavior w:val="content"/>
        </w:behaviors>
        <w:guid w:val="{9D18EC11-56AD-4EB4-B004-1518223E810E}"/>
      </w:docPartPr>
      <w:docPartBody>
        <w:p w:rsidR="0058193E" w:rsidRDefault="00D369EB">
          <w:pPr>
            <w:pStyle w:val="D43E7420D5314623BC24F9BDB0B1C794"/>
          </w:pPr>
          <w:r w:rsidRPr="005A0A93">
            <w:rPr>
              <w:rStyle w:val="Platshllartext"/>
            </w:rPr>
            <w:t>Förslag till riksdagsbeslut</w:t>
          </w:r>
        </w:p>
      </w:docPartBody>
    </w:docPart>
    <w:docPart>
      <w:docPartPr>
        <w:name w:val="F157B19F0F0941D691754FA7438AC61A"/>
        <w:category>
          <w:name w:val="Allmänt"/>
          <w:gallery w:val="placeholder"/>
        </w:category>
        <w:types>
          <w:type w:val="bbPlcHdr"/>
        </w:types>
        <w:behaviors>
          <w:behavior w:val="content"/>
        </w:behaviors>
        <w:guid w:val="{1376D1B6-6F7F-49C8-85D8-0AB0F774E75F}"/>
      </w:docPartPr>
      <w:docPartBody>
        <w:p w:rsidR="0058193E" w:rsidRDefault="00D369EB">
          <w:pPr>
            <w:pStyle w:val="F157B19F0F0941D691754FA7438AC61A"/>
          </w:pPr>
          <w:r w:rsidRPr="005A0A93">
            <w:rPr>
              <w:rStyle w:val="Platshllartext"/>
            </w:rPr>
            <w:t>Motivering</w:t>
          </w:r>
        </w:p>
      </w:docPartBody>
    </w:docPart>
    <w:docPart>
      <w:docPartPr>
        <w:name w:val="9CB3C66CB979454F85D87DC40A17F59C"/>
        <w:category>
          <w:name w:val="Allmänt"/>
          <w:gallery w:val="placeholder"/>
        </w:category>
        <w:types>
          <w:type w:val="bbPlcHdr"/>
        </w:types>
        <w:behaviors>
          <w:behavior w:val="content"/>
        </w:behaviors>
        <w:guid w:val="{E7CF047A-848C-4FFC-B0AF-929C199E1C1A}"/>
      </w:docPartPr>
      <w:docPartBody>
        <w:p w:rsidR="0058193E" w:rsidRDefault="00D369EB">
          <w:pPr>
            <w:pStyle w:val="9CB3C66CB979454F85D87DC40A17F59C"/>
          </w:pPr>
          <w:r>
            <w:rPr>
              <w:rStyle w:val="Platshllartext"/>
            </w:rPr>
            <w:t xml:space="preserve"> </w:t>
          </w:r>
        </w:p>
      </w:docPartBody>
    </w:docPart>
    <w:docPart>
      <w:docPartPr>
        <w:name w:val="110A338A6D634C00A2457310E64C5397"/>
        <w:category>
          <w:name w:val="Allmänt"/>
          <w:gallery w:val="placeholder"/>
        </w:category>
        <w:types>
          <w:type w:val="bbPlcHdr"/>
        </w:types>
        <w:behaviors>
          <w:behavior w:val="content"/>
        </w:behaviors>
        <w:guid w:val="{05F55EC2-DC4B-4D55-BE8C-F1450155D22D}"/>
      </w:docPartPr>
      <w:docPartBody>
        <w:p w:rsidR="0058193E" w:rsidRDefault="00D369EB">
          <w:pPr>
            <w:pStyle w:val="110A338A6D634C00A2457310E64C5397"/>
          </w:pPr>
          <w:r>
            <w:t xml:space="preserve"> </w:t>
          </w:r>
        </w:p>
      </w:docPartBody>
    </w:docPart>
    <w:docPart>
      <w:docPartPr>
        <w:name w:val="0B2DE3C345BE4AEAB892F65504986FDC"/>
        <w:category>
          <w:name w:val="Allmänt"/>
          <w:gallery w:val="placeholder"/>
        </w:category>
        <w:types>
          <w:type w:val="bbPlcHdr"/>
        </w:types>
        <w:behaviors>
          <w:behavior w:val="content"/>
        </w:behaviors>
        <w:guid w:val="{2BB26413-5538-4C98-8BAF-A9430DFB6672}"/>
      </w:docPartPr>
      <w:docPartBody>
        <w:p w:rsidR="003700C3" w:rsidRDefault="003700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9EB"/>
    <w:rsid w:val="003700C3"/>
    <w:rsid w:val="0058193E"/>
    <w:rsid w:val="00A22CC3"/>
    <w:rsid w:val="00D369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3E7420D5314623BC24F9BDB0B1C794">
    <w:name w:val="D43E7420D5314623BC24F9BDB0B1C794"/>
  </w:style>
  <w:style w:type="paragraph" w:customStyle="1" w:styleId="06D7D7292F1E4A1282B168B7B9D7150F">
    <w:name w:val="06D7D7292F1E4A1282B168B7B9D7150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402BBBF36D24B3485FAE1F21615B6EE">
    <w:name w:val="E402BBBF36D24B3485FAE1F21615B6EE"/>
  </w:style>
  <w:style w:type="paragraph" w:customStyle="1" w:styleId="F157B19F0F0941D691754FA7438AC61A">
    <w:name w:val="F157B19F0F0941D691754FA7438AC61A"/>
  </w:style>
  <w:style w:type="paragraph" w:customStyle="1" w:styleId="48268DCB211F4650849B7E710967635B">
    <w:name w:val="48268DCB211F4650849B7E710967635B"/>
  </w:style>
  <w:style w:type="paragraph" w:customStyle="1" w:styleId="2FFCF13E06984996AFD7A980413C9CB8">
    <w:name w:val="2FFCF13E06984996AFD7A980413C9CB8"/>
  </w:style>
  <w:style w:type="paragraph" w:customStyle="1" w:styleId="9CB3C66CB979454F85D87DC40A17F59C">
    <w:name w:val="9CB3C66CB979454F85D87DC40A17F59C"/>
  </w:style>
  <w:style w:type="paragraph" w:customStyle="1" w:styleId="110A338A6D634C00A2457310E64C5397">
    <w:name w:val="110A338A6D634C00A2457310E64C5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5D2F01-2D79-4FAF-BA85-07E0EF1835AD}"/>
</file>

<file path=customXml/itemProps2.xml><?xml version="1.0" encoding="utf-8"?>
<ds:datastoreItem xmlns:ds="http://schemas.openxmlformats.org/officeDocument/2006/customXml" ds:itemID="{6736C32F-0123-4B91-908B-5812FF391D15}"/>
</file>

<file path=customXml/itemProps3.xml><?xml version="1.0" encoding="utf-8"?>
<ds:datastoreItem xmlns:ds="http://schemas.openxmlformats.org/officeDocument/2006/customXml" ds:itemID="{46313A8B-7560-4C66-A864-02EE69BF96D8}"/>
</file>

<file path=docProps/app.xml><?xml version="1.0" encoding="utf-8"?>
<Properties xmlns="http://schemas.openxmlformats.org/officeDocument/2006/extended-properties" xmlns:vt="http://schemas.openxmlformats.org/officeDocument/2006/docPropsVTypes">
  <Template>Normal</Template>
  <TotalTime>6</TotalTime>
  <Pages>2</Pages>
  <Words>275</Words>
  <Characters>1584</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