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168D" w:rsidRPr="006735CC" w:rsidRDefault="007E0DCD">
      <w:pPr>
        <w:pStyle w:val="Hemstlrubrik"/>
        <w:rPr>
          <w:kern w:val="36"/>
        </w:rPr>
      </w:pPr>
      <w:r w:rsidRPr="006735CC">
        <w:rPr>
          <w:kern w:val="36"/>
        </w:rPr>
        <w:t>Förslag till riksdagsbeslut</w:t>
      </w:r>
    </w:p>
    <w:p w:rsidR="009F4350" w:rsidRPr="006735CC" w:rsidRDefault="009F4350">
      <w:pPr>
        <w:pStyle w:val="Hemstlatt"/>
        <w:numPr>
          <w:ilvl w:val="0"/>
          <w:numId w:val="1"/>
        </w:numPr>
      </w:pPr>
      <w:r w:rsidRPr="006735CC">
        <w:t>Riksdagen tillkännager för regeringen som sin mening vad i motionen anförs om inriktningen på Sveriges agerande b</w:t>
      </w:r>
      <w:r w:rsidRPr="006735CC">
        <w:t>e</w:t>
      </w:r>
      <w:r w:rsidRPr="006735CC">
        <w:t>träffande energiutlåningen i Världsbanken och andra internationella f</w:t>
      </w:r>
      <w:r w:rsidRPr="006735CC">
        <w:t>i</w:t>
      </w:r>
      <w:r w:rsidRPr="006735CC">
        <w:t>nansieringsinstitutioner.</w:t>
      </w:r>
    </w:p>
    <w:p w:rsidR="009F4350" w:rsidRPr="006735CC" w:rsidRDefault="009F4350">
      <w:pPr>
        <w:pStyle w:val="Hemstlatt"/>
        <w:numPr>
          <w:ilvl w:val="0"/>
          <w:numId w:val="1"/>
        </w:numPr>
      </w:pPr>
      <w:r w:rsidRPr="006735CC">
        <w:t>Riksdagen tillkännager för regeringen som sin mening vad i motionen anförs om regeringens årliga rapportering till riksdagen om i</w:t>
      </w:r>
      <w:r w:rsidRPr="006735CC">
        <w:t>n</w:t>
      </w:r>
      <w:r w:rsidRPr="006735CC">
        <w:t>riktningen på bankens energiutlåning.</w:t>
      </w:r>
    </w:p>
    <w:p w:rsidR="009F4350" w:rsidRPr="006735CC" w:rsidRDefault="009F4350">
      <w:pPr>
        <w:pStyle w:val="Hemstlatt"/>
        <w:numPr>
          <w:ilvl w:val="0"/>
          <w:numId w:val="1"/>
        </w:numPr>
      </w:pPr>
      <w:r w:rsidRPr="006735CC">
        <w:t>Riksdagen tillkännager för regeringen som sin mening vad i motionen anförs om regeringens årliga rapportering till riksdagen om dess ställningstagande angående beviljade fossilenergiprojekt i ba</w:t>
      </w:r>
      <w:r w:rsidRPr="006735CC">
        <w:t>n</w:t>
      </w:r>
      <w:r w:rsidRPr="006735CC">
        <w:t>ken.</w:t>
      </w:r>
    </w:p>
    <w:p w:rsidR="0054168D" w:rsidRPr="006735CC" w:rsidRDefault="007E0DCD">
      <w:pPr>
        <w:pStyle w:val="Rubrik1"/>
        <w:rPr>
          <w:kern w:val="36"/>
        </w:rPr>
      </w:pPr>
      <w:r w:rsidRPr="006735CC">
        <w:rPr>
          <w:kern w:val="36"/>
        </w:rPr>
        <w:t>Motivering</w:t>
      </w:r>
    </w:p>
    <w:p w:rsidR="0054168D" w:rsidRPr="006735CC" w:rsidRDefault="007E0DCD">
      <w:r w:rsidRPr="006735CC">
        <w:t>Hotet om klimatförändringar är vår kanske största globala solidaritetsfråga. Det fordrar ett samarbete mellan olika länder och ett samordnat agerande mellan olika myndigheter och departement inom länderna. Detta har Sverige drivit med viss framgång inom EU – men det är viktigt med ett konsekvent agerande också hemma och i andra forum.</w:t>
      </w:r>
    </w:p>
    <w:p w:rsidR="0054168D" w:rsidRPr="006735CC" w:rsidRDefault="007E0DCD">
      <w:pPr>
        <w:pStyle w:val="Normaltindrag"/>
      </w:pPr>
      <w:r w:rsidRPr="006735CC">
        <w:t>Ett exempel är Världsbanken och andra multilaterala internationella fina</w:t>
      </w:r>
      <w:r w:rsidRPr="006735CC">
        <w:t>n</w:t>
      </w:r>
      <w:r w:rsidRPr="006735CC">
        <w:t>sierings</w:t>
      </w:r>
      <w:r w:rsidRPr="006735CC">
        <w:softHyphen/>
        <w:t>institutioner. Banken säger sig vilja satsa på förnybar energi, men gör tvärtom. Informationen om bankens energiutlåning ur klimatperspektiv är bristfällig. Banken har inte ens uppskattat utsläpp av växthusgaser från många av sina projekt.</w:t>
      </w:r>
    </w:p>
    <w:p w:rsidR="0054168D" w:rsidRPr="006735CC" w:rsidRDefault="007E0DCD">
      <w:pPr>
        <w:pStyle w:val="Normaltindrag"/>
      </w:pPr>
      <w:r w:rsidRPr="006735CC">
        <w:t xml:space="preserve">Sedan klimatkonventionen tecknades i Rio 1992 uppskattas banken av folkrörelser ha satsat närmare 16 miljarder dollar på fossilenergiprojekt och endast 1 miljard dollar på förnybar energi och hushållning. Bara en bråkdel av bankens pengar satsas på projekt som riktar sig till de fattiga på landsbygden. Just för dessa människor är det viktigt med decentraliserade projekt, som ofta är småskaliga och passar dåligt in i bankens program. Internt påtalade förra </w:t>
      </w:r>
      <w:r w:rsidRPr="006735CC">
        <w:lastRenderedPageBreak/>
        <w:t>året tjänstemän inom banken i ett PM som miljörörelsen kommit över att utlåningen till fossil- och gruvprojekt utgör en ”tydlig och omedelbar fara”. Enligt ett annat internt dokument har dock projekten också tillhört de mest lönsamma.</w:t>
      </w:r>
    </w:p>
    <w:p w:rsidR="0054168D" w:rsidRPr="006735CC" w:rsidRDefault="007E0DCD">
      <w:pPr>
        <w:pStyle w:val="Normaltindrag"/>
      </w:pPr>
      <w:r w:rsidRPr="006735CC">
        <w:t>Ett exempel kan belysa vad det varit fråga om. Världsbanken har under åren satsat enorma belopp på kolgruvor och kolkraftverk i Indien. 1997 go</w:t>
      </w:r>
      <w:r w:rsidRPr="006735CC">
        <w:t>d</w:t>
      </w:r>
      <w:r w:rsidRPr="006735CC">
        <w:t>kände banken ett lån på över 500 miljoner dollar (ca 5 miljarder kronor) till ett projekt omfattande 24 kol</w:t>
      </w:r>
      <w:r w:rsidRPr="006735CC">
        <w:softHyphen/>
        <w:t>gruvor. Totalkostnaden för projektet var 1,8 miljarder dollar, eller närmare 20 miljarder kronor. De sammanlagda koldio</w:t>
      </w:r>
      <w:r w:rsidRPr="006735CC">
        <w:t>x</w:t>
      </w:r>
      <w:r w:rsidRPr="006735CC">
        <w:t>idutsläppen har uppskattats uppgå till 3,8 miljarder ton. Det är mer än 60 gånger Sveriges årliga utsläpp.</w:t>
      </w:r>
    </w:p>
    <w:p w:rsidR="0054168D" w:rsidRPr="006735CC" w:rsidRDefault="007E0DCD">
      <w:pPr>
        <w:pStyle w:val="Normaltindrag"/>
      </w:pPr>
      <w:r w:rsidRPr="006735CC">
        <w:t>Sverige stödde det lånet. I ett brev till Miljöpartiet har finansministern fö</w:t>
      </w:r>
      <w:r w:rsidRPr="006735CC">
        <w:t>r</w:t>
      </w:r>
      <w:r w:rsidRPr="006735CC">
        <w:t>klarat Sveriges stöd till projektet med att banken har följt sina riktlinjer och utgått ifrån sin ”omfattande kapacitet och kunskap för att kunna göra bra och adekvata bedömningar av olika projekts miljökonsekvenser”. Om banken föreslår liknande projekt i framtiden kan således Sverige komma att stödja dem också.</w:t>
      </w:r>
    </w:p>
    <w:p w:rsidR="0054168D" w:rsidRPr="006735CC" w:rsidRDefault="007E0DCD">
      <w:pPr>
        <w:pStyle w:val="Normaltindrag"/>
      </w:pPr>
      <w:r w:rsidRPr="006735CC">
        <w:t>Beslut i Världsbanken och andra multilaterala internationella finansierings</w:t>
      </w:r>
      <w:r w:rsidRPr="006735CC">
        <w:softHyphen/>
        <w:t>institutioner, t.ex. Europeiska investeringsbanken, Asiatiska utvecklingsba</w:t>
      </w:r>
      <w:r w:rsidRPr="006735CC">
        <w:t>n</w:t>
      </w:r>
      <w:r w:rsidRPr="006735CC">
        <w:t>ken, Europeiska utvecklingsbanken m.fl., fattas i slutändan av medlemslä</w:t>
      </w:r>
      <w:r w:rsidRPr="006735CC">
        <w:t>n</w:t>
      </w:r>
      <w:r w:rsidRPr="006735CC">
        <w:t>derna. Ländernas röststyrka relateras normalt till mängden insatt kapital. Makten ligger således hos de rika länderna. Det är därför viktigt med en ö</w:t>
      </w:r>
      <w:r w:rsidRPr="006735CC">
        <w:t>p</w:t>
      </w:r>
      <w:r w:rsidRPr="006735CC">
        <w:t>pen diskussion i medlemsländerna om bankernas agerande. Detta förutsätter i sin tur öppenhet och god tillgång till information om både bankens agerande och medlemsländernas ställningstaganden och över</w:t>
      </w:r>
      <w:r w:rsidRPr="006735CC">
        <w:softHyphen/>
        <w:t>väganden.</w:t>
      </w:r>
    </w:p>
    <w:p w:rsidR="0054168D" w:rsidRPr="006735CC" w:rsidRDefault="007E0DCD">
      <w:pPr>
        <w:pStyle w:val="Normaltindrag"/>
      </w:pPr>
      <w:r w:rsidRPr="006735CC">
        <w:t>De multilaterala utvecklingsbankerna omsätter mycket stora summor som direkt eller indirekt kan anses som offentliga medel. Dessa pengar får stor betydelse för utvecklingsinriktning i de låntagande, normalt fattiga, länderna. Det är viktigt att dessa pengar används för en ekologiskt hållbar utveckling.</w:t>
      </w:r>
    </w:p>
    <w:p w:rsidR="0054168D" w:rsidRPr="006735CC" w:rsidRDefault="007E0DCD">
      <w:pPr>
        <w:pStyle w:val="Normaltindrag"/>
      </w:pPr>
      <w:r w:rsidRPr="006735CC">
        <w:t>Miljöpartiet anser att regeringen aktivt bör verka för en ändring av inrik</w:t>
      </w:r>
      <w:r w:rsidRPr="006735CC">
        <w:t>t</w:t>
      </w:r>
      <w:r w:rsidRPr="006735CC">
        <w:t>ningen i Världsbankens energiutlåning. Minst 20 % av energiutlåningen bör gå till hushållning och projekt baserade på förnybara energikällor. (Kärnkraft och ny storskalig vattenkraft räknas här inte till ”förnybara energikällor”.) Denna andel bör ökas successivt så att hela energiutlåningen om fem år går till hushållning och projekt baserade på förnybara energikällor.</w:t>
      </w:r>
    </w:p>
    <w:p w:rsidR="0054168D" w:rsidRPr="006735CC" w:rsidRDefault="007E0DCD">
      <w:pPr>
        <w:pStyle w:val="Normaltindrag"/>
      </w:pPr>
      <w:r w:rsidRPr="006735CC">
        <w:t>Miljöpartiet anser att informationen till riksdagen bör förbättras. Regerin</w:t>
      </w:r>
      <w:r w:rsidRPr="006735CC">
        <w:t>g</w:t>
      </w:r>
      <w:r w:rsidRPr="006735CC">
        <w:t>en bör varje år rapportera till riksdagen vilken andel av bankens energiutl</w:t>
      </w:r>
      <w:r w:rsidRPr="006735CC">
        <w:t>å</w:t>
      </w:r>
      <w:r w:rsidRPr="006735CC">
        <w:t>ning som har gått till hushållning och förnybar energi och vilken andel som gått till fossilenergiprojekt. Regeringen bör också årligen informera riksdagen om beviljade fossil</w:t>
      </w:r>
      <w:r w:rsidRPr="006735CC">
        <w:softHyphen/>
        <w:t>energiprojekt där man haft en avvikande uppfattning från majoriteten i bankens styrelse.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35CC">
        <w:trPr>
          <w:cantSplit/>
        </w:trPr>
        <w:tc>
          <w:tcPr>
            <w:tcW w:w="3046" w:type="dxa"/>
          </w:tcPr>
          <w:p w:rsidR="009F4350" w:rsidRPr="006735CC" w:rsidRDefault="009F4350">
            <w:pPr>
              <w:pStyle w:val="UnderskriftDatum"/>
              <w:spacing w:before="240"/>
            </w:pPr>
            <w:r w:rsidRPr="006735CC">
              <w:t>Stockholm den 30 oktober 2006</w:t>
            </w:r>
          </w:p>
        </w:tc>
        <w:tc>
          <w:tcPr>
            <w:tcW w:w="3047" w:type="dxa"/>
          </w:tcPr>
          <w:p w:rsidR="009F4350" w:rsidRPr="006735CC" w:rsidRDefault="009F4350">
            <w:pPr>
              <w:pStyle w:val="Underskrifter"/>
              <w:spacing w:before="240"/>
            </w:pPr>
          </w:p>
        </w:tc>
      </w:tr>
      <w:tr w:rsidR="00000000" w:rsidRPr="006735CC">
        <w:trPr>
          <w:cantSplit/>
        </w:trPr>
        <w:tc>
          <w:tcPr>
            <w:tcW w:w="3046" w:type="dxa"/>
          </w:tcPr>
          <w:p w:rsidR="009F4350" w:rsidRPr="006735CC" w:rsidRDefault="009F4350">
            <w:pPr>
              <w:pStyle w:val="Underskrifter"/>
            </w:pPr>
            <w:r w:rsidRPr="006735CC">
              <w:t>Ulf Holm (mp)</w:t>
            </w:r>
          </w:p>
        </w:tc>
        <w:tc>
          <w:tcPr>
            <w:tcW w:w="3046" w:type="dxa"/>
          </w:tcPr>
          <w:p w:rsidR="009F4350" w:rsidRPr="006735CC" w:rsidRDefault="009F4350">
            <w:pPr>
              <w:pStyle w:val="Underskrifter"/>
            </w:pPr>
          </w:p>
        </w:tc>
      </w:tr>
    </w:tbl>
    <w:p w:rsidR="0054168D" w:rsidRPr="006735CC" w:rsidRDefault="0054168D">
      <w:pPr>
        <w:pStyle w:val="Normaltindrag"/>
      </w:pPr>
    </w:p>
    <w:sectPr w:rsidR="0054168D" w:rsidRPr="006735CC" w:rsidSect="005416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4350" w:rsidRPr="006735CC" w:rsidRDefault="009F4350">
      <w:r w:rsidRPr="006735CC">
        <w:separator/>
      </w:r>
    </w:p>
  </w:endnote>
  <w:endnote w:type="continuationSeparator" w:id="0">
    <w:p w:rsidR="009F4350" w:rsidRPr="006735CC" w:rsidRDefault="009F4350">
      <w:r w:rsidRPr="006735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68D" w:rsidRPr="006735CC" w:rsidRDefault="006735CC">
    <w:pPr>
      <w:pStyle w:val="Sidfot"/>
    </w:pPr>
    <w:r w:rsidRPr="006735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20660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68D" w:rsidRDefault="009F4350">
                          <w:pPr>
                            <w:pStyle w:val="NormalS5sidnrV"/>
                          </w:pPr>
                          <w:r>
                            <w:fldChar w:fldCharType="begin"/>
                          </w:r>
                          <w:r w:rsidR="007E0DC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168D" w:rsidRDefault="009F4350">
                    <w:pPr>
                      <w:pStyle w:val="NormalS5sidnrV"/>
                    </w:pPr>
                    <w:r>
                      <w:fldChar w:fldCharType="begin"/>
                    </w:r>
                    <w:r w:rsidR="007E0DC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68D" w:rsidRPr="006735CC" w:rsidRDefault="006735CC">
    <w:pPr>
      <w:pStyle w:val="Sidfot"/>
    </w:pPr>
    <w:r w:rsidRPr="006735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50734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68D" w:rsidRDefault="009F4350">
                          <w:pPr>
                            <w:pStyle w:val="NormalS5sidnrH"/>
                            <w:ind w:right="0"/>
                          </w:pPr>
                          <w:r>
                            <w:fldChar w:fldCharType="begin"/>
                          </w:r>
                          <w:r w:rsidR="007E0DCD">
                            <w:instrText xml:space="preserve"> PAGE *\charformat</w:instrText>
                          </w:r>
                          <w:r>
                            <w:fldChar w:fldCharType="separate"/>
                          </w:r>
                          <w:r w:rsidR="007E0DC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168D" w:rsidRDefault="009F4350">
                    <w:pPr>
                      <w:pStyle w:val="NormalS5sidnrH"/>
                      <w:ind w:right="0"/>
                    </w:pPr>
                    <w:r>
                      <w:fldChar w:fldCharType="begin"/>
                    </w:r>
                    <w:r w:rsidR="007E0DCD">
                      <w:instrText xml:space="preserve"> PAGE *\charformat</w:instrText>
                    </w:r>
                    <w:r>
                      <w:fldChar w:fldCharType="separate"/>
                    </w:r>
                    <w:r w:rsidR="007E0DC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68D" w:rsidRPr="006735CC" w:rsidRDefault="006735CC">
    <w:pPr>
      <w:pStyle w:val="Sidfot"/>
    </w:pPr>
    <w:r w:rsidRPr="006735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0142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68D" w:rsidRDefault="009F4350">
                          <w:pPr>
                            <w:pStyle w:val="NormalS5sidnrH"/>
                            <w:ind w:right="0"/>
                          </w:pPr>
                          <w:r>
                            <w:fldChar w:fldCharType="begin"/>
                          </w:r>
                          <w:r w:rsidR="007E0DC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168D" w:rsidRDefault="009F4350">
                    <w:pPr>
                      <w:pStyle w:val="NormalS5sidnrH"/>
                      <w:ind w:right="0"/>
                    </w:pPr>
                    <w:r>
                      <w:fldChar w:fldCharType="begin"/>
                    </w:r>
                    <w:r w:rsidR="007E0DC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4350" w:rsidRPr="006735CC" w:rsidRDefault="009F4350">
      <w:r w:rsidRPr="006735CC">
        <w:separator/>
      </w:r>
    </w:p>
  </w:footnote>
  <w:footnote w:type="continuationSeparator" w:id="0">
    <w:p w:rsidR="009F4350" w:rsidRPr="006735CC" w:rsidRDefault="009F4350">
      <w:r w:rsidRPr="006735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68D" w:rsidRPr="006735CC" w:rsidRDefault="006735CC">
    <w:pPr>
      <w:pStyle w:val="Sidhuvud"/>
    </w:pPr>
    <w:r w:rsidRPr="006735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6809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68D" w:rsidRDefault="009F4350">
                          <w:pPr>
                            <w:pStyle w:val="KantRubrikS5V"/>
                          </w:pPr>
                          <w:r>
                            <w:fldChar w:fldCharType="begin"/>
                          </w:r>
                          <w:r w:rsidR="007E0DCD">
                            <w:instrText xml:space="preserve"> DOCPROPERTY "YearUser" *\charformat </w:instrText>
                          </w:r>
                          <w:r>
                            <w:fldChar w:fldCharType="separate"/>
                          </w:r>
                          <w:r w:rsidR="00F62E62">
                            <w:t>2006/07</w:t>
                          </w:r>
                          <w:r>
                            <w:fldChar w:fldCharType="end"/>
                          </w:r>
                          <w:r w:rsidR="007E0DCD">
                            <w:t>:</w:t>
                          </w:r>
                          <w:r>
                            <w:fldChar w:fldCharType="begin"/>
                          </w:r>
                          <w:r w:rsidR="007E0DCD">
                            <w:instrText xml:space="preserve"> DOCPROPERTY "Motionsnummer" *\charformat </w:instrText>
                          </w:r>
                          <w:r>
                            <w:fldChar w:fldCharType="separate"/>
                          </w:r>
                          <w:r w:rsidR="00F62E62">
                            <w:t>U249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168D" w:rsidRDefault="009F4350">
                    <w:pPr>
                      <w:pStyle w:val="KantRubrikS5V"/>
                    </w:pPr>
                    <w:r>
                      <w:fldChar w:fldCharType="begin"/>
                    </w:r>
                    <w:r w:rsidR="007E0DCD">
                      <w:instrText xml:space="preserve"> DOCPROPERTY "YearUser" *\charformat </w:instrText>
                    </w:r>
                    <w:r>
                      <w:fldChar w:fldCharType="separate"/>
                    </w:r>
                    <w:r w:rsidR="00F62E62">
                      <w:t>2006/07</w:t>
                    </w:r>
                    <w:r>
                      <w:fldChar w:fldCharType="end"/>
                    </w:r>
                    <w:r w:rsidR="007E0DCD">
                      <w:t>:</w:t>
                    </w:r>
                    <w:r>
                      <w:fldChar w:fldCharType="begin"/>
                    </w:r>
                    <w:r w:rsidR="007E0DCD">
                      <w:instrText xml:space="preserve"> DOCPROPERTY "Motionsnummer" *\charformat </w:instrText>
                    </w:r>
                    <w:r>
                      <w:fldChar w:fldCharType="separate"/>
                    </w:r>
                    <w:r w:rsidR="00F62E62">
                      <w:t>U249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68D" w:rsidRPr="006735CC" w:rsidRDefault="006735CC">
    <w:pPr>
      <w:pStyle w:val="Sidhuvud"/>
    </w:pPr>
    <w:r w:rsidRPr="006735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53458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68D" w:rsidRDefault="009F4350">
                          <w:pPr>
                            <w:pStyle w:val="KantRubrikS5H"/>
                            <w:ind w:right="0"/>
                          </w:pPr>
                          <w:r>
                            <w:fldChar w:fldCharType="begin"/>
                          </w:r>
                          <w:r w:rsidR="007E0DCD">
                            <w:instrText xml:space="preserve"> DOCPROPERTY "YearUser" *\charformat </w:instrText>
                          </w:r>
                          <w:r>
                            <w:fldChar w:fldCharType="separate"/>
                          </w:r>
                          <w:r w:rsidR="00F62E62">
                            <w:t>2006/07</w:t>
                          </w:r>
                          <w:r>
                            <w:fldChar w:fldCharType="end"/>
                          </w:r>
                          <w:r w:rsidR="007E0DCD">
                            <w:t>:</w:t>
                          </w:r>
                          <w:r>
                            <w:fldChar w:fldCharType="begin"/>
                          </w:r>
                          <w:r w:rsidR="007E0DCD">
                            <w:instrText xml:space="preserve"> DOCPROPERTY "Motionsnummer" *\charformat </w:instrText>
                          </w:r>
                          <w:r>
                            <w:fldChar w:fldCharType="separate"/>
                          </w:r>
                          <w:r w:rsidR="00F62E62">
                            <w:t>U249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168D" w:rsidRDefault="009F4350">
                    <w:pPr>
                      <w:pStyle w:val="KantRubrikS5H"/>
                      <w:ind w:right="0"/>
                    </w:pPr>
                    <w:r>
                      <w:fldChar w:fldCharType="begin"/>
                    </w:r>
                    <w:r w:rsidR="007E0DCD">
                      <w:instrText xml:space="preserve"> DOCPROPERTY "YearUser" *\charformat </w:instrText>
                    </w:r>
                    <w:r>
                      <w:fldChar w:fldCharType="separate"/>
                    </w:r>
                    <w:r w:rsidR="00F62E62">
                      <w:t>2006/07</w:t>
                    </w:r>
                    <w:r>
                      <w:fldChar w:fldCharType="end"/>
                    </w:r>
                    <w:r w:rsidR="007E0DCD">
                      <w:t>:</w:t>
                    </w:r>
                    <w:r>
                      <w:fldChar w:fldCharType="begin"/>
                    </w:r>
                    <w:r w:rsidR="007E0DCD">
                      <w:instrText xml:space="preserve"> DOCPROPERTY "Motionsnummer" *\charformat </w:instrText>
                    </w:r>
                    <w:r>
                      <w:fldChar w:fldCharType="separate"/>
                    </w:r>
                    <w:r w:rsidR="00F62E62">
                      <w:t>U249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350" w:rsidRPr="006735CC" w:rsidRDefault="009F4350">
    <w:pPr>
      <w:pStyle w:val="FSHNormal"/>
      <w:tabs>
        <w:tab w:val="right" w:pos="5840"/>
      </w:tabs>
    </w:pPr>
    <w:r w:rsidRPr="006735CC">
      <w:br/>
    </w:r>
    <w:r w:rsidRPr="006735CC">
      <w:fldChar w:fldCharType="begin" w:fldLock="1"/>
    </w:r>
    <w:r w:rsidRPr="006735CC">
      <w:instrText xml:space="preserve"> DOCPROPERTY</w:instrText>
    </w:r>
    <w:r w:rsidRPr="006735CC">
      <w:rPr>
        <w:sz w:val="18"/>
      </w:rPr>
      <w:instrText xml:space="preserve"> "YearUser" *\charformat </w:instrText>
    </w:r>
    <w:r w:rsidRPr="006735CC">
      <w:fldChar w:fldCharType="separate"/>
    </w:r>
    <w:r w:rsidRPr="006735CC">
      <w:t>2006/07</w:t>
    </w:r>
    <w:r w:rsidRPr="006735CC">
      <w:fldChar w:fldCharType="end"/>
    </w:r>
    <w:r w:rsidRPr="006735CC">
      <w:t xml:space="preserve"> </w:t>
    </w:r>
    <w:r w:rsidRPr="006735CC">
      <w:tab/>
      <w:t xml:space="preserve">mnr: </w:t>
    </w:r>
    <w:r w:rsidRPr="006735CC">
      <w:fldChar w:fldCharType="begin" w:fldLock="1"/>
    </w:r>
    <w:r w:rsidRPr="006735CC">
      <w:instrText xml:space="preserve"> DOCPROPERTY</w:instrText>
    </w:r>
    <w:r w:rsidRPr="006735CC">
      <w:rPr>
        <w:sz w:val="18"/>
      </w:rPr>
      <w:instrText xml:space="preserve"> "Motionsnummer" *\charformat </w:instrText>
    </w:r>
    <w:r w:rsidRPr="006735CC">
      <w:fldChar w:fldCharType="separate"/>
    </w:r>
    <w:r w:rsidRPr="006735CC">
      <w:t>U249</w:t>
    </w:r>
    <w:r w:rsidRPr="006735CC">
      <w:fldChar w:fldCharType="end"/>
    </w:r>
    <w:r w:rsidRPr="006735CC">
      <w:br/>
    </w:r>
    <w:r w:rsidRPr="006735CC">
      <w:fldChar w:fldCharType="begin" w:fldLock="1"/>
    </w:r>
    <w:r w:rsidRPr="006735CC">
      <w:instrText xml:space="preserve"> DOCPROPERTY</w:instrText>
    </w:r>
    <w:r w:rsidRPr="006735CC">
      <w:rPr>
        <w:sz w:val="18"/>
      </w:rPr>
      <w:instrText xml:space="preserve"> "Samling" *\charformat </w:instrText>
    </w:r>
    <w:r w:rsidRPr="006735CC">
      <w:fldChar w:fldCharType="end"/>
    </w:r>
    <w:r w:rsidRPr="006735CC">
      <w:tab/>
      <w:t xml:space="preserve">pnr: </w:t>
    </w:r>
    <w:r w:rsidRPr="006735CC">
      <w:fldChar w:fldCharType="begin" w:fldLock="1"/>
    </w:r>
    <w:r w:rsidRPr="006735CC">
      <w:instrText xml:space="preserve"> DOCPROPERTY</w:instrText>
    </w:r>
    <w:r w:rsidRPr="006735CC">
      <w:rPr>
        <w:sz w:val="18"/>
      </w:rPr>
      <w:instrText xml:space="preserve"> "Partinummer" *\charformat </w:instrText>
    </w:r>
    <w:r w:rsidRPr="006735CC">
      <w:fldChar w:fldCharType="separate"/>
    </w:r>
    <w:r w:rsidRPr="006735CC">
      <w:t>mp905</w:t>
    </w:r>
    <w:r w:rsidRPr="006735CC">
      <w:fldChar w:fldCharType="end"/>
    </w:r>
  </w:p>
  <w:p w:rsidR="009F4350" w:rsidRPr="006735CC" w:rsidRDefault="009F4350">
    <w:pPr>
      <w:pStyle w:val="FSHRub1"/>
    </w:pPr>
    <w:r w:rsidRPr="006735CC">
      <w:t>Motion till riksdagen</w:t>
    </w:r>
    <w:r w:rsidRPr="006735CC">
      <w:br/>
    </w:r>
    <w:r w:rsidRPr="006735CC">
      <w:fldChar w:fldCharType="begin" w:fldLock="1"/>
    </w:r>
    <w:r w:rsidRPr="006735CC">
      <w:instrText xml:space="preserve"> DOCPROPERTY "YearUser" *\charformat </w:instrText>
    </w:r>
    <w:r w:rsidRPr="006735CC">
      <w:fldChar w:fldCharType="separate"/>
    </w:r>
    <w:r w:rsidRPr="006735CC">
      <w:t>2006/07</w:t>
    </w:r>
    <w:r w:rsidRPr="006735CC">
      <w:fldChar w:fldCharType="end"/>
    </w:r>
    <w:r w:rsidRPr="006735CC">
      <w:t>:</w:t>
    </w:r>
    <w:r w:rsidRPr="006735CC">
      <w:fldChar w:fldCharType="begin" w:fldLock="1"/>
    </w:r>
    <w:r w:rsidRPr="006735CC">
      <w:instrText xml:space="preserve"> DOCPROPERTY "Motionsnummer" *\charformat </w:instrText>
    </w:r>
    <w:r w:rsidRPr="006735CC">
      <w:fldChar w:fldCharType="separate"/>
    </w:r>
    <w:r w:rsidRPr="006735CC">
      <w:t>U249</w:t>
    </w:r>
    <w:r w:rsidRPr="006735CC">
      <w:fldChar w:fldCharType="end"/>
    </w:r>
  </w:p>
  <w:p w:rsidR="009F4350" w:rsidRPr="006735CC" w:rsidRDefault="009F4350">
    <w:pPr>
      <w:pStyle w:val="FSHNormalS5"/>
    </w:pPr>
    <w:r w:rsidRPr="006735CC">
      <w:fldChar w:fldCharType="begin" w:fldLock="1"/>
    </w:r>
    <w:r w:rsidRPr="006735CC">
      <w:instrText xml:space="preserve"> DOCPROPERTY "MotionarText" *\charformat </w:instrText>
    </w:r>
    <w:r w:rsidRPr="006735CC">
      <w:fldChar w:fldCharType="separate"/>
    </w:r>
    <w:r w:rsidRPr="006735CC">
      <w:t>av Ulf Holm (mp)</w:t>
    </w:r>
    <w:r w:rsidRPr="006735CC">
      <w:fldChar w:fldCharType="end"/>
    </w:r>
    <w:r w:rsidRPr="006735CC">
      <w:br/>
    </w:r>
    <w:r w:rsidRPr="006735CC">
      <w:fldChar w:fldCharType="begin" w:fldLock="1"/>
    </w:r>
    <w:r w:rsidRPr="006735CC">
      <w:instrText xml:space="preserve"> DOCPROPERTY "SvarFrasKort" *\charformat </w:instrText>
    </w:r>
    <w:r w:rsidRPr="006735CC">
      <w:fldChar w:fldCharType="end"/>
    </w:r>
  </w:p>
  <w:p w:rsidR="009F4350" w:rsidRPr="006735CC" w:rsidRDefault="009F4350">
    <w:pPr>
      <w:pStyle w:val="FSHTitel"/>
    </w:pPr>
    <w:r w:rsidRPr="006735CC">
      <w:fldChar w:fldCharType="begin" w:fldLock="1"/>
    </w:r>
    <w:r w:rsidRPr="006735CC">
      <w:instrText xml:space="preserve"> DOCPROPERTY</w:instrText>
    </w:r>
    <w:r w:rsidRPr="006735CC">
      <w:rPr>
        <w:sz w:val="18"/>
      </w:rPr>
      <w:instrText xml:space="preserve"> "RubrikSvar" *\charformat </w:instrText>
    </w:r>
    <w:r w:rsidRPr="006735CC">
      <w:fldChar w:fldCharType="separate"/>
    </w:r>
    <w:r w:rsidRPr="006735CC">
      <w:t>Världsbanken och energiprojekt</w:t>
    </w:r>
    <w:r w:rsidRPr="006735CC">
      <w:fldChar w:fldCharType="end"/>
    </w:r>
  </w:p>
  <w:p w:rsidR="009F4350" w:rsidRPr="006735CC" w:rsidRDefault="009F4350">
    <w:pPr>
      <w:pStyle w:val="Normal00"/>
    </w:pPr>
  </w:p>
  <w:p w:rsidR="0054168D" w:rsidRPr="006735CC" w:rsidRDefault="005416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32D232B"/>
    <w:multiLevelType w:val="hybridMultilevel"/>
    <w:tmpl w:val="31AAABA4"/>
    <w:lvl w:ilvl="0" w:tplc="EE8E60E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20C01D8"/>
    <w:multiLevelType w:val="multilevel"/>
    <w:tmpl w:val="F5F8B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AD7174"/>
    <w:multiLevelType w:val="hybridMultilevel"/>
    <w:tmpl w:val="785CD5C4"/>
    <w:lvl w:ilvl="0" w:tplc="DB68AC1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4702028">
    <w:abstractNumId w:val="14"/>
  </w:num>
  <w:num w:numId="2" w16cid:durableId="788167004">
    <w:abstractNumId w:val="10"/>
  </w:num>
  <w:num w:numId="3" w16cid:durableId="354044312">
    <w:abstractNumId w:val="11"/>
  </w:num>
  <w:num w:numId="4" w16cid:durableId="141966481">
    <w:abstractNumId w:val="12"/>
  </w:num>
  <w:num w:numId="5" w16cid:durableId="872499942">
    <w:abstractNumId w:val="8"/>
  </w:num>
  <w:num w:numId="6" w16cid:durableId="368261128">
    <w:abstractNumId w:val="3"/>
  </w:num>
  <w:num w:numId="7" w16cid:durableId="1502576090">
    <w:abstractNumId w:val="2"/>
  </w:num>
  <w:num w:numId="8" w16cid:durableId="1536966283">
    <w:abstractNumId w:val="1"/>
  </w:num>
  <w:num w:numId="9" w16cid:durableId="647200255">
    <w:abstractNumId w:val="0"/>
  </w:num>
  <w:num w:numId="10" w16cid:durableId="2053651258">
    <w:abstractNumId w:val="9"/>
  </w:num>
  <w:num w:numId="11" w16cid:durableId="1645040779">
    <w:abstractNumId w:val="7"/>
  </w:num>
  <w:num w:numId="12" w16cid:durableId="646544580">
    <w:abstractNumId w:val="6"/>
  </w:num>
  <w:num w:numId="13" w16cid:durableId="1011303163">
    <w:abstractNumId w:val="5"/>
  </w:num>
  <w:num w:numId="14" w16cid:durableId="1532767332">
    <w:abstractNumId w:val="4"/>
  </w:num>
  <w:num w:numId="15" w16cid:durableId="581455877">
    <w:abstractNumId w:val="15"/>
  </w:num>
  <w:num w:numId="16" w16cid:durableId="645087417">
    <w:abstractNumId w:val="16"/>
  </w:num>
  <w:num w:numId="17" w16cid:durableId="9037598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DA08321F-F0BC-4060-A586-E39C9BA97177}"/>
  </w:docVars>
  <w:rsids>
    <w:rsidRoot w:val="006735CC"/>
    <w:rsid w:val="003D65D2"/>
    <w:rsid w:val="0054168D"/>
    <w:rsid w:val="006735CC"/>
    <w:rsid w:val="007E0DCD"/>
    <w:rsid w:val="008545B2"/>
    <w:rsid w:val="009F4350"/>
    <w:rsid w:val="00B2758C"/>
    <w:rsid w:val="00E102CA"/>
    <w:rsid w:val="00F62E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F992D6-217A-4F69-976C-6CF0E4FD5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95979"/>
    <w:pPr>
      <w:spacing w:before="125" w:line="250" w:lineRule="atLeast"/>
      <w:jc w:val="both"/>
    </w:pPr>
    <w:rPr>
      <w:sz w:val="19"/>
      <w:lang w:val="sv-SE" w:eastAsia="sv-SE"/>
    </w:rPr>
  </w:style>
  <w:style w:type="paragraph" w:styleId="Rubrik1">
    <w:name w:val="heading 1"/>
    <w:basedOn w:val="Normal"/>
    <w:next w:val="Normal"/>
    <w:qFormat/>
    <w:rsid w:val="003959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95979"/>
    <w:pPr>
      <w:spacing w:before="500" w:line="250" w:lineRule="exact"/>
      <w:outlineLvl w:val="1"/>
    </w:pPr>
    <w:rPr>
      <w:sz w:val="27"/>
    </w:rPr>
  </w:style>
  <w:style w:type="paragraph" w:styleId="Rubrik3">
    <w:name w:val="heading 3"/>
    <w:aliases w:val="Mellanrubrik"/>
    <w:basedOn w:val="Rubrik2"/>
    <w:next w:val="Normal"/>
    <w:qFormat/>
    <w:rsid w:val="00395979"/>
    <w:pPr>
      <w:spacing w:before="250" w:after="0"/>
      <w:outlineLvl w:val="2"/>
    </w:pPr>
    <w:rPr>
      <w:b/>
      <w:sz w:val="21"/>
    </w:rPr>
  </w:style>
  <w:style w:type="paragraph" w:styleId="Rubrik4">
    <w:name w:val="heading 4"/>
    <w:aliases w:val="KursivRubrik"/>
    <w:basedOn w:val="Rubrik3"/>
    <w:next w:val="Normal"/>
    <w:qFormat/>
    <w:rsid w:val="00395979"/>
    <w:pPr>
      <w:outlineLvl w:val="3"/>
    </w:pPr>
    <w:rPr>
      <w:b w:val="0"/>
      <w:i/>
    </w:rPr>
  </w:style>
  <w:style w:type="paragraph" w:styleId="Rubrik5">
    <w:name w:val="heading 5"/>
    <w:aliases w:val="PackadFetRubrik,PackadKursivRubrik"/>
    <w:basedOn w:val="Rubrik4"/>
    <w:next w:val="Normal"/>
    <w:qFormat/>
    <w:rsid w:val="00395979"/>
    <w:pPr>
      <w:spacing w:before="125"/>
      <w:outlineLvl w:val="4"/>
    </w:pPr>
    <w:rPr>
      <w:i w:val="0"/>
      <w:sz w:val="19"/>
    </w:rPr>
  </w:style>
  <w:style w:type="paragraph" w:styleId="Rubrik6">
    <w:name w:val="heading 6"/>
    <w:basedOn w:val="Rubrik5"/>
    <w:next w:val="Normal"/>
    <w:qFormat/>
    <w:rsid w:val="00395979"/>
    <w:pPr>
      <w:spacing w:before="50" w:line="200" w:lineRule="exact"/>
      <w:outlineLvl w:val="5"/>
    </w:pPr>
    <w:rPr>
      <w:caps/>
      <w:sz w:val="14"/>
    </w:rPr>
  </w:style>
  <w:style w:type="paragraph" w:styleId="Rubrik7">
    <w:name w:val="heading 7"/>
    <w:basedOn w:val="Rubrik6"/>
    <w:next w:val="Normal"/>
    <w:qFormat/>
    <w:rsid w:val="00395979"/>
    <w:pPr>
      <w:spacing w:before="0"/>
      <w:outlineLvl w:val="6"/>
    </w:pPr>
  </w:style>
  <w:style w:type="paragraph" w:styleId="Rubrik8">
    <w:name w:val="heading 8"/>
    <w:basedOn w:val="Rubrik7"/>
    <w:next w:val="Normal"/>
    <w:qFormat/>
    <w:rsid w:val="00395979"/>
    <w:pPr>
      <w:outlineLvl w:val="7"/>
    </w:pPr>
  </w:style>
  <w:style w:type="paragraph" w:styleId="Rubrik9">
    <w:name w:val="heading 9"/>
    <w:basedOn w:val="Rubrik8"/>
    <w:next w:val="Normal"/>
    <w:qFormat/>
    <w:rsid w:val="0039597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95979"/>
    <w:pPr>
      <w:spacing w:before="0"/>
      <w:ind w:firstLine="227"/>
    </w:pPr>
  </w:style>
  <w:style w:type="paragraph" w:styleId="Citat">
    <w:name w:val="Quote"/>
    <w:basedOn w:val="Normal"/>
    <w:next w:val="Normal"/>
    <w:qFormat/>
    <w:rsid w:val="00395979"/>
    <w:pPr>
      <w:spacing w:line="200" w:lineRule="exact"/>
      <w:ind w:left="340"/>
    </w:pPr>
  </w:style>
  <w:style w:type="paragraph" w:customStyle="1" w:styleId="Citatindrag">
    <w:name w:val="Citat_indrag"/>
    <w:aliases w:val="Packad"/>
    <w:basedOn w:val="Citat"/>
    <w:rsid w:val="00395979"/>
    <w:pPr>
      <w:spacing w:before="0"/>
      <w:ind w:firstLine="227"/>
    </w:pPr>
  </w:style>
  <w:style w:type="paragraph" w:customStyle="1" w:styleId="FSHNormal">
    <w:name w:val="FSH_Normal"/>
    <w:semiHidden/>
    <w:rsid w:val="003959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95979"/>
    <w:pPr>
      <w:spacing w:line="240" w:lineRule="auto"/>
    </w:pPr>
  </w:style>
  <w:style w:type="paragraph" w:customStyle="1" w:styleId="FSHNormalS5">
    <w:name w:val="FSH_NormalS5"/>
    <w:basedOn w:val="FSHNormal"/>
    <w:next w:val="FSHNormal"/>
    <w:semiHidden/>
    <w:rsid w:val="00395979"/>
    <w:pPr>
      <w:keepNext/>
      <w:keepLines/>
      <w:widowControl/>
      <w:spacing w:before="230" w:after="520" w:line="250" w:lineRule="exact"/>
    </w:pPr>
    <w:rPr>
      <w:b/>
      <w:sz w:val="27"/>
    </w:rPr>
  </w:style>
  <w:style w:type="paragraph" w:customStyle="1" w:styleId="FSHNormL">
    <w:name w:val="FSH_NormLÖ"/>
    <w:basedOn w:val="FSHNormal"/>
    <w:next w:val="FSHNormal"/>
    <w:semiHidden/>
    <w:rsid w:val="00395979"/>
    <w:pPr>
      <w:pBdr>
        <w:top w:val="single" w:sz="12" w:space="1" w:color="auto"/>
      </w:pBdr>
    </w:pPr>
  </w:style>
  <w:style w:type="paragraph" w:customStyle="1" w:styleId="FSHRub1">
    <w:name w:val="FSH_Rub1"/>
    <w:aliases w:val="Rubrik1_S5,Huvudrubrik"/>
    <w:basedOn w:val="FSHNormal"/>
    <w:next w:val="FSHNormal"/>
    <w:semiHidden/>
    <w:rsid w:val="003959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95979"/>
    <w:pPr>
      <w:spacing w:before="240" w:after="80" w:line="360" w:lineRule="exact"/>
    </w:pPr>
    <w:rPr>
      <w:sz w:val="36"/>
    </w:rPr>
  </w:style>
  <w:style w:type="paragraph" w:customStyle="1" w:styleId="FSHTitel">
    <w:name w:val="FSH_Titel"/>
    <w:aliases w:val="Dokumentrubrik"/>
    <w:basedOn w:val="FSHRub1"/>
    <w:next w:val="FSHNormal"/>
    <w:semiHidden/>
    <w:rsid w:val="00395979"/>
    <w:pPr>
      <w:pBdr>
        <w:bottom w:val="single" w:sz="4" w:space="3" w:color="auto"/>
      </w:pBdr>
      <w:spacing w:before="0" w:after="80" w:line="400" w:lineRule="exact"/>
    </w:pPr>
    <w:rPr>
      <w:sz w:val="40"/>
    </w:rPr>
  </w:style>
  <w:style w:type="paragraph" w:customStyle="1" w:styleId="Hemstlrubrik">
    <w:name w:val="Hemstl_rubrik"/>
    <w:basedOn w:val="Rubrik1"/>
    <w:next w:val="Normal"/>
    <w:rsid w:val="00395979"/>
    <w:pPr>
      <w:spacing w:after="250"/>
    </w:pPr>
  </w:style>
  <w:style w:type="paragraph" w:customStyle="1" w:styleId="Autokorrigering">
    <w:name w:val="Autokorrigering"/>
    <w:rsid w:val="00395979"/>
    <w:rPr>
      <w:sz w:val="24"/>
      <w:szCs w:val="24"/>
      <w:lang w:val="sv-SE" w:eastAsia="sv-SE"/>
    </w:rPr>
  </w:style>
  <w:style w:type="paragraph" w:customStyle="1" w:styleId="Yrkandehnv">
    <w:name w:val="Yrkandehänv"/>
    <w:semiHidden/>
    <w:rsid w:val="00395979"/>
    <w:pPr>
      <w:keepNext/>
      <w:keepLines/>
      <w:suppressAutoHyphens/>
    </w:pPr>
    <w:rPr>
      <w:noProof/>
      <w:sz w:val="16"/>
      <w:lang w:val="sv-SE" w:eastAsia="sv-SE"/>
    </w:rPr>
  </w:style>
  <w:style w:type="paragraph" w:customStyle="1" w:styleId="KantRubrikS5H">
    <w:name w:val="KantRubrikS5H"/>
    <w:semiHidden/>
    <w:rsid w:val="0039597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95979"/>
    <w:pPr>
      <w:spacing w:line="200" w:lineRule="exact"/>
    </w:pPr>
  </w:style>
  <w:style w:type="paragraph" w:customStyle="1" w:styleId="KantRubrikS5V">
    <w:name w:val="KantRubrikS5V"/>
    <w:basedOn w:val="KantRubrikS5H"/>
    <w:semiHidden/>
    <w:rsid w:val="00395979"/>
    <w:pPr>
      <w:tabs>
        <w:tab w:val="right" w:pos="1814"/>
        <w:tab w:val="left" w:pos="1899"/>
      </w:tabs>
      <w:ind w:right="0"/>
      <w:jc w:val="left"/>
    </w:pPr>
  </w:style>
  <w:style w:type="paragraph" w:customStyle="1" w:styleId="KantRubrikS5Vrad2">
    <w:name w:val="KantRubrikS5Vrad2"/>
    <w:basedOn w:val="KantRubrikS5V"/>
    <w:semiHidden/>
    <w:rsid w:val="00395979"/>
    <w:pPr>
      <w:tabs>
        <w:tab w:val="clear" w:pos="1814"/>
        <w:tab w:val="clear" w:pos="1899"/>
        <w:tab w:val="right" w:pos="1418"/>
        <w:tab w:val="left" w:pos="1503"/>
      </w:tabs>
    </w:pPr>
  </w:style>
  <w:style w:type="paragraph" w:customStyle="1" w:styleId="Lagtext">
    <w:name w:val="Lagtext"/>
    <w:basedOn w:val="Lagtextrubrik"/>
    <w:next w:val="Lagtextindrag"/>
    <w:rsid w:val="00395979"/>
    <w:pPr>
      <w:spacing w:before="0"/>
    </w:pPr>
    <w:rPr>
      <w:sz w:val="19"/>
    </w:rPr>
  </w:style>
  <w:style w:type="paragraph" w:customStyle="1" w:styleId="Lagtextrubrik">
    <w:name w:val="Lagtext_rubrik"/>
    <w:basedOn w:val="Normal"/>
    <w:next w:val="Normal"/>
    <w:rsid w:val="00395979"/>
    <w:pPr>
      <w:suppressAutoHyphens/>
      <w:spacing w:line="220" w:lineRule="exact"/>
    </w:pPr>
    <w:rPr>
      <w:i/>
      <w:sz w:val="21"/>
    </w:rPr>
  </w:style>
  <w:style w:type="paragraph" w:customStyle="1" w:styleId="Lagtextindrag">
    <w:name w:val="Lagtext_indrag"/>
    <w:basedOn w:val="Lagtext"/>
    <w:rsid w:val="00395979"/>
    <w:pPr>
      <w:ind w:firstLine="170"/>
    </w:pPr>
  </w:style>
  <w:style w:type="paragraph" w:customStyle="1" w:styleId="NormalA4fot">
    <w:name w:val="Normal_A4fot"/>
    <w:basedOn w:val="Normal"/>
    <w:semiHidden/>
    <w:rsid w:val="00395979"/>
    <w:pPr>
      <w:spacing w:before="240" w:line="240" w:lineRule="auto"/>
      <w:jc w:val="center"/>
    </w:pPr>
  </w:style>
  <w:style w:type="paragraph" w:customStyle="1" w:styleId="NormalA4sidnr">
    <w:name w:val="Normal_A4sidnr"/>
    <w:basedOn w:val="Normal"/>
    <w:semiHidden/>
    <w:rsid w:val="00395979"/>
    <w:pPr>
      <w:spacing w:after="240"/>
      <w:jc w:val="center"/>
    </w:pPr>
  </w:style>
  <w:style w:type="paragraph" w:customStyle="1" w:styleId="NormalS5sidnrH">
    <w:name w:val="Normal_S5sidnrH"/>
    <w:basedOn w:val="Normal"/>
    <w:semiHidden/>
    <w:rsid w:val="00395979"/>
    <w:pPr>
      <w:spacing w:before="0" w:line="240" w:lineRule="auto"/>
      <w:ind w:right="57"/>
      <w:jc w:val="right"/>
    </w:pPr>
  </w:style>
  <w:style w:type="paragraph" w:customStyle="1" w:styleId="NormalS5sidnrV">
    <w:name w:val="Normal_S5sidnrV"/>
    <w:basedOn w:val="NormalS5sidnrH"/>
    <w:semiHidden/>
    <w:rsid w:val="00395979"/>
    <w:pPr>
      <w:tabs>
        <w:tab w:val="right" w:pos="1814"/>
        <w:tab w:val="left" w:pos="1899"/>
      </w:tabs>
      <w:ind w:right="0"/>
      <w:jc w:val="left"/>
    </w:pPr>
  </w:style>
  <w:style w:type="paragraph" w:customStyle="1" w:styleId="Normal00">
    <w:name w:val="Normal00"/>
    <w:basedOn w:val="Normal"/>
    <w:semiHidden/>
    <w:rsid w:val="00395979"/>
    <w:pPr>
      <w:spacing w:before="0" w:line="240" w:lineRule="auto"/>
      <w:jc w:val="left"/>
    </w:pPr>
  </w:style>
  <w:style w:type="paragraph" w:customStyle="1" w:styleId="PunktlistaBomb">
    <w:name w:val="Punktlista_Bomb"/>
    <w:aliases w:val="Bomb"/>
    <w:basedOn w:val="Normal"/>
    <w:rsid w:val="00395979"/>
    <w:pPr>
      <w:numPr>
        <w:numId w:val="2"/>
      </w:numPr>
    </w:pPr>
  </w:style>
  <w:style w:type="paragraph" w:customStyle="1" w:styleId="PunktlistaNummer">
    <w:name w:val="Punktlista_Nummer"/>
    <w:aliases w:val="Nummerlista"/>
    <w:basedOn w:val="Normal"/>
    <w:rsid w:val="00395979"/>
    <w:pPr>
      <w:numPr>
        <w:numId w:val="3"/>
      </w:numPr>
    </w:pPr>
  </w:style>
  <w:style w:type="paragraph" w:customStyle="1" w:styleId="PunktlistaTankstreck">
    <w:name w:val="Punktlista_Tankstreck"/>
    <w:aliases w:val="Tankstreck"/>
    <w:basedOn w:val="Normal"/>
    <w:rsid w:val="00395979"/>
    <w:pPr>
      <w:numPr>
        <w:numId w:val="4"/>
      </w:numPr>
    </w:pPr>
  </w:style>
  <w:style w:type="paragraph" w:customStyle="1" w:styleId="RubrikSammanf">
    <w:name w:val="RubrikSammanf"/>
    <w:basedOn w:val="Rubrik1"/>
    <w:next w:val="Normal"/>
    <w:rsid w:val="00395979"/>
  </w:style>
  <w:style w:type="paragraph" w:customStyle="1" w:styleId="RubrikInnehllsf">
    <w:name w:val="RubrikInnehållsf"/>
    <w:basedOn w:val="RubrikSammanf"/>
    <w:next w:val="Normal"/>
    <w:rsid w:val="00395979"/>
  </w:style>
  <w:style w:type="paragraph" w:customStyle="1" w:styleId="Tabellochbildrubrik">
    <w:name w:val="Tabell och bildrubrik"/>
    <w:basedOn w:val="Normal"/>
    <w:next w:val="Normal"/>
    <w:rsid w:val="00395979"/>
    <w:pPr>
      <w:suppressAutoHyphens/>
      <w:spacing w:before="300" w:line="200" w:lineRule="exact"/>
      <w:jc w:val="left"/>
    </w:pPr>
    <w:rPr>
      <w:caps/>
      <w:sz w:val="14"/>
    </w:rPr>
  </w:style>
  <w:style w:type="paragraph" w:customStyle="1" w:styleId="Underskrifter">
    <w:name w:val="Underskrifter"/>
    <w:basedOn w:val="Normal"/>
    <w:rsid w:val="00395979"/>
    <w:pPr>
      <w:keepNext/>
      <w:keepLines/>
      <w:suppressAutoHyphens/>
      <w:spacing w:before="0" w:after="40" w:line="250" w:lineRule="exact"/>
    </w:pPr>
    <w:rPr>
      <w:i/>
    </w:rPr>
  </w:style>
  <w:style w:type="paragraph" w:customStyle="1" w:styleId="UnderskriftDatum">
    <w:name w:val="UnderskriftDatum"/>
    <w:basedOn w:val="Underskrifter"/>
    <w:next w:val="Underskrifter"/>
    <w:rsid w:val="00395979"/>
    <w:pPr>
      <w:spacing w:before="250" w:after="125"/>
    </w:pPr>
    <w:rPr>
      <w:i w:val="0"/>
    </w:rPr>
  </w:style>
  <w:style w:type="paragraph" w:styleId="Sidhuvud">
    <w:name w:val="header"/>
    <w:basedOn w:val="Normal"/>
    <w:semiHidden/>
    <w:rsid w:val="00395979"/>
    <w:pPr>
      <w:tabs>
        <w:tab w:val="center" w:pos="4536"/>
        <w:tab w:val="right" w:pos="9072"/>
      </w:tabs>
    </w:pPr>
  </w:style>
  <w:style w:type="paragraph" w:styleId="Sidfot">
    <w:name w:val="footer"/>
    <w:basedOn w:val="Normal"/>
    <w:semiHidden/>
    <w:rsid w:val="00395979"/>
    <w:pPr>
      <w:tabs>
        <w:tab w:val="center" w:pos="4536"/>
        <w:tab w:val="right" w:pos="9072"/>
      </w:tabs>
    </w:pPr>
  </w:style>
  <w:style w:type="paragraph" w:styleId="Innehll1">
    <w:name w:val="toc 1"/>
    <w:basedOn w:val="Normal"/>
    <w:next w:val="Innehll2"/>
    <w:semiHidden/>
    <w:rsid w:val="00395979"/>
    <w:pPr>
      <w:tabs>
        <w:tab w:val="right" w:leader="dot" w:pos="5953"/>
      </w:tabs>
      <w:suppressAutoHyphens/>
      <w:spacing w:before="0"/>
      <w:ind w:right="567"/>
      <w:jc w:val="left"/>
    </w:pPr>
  </w:style>
  <w:style w:type="paragraph" w:styleId="Innehll2">
    <w:name w:val="toc 2"/>
    <w:basedOn w:val="Innehll1"/>
    <w:next w:val="Innehll3"/>
    <w:semiHidden/>
    <w:rsid w:val="00395979"/>
    <w:pPr>
      <w:ind w:left="284"/>
    </w:pPr>
  </w:style>
  <w:style w:type="paragraph" w:styleId="Innehll3">
    <w:name w:val="toc 3"/>
    <w:basedOn w:val="Innehll2"/>
    <w:next w:val="Innehll4"/>
    <w:semiHidden/>
    <w:rsid w:val="00395979"/>
    <w:pPr>
      <w:ind w:left="567"/>
    </w:pPr>
  </w:style>
  <w:style w:type="paragraph" w:styleId="Innehll4">
    <w:name w:val="toc 4"/>
    <w:basedOn w:val="Innehll3"/>
    <w:next w:val="Normal"/>
    <w:semiHidden/>
    <w:rsid w:val="00395979"/>
  </w:style>
  <w:style w:type="paragraph" w:customStyle="1" w:styleId="Hemstlatt">
    <w:name w:val="Hemstl_att"/>
    <w:aliases w:val="HemstPunkt,HemstPunktFlera,HemställansPunkt,Förslagstext"/>
    <w:basedOn w:val="Normal"/>
    <w:next w:val="Normal"/>
    <w:rsid w:val="00957679"/>
    <w:pPr>
      <w:keepLines/>
      <w:numPr>
        <w:numId w:val="17"/>
      </w:numPr>
      <w:spacing w:before="0"/>
    </w:pPr>
  </w:style>
  <w:style w:type="paragraph" w:styleId="Datum">
    <w:name w:val="Date"/>
    <w:basedOn w:val="Normal"/>
    <w:next w:val="Normal"/>
    <w:semiHidden/>
    <w:rsid w:val="00395979"/>
  </w:style>
  <w:style w:type="character" w:styleId="Hyperlnk">
    <w:name w:val="Hyperlink"/>
    <w:basedOn w:val="Standardstycketeckensnitt"/>
    <w:semiHidden/>
    <w:rsid w:val="00395979"/>
    <w:rPr>
      <w:color w:val="0000FF"/>
      <w:u w:val="single"/>
    </w:rPr>
  </w:style>
  <w:style w:type="paragraph" w:styleId="Indragetstycke">
    <w:name w:val="Block Text"/>
    <w:basedOn w:val="Normal"/>
    <w:semiHidden/>
    <w:rsid w:val="00395979"/>
    <w:pPr>
      <w:spacing w:after="120"/>
      <w:ind w:left="1440" w:right="1440"/>
    </w:pPr>
  </w:style>
  <w:style w:type="paragraph" w:styleId="Innehll5">
    <w:name w:val="toc 5"/>
    <w:basedOn w:val="Innehll4"/>
    <w:next w:val="Normal"/>
    <w:semiHidden/>
    <w:rsid w:val="00395979"/>
  </w:style>
  <w:style w:type="paragraph" w:styleId="Lista">
    <w:name w:val="List"/>
    <w:basedOn w:val="Normal"/>
    <w:semiHidden/>
    <w:rsid w:val="00395979"/>
    <w:pPr>
      <w:ind w:left="283" w:hanging="283"/>
    </w:pPr>
  </w:style>
  <w:style w:type="paragraph" w:styleId="Normalwebb">
    <w:name w:val="Normal (Web)"/>
    <w:basedOn w:val="Normal"/>
    <w:semiHidden/>
    <w:rsid w:val="00395979"/>
    <w:rPr>
      <w:szCs w:val="24"/>
    </w:rPr>
  </w:style>
  <w:style w:type="paragraph" w:styleId="Numreradlista">
    <w:name w:val="List Number"/>
    <w:basedOn w:val="Normal"/>
    <w:semiHidden/>
    <w:rsid w:val="00395979"/>
    <w:pPr>
      <w:numPr>
        <w:numId w:val="5"/>
      </w:numPr>
    </w:pPr>
  </w:style>
  <w:style w:type="paragraph" w:styleId="Punktlista">
    <w:name w:val="List Bullet"/>
    <w:basedOn w:val="Normal"/>
    <w:semiHidden/>
    <w:rsid w:val="00395979"/>
    <w:pPr>
      <w:numPr>
        <w:numId w:val="10"/>
      </w:numPr>
    </w:pPr>
  </w:style>
  <w:style w:type="character" w:styleId="Radnummer">
    <w:name w:val="line number"/>
    <w:basedOn w:val="Standardstycketeckensnitt"/>
    <w:semiHidden/>
    <w:rsid w:val="00395979"/>
  </w:style>
  <w:style w:type="character" w:styleId="Sidnummer">
    <w:name w:val="page number"/>
    <w:basedOn w:val="Standardstycketeckensnitt"/>
    <w:semiHidden/>
    <w:rsid w:val="00395979"/>
  </w:style>
  <w:style w:type="paragraph" w:styleId="Signatur">
    <w:name w:val="Signature"/>
    <w:basedOn w:val="Normal"/>
    <w:semiHidden/>
    <w:rsid w:val="00395979"/>
    <w:pPr>
      <w:ind w:left="4252"/>
    </w:pPr>
  </w:style>
  <w:style w:type="paragraph" w:styleId="Underrubrik">
    <w:name w:val="Subtitle"/>
    <w:basedOn w:val="Normal"/>
    <w:qFormat/>
    <w:rsid w:val="0039597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4004</Characters>
  <Application>Microsoft Office Word</Application>
  <DocSecurity>4</DocSecurity>
  <Lines>72</Lines>
  <Paragraphs>18</Paragraphs>
  <ScaleCrop>false</ScaleCrop>
  <HeadingPairs>
    <vt:vector size="2" baseType="variant">
      <vt:variant>
        <vt:lpstr>Rubrik</vt:lpstr>
      </vt:variant>
      <vt:variant>
        <vt:i4>1</vt:i4>
      </vt:variant>
    </vt:vector>
  </HeadingPairs>
  <TitlesOfParts>
    <vt:vector size="1" baseType="lpstr">
      <vt:lpstr>mp905</vt:lpstr>
    </vt:vector>
  </TitlesOfParts>
  <Company>Riksdagen</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mp905</dc:title>
  <dc:subject>mp905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2007-01-18T09:34:00Z</cp:lastPrinted>
  <dcterms:created xsi:type="dcterms:W3CDTF">2025-12-17T02:21:00Z</dcterms:created>
  <dcterms:modified xsi:type="dcterms:W3CDTF">2025-12-17T02:21:00Z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Världsbanken och energiprojekt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Världsbanken och energiprojekt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20062007000001090112000009050069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20062007000001090112000009050069</vt:lpwstr>
  </property>
  <property fmtid="{D5CDD505-2E9C-101B-9397-08002B2CF9AE}" pid="50" name="nummer">
    <vt:lpwstr>249</vt:lpwstr>
  </property>
  <property fmtid="{D5CDD505-2E9C-101B-9397-08002B2CF9AE}" pid="51" name="utskottsbeteckning">
    <vt:lpwstr>U</vt:lpwstr>
  </property>
  <property fmtid="{D5CDD505-2E9C-101B-9397-08002B2CF9AE}" pid="52" name="GlobalUID">
    <vt:lpwstr>{A3B25992-9B86-48F0-87DA-1E92AB57B6E3}</vt:lpwstr>
  </property>
  <property fmtid="{D5CDD505-2E9C-101B-9397-08002B2CF9AE}" pid="53" name="Överföringar">
    <vt:i4>0</vt:i4>
  </property>
  <property fmtid="{D5CDD505-2E9C-101B-9397-08002B2CF9AE}" pid="54" name="Checksum">
    <vt:lpwstr>*1013382067270*</vt:lpwstr>
  </property>
  <property fmtid="{D5CDD505-2E9C-101B-9397-08002B2CF9AE}" pid="55" name="skuggnummer">
    <vt:lpwstr>1173</vt:lpwstr>
  </property>
  <property fmtid="{D5CDD505-2E9C-101B-9397-08002B2CF9AE}" pid="56" name="urixVersion">
    <vt:lpwstr>3.1.4.4</vt:lpwstr>
  </property>
  <property fmtid="{D5CDD505-2E9C-101B-9397-08002B2CF9AE}" pid="57" name="urixOrigin">
    <vt:lpwstr>070215 16:33:45.633</vt:lpwstr>
  </property>
  <property fmtid="{D5CDD505-2E9C-101B-9397-08002B2CF9AE}" pid="58" name="urixGuid">
    <vt:lpwstr>{9A4058B1-A293-44A5-839A-0341D6812619}</vt:lpwstr>
  </property>
</Properties>
</file>