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0B6B" w:rsidRPr="00C97B54" w:rsidRDefault="00A30B6B">
      <w:pPr>
        <w:pStyle w:val="Hemstlrubrik"/>
        <w:shd w:val="clear" w:color="000000" w:fill="auto"/>
      </w:pPr>
      <w:r w:rsidRPr="00C97B54">
        <w:t>Förslag till riksdagsbeslut</w:t>
      </w:r>
    </w:p>
    <w:p w:rsidR="00A30B6B" w:rsidRPr="00C97B54" w:rsidRDefault="00A30B6B">
      <w:pPr>
        <w:pStyle w:val="Hemstlatt"/>
        <w:shd w:val="clear" w:color="000000" w:fill="auto"/>
        <w:ind w:left="0"/>
      </w:pPr>
      <w:r w:rsidRPr="00C97B54">
        <w:t>Riksdagen tillkännager för regeringen som sin mening vad som anförs i motionen om användandet av EU-flaggan vid statliga offen</w:t>
      </w:r>
      <w:r w:rsidRPr="00C97B54">
        <w:t>t</w:t>
      </w:r>
      <w:r w:rsidRPr="00C97B54">
        <w:t>liga byggnader.</w:t>
      </w:r>
    </w:p>
    <w:p w:rsidR="00A30B6B" w:rsidRPr="00C97B54" w:rsidRDefault="00A30B6B">
      <w:pPr>
        <w:pStyle w:val="Rubrik1"/>
        <w:shd w:val="clear" w:color="000000" w:fill="auto"/>
      </w:pPr>
      <w:r w:rsidRPr="00C97B54">
        <w:t>Motivering</w:t>
      </w:r>
    </w:p>
    <w:p w:rsidR="00A30B6B" w:rsidRPr="00C97B54" w:rsidRDefault="00A30B6B">
      <w:pPr>
        <w:shd w:val="clear" w:color="000000" w:fill="auto"/>
      </w:pPr>
      <w:r w:rsidRPr="00C97B54">
        <w:t>Sverige är sedan mer än tio år medlem i Europeiska unionen. Men fortfarande är det få personer som känner någon starkare identifikation och samhörighet med unionen. En flagga utgör en stark symbol för identifikation och samh</w:t>
      </w:r>
      <w:r w:rsidRPr="00C97B54">
        <w:t>ö</w:t>
      </w:r>
      <w:r w:rsidRPr="00C97B54">
        <w:t>righet. En flagga kan användas för att göra en gemenskap mer levande. Det svaga intresse som många personer i Sverige hyser för Europafrågan och andra centrala europeiska frågor som rör vår kulturella identitet och politiska framtid behöver vändas. Vi riskerar annars att bli mindre delaktiga i EU och andra centrala frågor som påverkar oss alla. I detta arbete är symboler viktiga. En symbol kan skapa en känsla av gemenskap och tillhörighet. Vi menar att EU-flaggan behövs som symbol för att på ett konkret oc</w:t>
      </w:r>
      <w:r w:rsidRPr="00C97B54">
        <w:t>h visuellt sätt väcka känslor av samhörighet och gemenskap med vårt europeiska ursprung, vår europeiska historia och vår gemensamma europeiska framtid.</w:t>
      </w:r>
    </w:p>
    <w:p w:rsidR="00A30B6B" w:rsidRPr="00C97B54" w:rsidRDefault="00A30B6B">
      <w:pPr>
        <w:pStyle w:val="Normaltindrag"/>
        <w:shd w:val="clear" w:color="000000" w:fill="auto"/>
      </w:pPr>
      <w:r w:rsidRPr="00C97B54">
        <w:t>Vi anser därför att EU-flaggan – jämte den svenska flaggan – ska användas i offentliga sammanhang, exempelvis i riksdagens plenisal, på riksdagens byggnader, departementsbyggnader, myndigheter och statliga bolag. Ett ökat användande av EU-flaggan inom det statliga området skulle även kunna up</w:t>
      </w:r>
      <w:r w:rsidRPr="00C97B54">
        <w:t>p</w:t>
      </w:r>
      <w:r w:rsidRPr="00C97B54">
        <w:t>muntra kommuner och landsting i hela Sverige till ett ökat användande.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7B54">
        <w:trPr>
          <w:cantSplit/>
        </w:trPr>
        <w:tc>
          <w:tcPr>
            <w:tcW w:w="3046" w:type="dxa"/>
          </w:tcPr>
          <w:p w:rsidR="00A30B6B" w:rsidRPr="00C97B54" w:rsidRDefault="00A30B6B">
            <w:pPr>
              <w:pStyle w:val="UnderskriftDatum"/>
              <w:shd w:val="clear" w:color="000000" w:fill="auto"/>
              <w:spacing w:before="240"/>
            </w:pPr>
            <w:r w:rsidRPr="00C97B54">
              <w:t>Stockholm den 2 oktober 2008</w:t>
            </w:r>
          </w:p>
        </w:tc>
        <w:tc>
          <w:tcPr>
            <w:tcW w:w="3047" w:type="dxa"/>
          </w:tcPr>
          <w:p w:rsidR="00A30B6B" w:rsidRPr="00C97B54" w:rsidRDefault="00A30B6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97B54">
        <w:trPr>
          <w:cantSplit/>
        </w:trPr>
        <w:tc>
          <w:tcPr>
            <w:tcW w:w="3046" w:type="dxa"/>
          </w:tcPr>
          <w:p w:rsidR="00A30B6B" w:rsidRPr="00C97B54" w:rsidRDefault="00A30B6B">
            <w:pPr>
              <w:pStyle w:val="Underskrifter"/>
              <w:shd w:val="clear" w:color="000000" w:fill="auto"/>
            </w:pPr>
            <w:r w:rsidRPr="00C97B54">
              <w:t>Walburga Habsburg Douglas (m)</w:t>
            </w:r>
          </w:p>
        </w:tc>
        <w:tc>
          <w:tcPr>
            <w:tcW w:w="3046" w:type="dxa"/>
          </w:tcPr>
          <w:p w:rsidR="00A30B6B" w:rsidRPr="00C97B54" w:rsidRDefault="00A30B6B">
            <w:pPr>
              <w:pStyle w:val="Underskrifter"/>
              <w:shd w:val="clear" w:color="000000" w:fill="auto"/>
            </w:pPr>
            <w:r w:rsidRPr="00C97B54">
              <w:t>Peder Wachtmeister (m)</w:t>
            </w:r>
          </w:p>
        </w:tc>
      </w:tr>
    </w:tbl>
    <w:p w:rsidR="00A30B6B" w:rsidRPr="00C97B54" w:rsidRDefault="00A30B6B">
      <w:pPr>
        <w:pStyle w:val="Normaltindrag"/>
        <w:shd w:val="clear" w:color="000000" w:fill="auto"/>
      </w:pPr>
    </w:p>
    <w:sectPr w:rsidR="00A30B6B" w:rsidRPr="00C97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0B6B" w:rsidRPr="00C97B54" w:rsidRDefault="00A30B6B">
      <w:r w:rsidRPr="00C97B54">
        <w:separator/>
      </w:r>
    </w:p>
  </w:endnote>
  <w:endnote w:type="continuationSeparator" w:id="0">
    <w:p w:rsidR="00A30B6B" w:rsidRPr="00C97B54" w:rsidRDefault="00A30B6B">
      <w:r w:rsidRPr="00C97B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B6B" w:rsidRPr="00C97B54" w:rsidRDefault="00C97B54">
    <w:pPr>
      <w:pStyle w:val="Sidfot"/>
    </w:pPr>
    <w:r w:rsidRPr="00C97B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97660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B6B" w:rsidRDefault="00A30B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0B6B" w:rsidRDefault="00A30B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B6B" w:rsidRPr="00C97B54" w:rsidRDefault="00C97B54">
    <w:pPr>
      <w:pStyle w:val="Sidfot"/>
    </w:pPr>
    <w:r w:rsidRPr="00C97B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45402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B6B" w:rsidRDefault="00A30B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0B6B" w:rsidRDefault="00A30B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B6B" w:rsidRPr="00C97B54" w:rsidRDefault="00C97B54">
    <w:pPr>
      <w:pStyle w:val="Sidfot"/>
    </w:pPr>
    <w:r w:rsidRPr="00C97B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67321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B6B" w:rsidRDefault="00A30B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0B6B" w:rsidRDefault="00A30B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0B6B" w:rsidRPr="00C97B54" w:rsidRDefault="00A30B6B">
      <w:r w:rsidRPr="00C97B54">
        <w:separator/>
      </w:r>
    </w:p>
  </w:footnote>
  <w:footnote w:type="continuationSeparator" w:id="0">
    <w:p w:rsidR="00A30B6B" w:rsidRPr="00C97B54" w:rsidRDefault="00A30B6B">
      <w:r w:rsidRPr="00C97B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B6B" w:rsidRPr="00C97B54" w:rsidRDefault="00C97B54">
    <w:pPr>
      <w:pStyle w:val="Sidhuvud"/>
    </w:pPr>
    <w:r w:rsidRPr="00C97B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92793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B6B" w:rsidRDefault="00A30B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0B6B" w:rsidRDefault="00A30B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B6B" w:rsidRPr="00C97B54" w:rsidRDefault="00C97B54">
    <w:pPr>
      <w:pStyle w:val="Sidhuvud"/>
    </w:pPr>
    <w:r w:rsidRPr="00C97B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74516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B6B" w:rsidRDefault="00A30B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0B6B" w:rsidRDefault="00A30B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B6B" w:rsidRPr="00C97B54" w:rsidRDefault="00A30B6B">
    <w:pPr>
      <w:pStyle w:val="FSHNormal"/>
      <w:tabs>
        <w:tab w:val="right" w:pos="5840"/>
      </w:tabs>
    </w:pPr>
    <w:r w:rsidRPr="00C97B54">
      <w:br/>
    </w:r>
    <w:r w:rsidRPr="00C97B54">
      <w:fldChar w:fldCharType="begin" w:fldLock="1"/>
    </w:r>
    <w:r w:rsidRPr="00C97B54">
      <w:instrText xml:space="preserve"> DOCPROPERTY</w:instrText>
    </w:r>
    <w:r w:rsidRPr="00C97B54">
      <w:rPr>
        <w:sz w:val="18"/>
      </w:rPr>
      <w:instrText xml:space="preserve"> "YearUser" *\charformat </w:instrText>
    </w:r>
    <w:r w:rsidRPr="00C97B54">
      <w:fldChar w:fldCharType="separate"/>
    </w:r>
    <w:r w:rsidRPr="00C97B54">
      <w:t>2008/09</w:t>
    </w:r>
    <w:r w:rsidRPr="00C97B54">
      <w:fldChar w:fldCharType="end"/>
    </w:r>
    <w:r w:rsidRPr="00C97B54">
      <w:t xml:space="preserve"> </w:t>
    </w:r>
    <w:r w:rsidRPr="00C97B54">
      <w:tab/>
      <w:t xml:space="preserve">mnr: </w:t>
    </w:r>
    <w:r w:rsidRPr="00C97B54">
      <w:fldChar w:fldCharType="begin" w:fldLock="1"/>
    </w:r>
    <w:r w:rsidRPr="00C97B54">
      <w:instrText xml:space="preserve"> DOCPROPERTY</w:instrText>
    </w:r>
    <w:r w:rsidRPr="00C97B54">
      <w:rPr>
        <w:sz w:val="18"/>
      </w:rPr>
      <w:instrText xml:space="preserve"> "Motionsnummer" *\charformat </w:instrText>
    </w:r>
    <w:r w:rsidRPr="00C97B54">
      <w:fldChar w:fldCharType="separate"/>
    </w:r>
    <w:r w:rsidRPr="00C97B54">
      <w:t>K353</w:t>
    </w:r>
    <w:r w:rsidRPr="00C97B54">
      <w:fldChar w:fldCharType="end"/>
    </w:r>
    <w:r w:rsidRPr="00C97B54">
      <w:br/>
    </w:r>
    <w:r w:rsidRPr="00C97B54">
      <w:fldChar w:fldCharType="begin" w:fldLock="1"/>
    </w:r>
    <w:r w:rsidRPr="00C97B54">
      <w:instrText xml:space="preserve"> DOCPROPERTY</w:instrText>
    </w:r>
    <w:r w:rsidRPr="00C97B54">
      <w:rPr>
        <w:sz w:val="18"/>
      </w:rPr>
      <w:instrText xml:space="preserve"> "Samling" *\charformat </w:instrText>
    </w:r>
    <w:r w:rsidRPr="00C97B54">
      <w:fldChar w:fldCharType="end"/>
    </w:r>
    <w:r w:rsidRPr="00C97B54">
      <w:tab/>
      <w:t xml:space="preserve">pnr: </w:t>
    </w:r>
    <w:r w:rsidRPr="00C97B54">
      <w:fldChar w:fldCharType="begin" w:fldLock="1"/>
    </w:r>
    <w:r w:rsidRPr="00C97B54">
      <w:instrText xml:space="preserve"> DOCPROPERTY</w:instrText>
    </w:r>
    <w:r w:rsidRPr="00C97B54">
      <w:rPr>
        <w:sz w:val="18"/>
      </w:rPr>
      <w:instrText xml:space="preserve"> "Partinummer" *\charformat </w:instrText>
    </w:r>
    <w:r w:rsidRPr="00C97B54">
      <w:fldChar w:fldCharType="separate"/>
    </w:r>
    <w:r w:rsidRPr="00C97B54">
      <w:t>m1914</w:t>
    </w:r>
    <w:r w:rsidRPr="00C97B54">
      <w:fldChar w:fldCharType="end"/>
    </w:r>
  </w:p>
  <w:p w:rsidR="00A30B6B" w:rsidRPr="00C97B54" w:rsidRDefault="00A30B6B">
    <w:pPr>
      <w:pStyle w:val="FSHRub1"/>
    </w:pPr>
    <w:r w:rsidRPr="00C97B54">
      <w:t>Motion till riksdagen</w:t>
    </w:r>
    <w:r w:rsidRPr="00C97B54">
      <w:br/>
    </w:r>
    <w:r w:rsidRPr="00C97B54">
      <w:fldChar w:fldCharType="begin" w:fldLock="1"/>
    </w:r>
    <w:r w:rsidRPr="00C97B54">
      <w:instrText xml:space="preserve"> DOCPROPERTY "YearUser" *\charformat </w:instrText>
    </w:r>
    <w:r w:rsidRPr="00C97B54">
      <w:fldChar w:fldCharType="separate"/>
    </w:r>
    <w:r w:rsidRPr="00C97B54">
      <w:t>2008/09</w:t>
    </w:r>
    <w:r w:rsidRPr="00C97B54">
      <w:fldChar w:fldCharType="end"/>
    </w:r>
    <w:r w:rsidRPr="00C97B54">
      <w:t>:</w:t>
    </w:r>
    <w:r w:rsidRPr="00C97B54">
      <w:fldChar w:fldCharType="begin" w:fldLock="1"/>
    </w:r>
    <w:r w:rsidRPr="00C97B54">
      <w:instrText xml:space="preserve"> DOCPROPERTY "Motionsnummer" *\charformat </w:instrText>
    </w:r>
    <w:r w:rsidRPr="00C97B54">
      <w:fldChar w:fldCharType="separate"/>
    </w:r>
    <w:r w:rsidRPr="00C97B54">
      <w:t>K353</w:t>
    </w:r>
    <w:r w:rsidRPr="00C97B54">
      <w:fldChar w:fldCharType="end"/>
    </w:r>
  </w:p>
  <w:p w:rsidR="00A30B6B" w:rsidRPr="00C97B54" w:rsidRDefault="00A30B6B">
    <w:pPr>
      <w:pStyle w:val="FSHNormalS5"/>
    </w:pPr>
    <w:r w:rsidRPr="00C97B54">
      <w:fldChar w:fldCharType="begin" w:fldLock="1"/>
    </w:r>
    <w:r w:rsidRPr="00C97B54">
      <w:instrText xml:space="preserve"> DOCPROPERTY "MotionarText" *\charformat </w:instrText>
    </w:r>
    <w:r w:rsidRPr="00C97B54">
      <w:fldChar w:fldCharType="separate"/>
    </w:r>
    <w:r w:rsidRPr="00C97B54">
      <w:t>av Walburga Habsburg Douglas och Peder Wachtmeister (m)</w:t>
    </w:r>
    <w:r w:rsidRPr="00C97B54">
      <w:fldChar w:fldCharType="end"/>
    </w:r>
    <w:r w:rsidRPr="00C97B54">
      <w:br/>
    </w:r>
    <w:r w:rsidRPr="00C97B54">
      <w:fldChar w:fldCharType="begin" w:fldLock="1"/>
    </w:r>
    <w:r w:rsidRPr="00C97B54">
      <w:instrText xml:space="preserve"> DOCPROPERTY "SvarFrasKort" *\charformat </w:instrText>
    </w:r>
    <w:r w:rsidRPr="00C97B54">
      <w:fldChar w:fldCharType="end"/>
    </w:r>
  </w:p>
  <w:p w:rsidR="00A30B6B" w:rsidRPr="00C97B54" w:rsidRDefault="00A30B6B">
    <w:pPr>
      <w:pStyle w:val="FSHTitel"/>
    </w:pPr>
    <w:r w:rsidRPr="00C97B54">
      <w:fldChar w:fldCharType="begin" w:fldLock="1"/>
    </w:r>
    <w:r w:rsidRPr="00C97B54">
      <w:instrText xml:space="preserve"> DOCPROPERTY</w:instrText>
    </w:r>
    <w:r w:rsidRPr="00C97B54">
      <w:rPr>
        <w:sz w:val="18"/>
      </w:rPr>
      <w:instrText xml:space="preserve"> "RubrikSvar" *\charformat </w:instrText>
    </w:r>
    <w:r w:rsidRPr="00C97B54">
      <w:fldChar w:fldCharType="separate"/>
    </w:r>
    <w:r w:rsidRPr="00C97B54">
      <w:t>EU-flaggan på offentliga byggnader</w:t>
    </w:r>
    <w:r w:rsidRPr="00C97B54">
      <w:fldChar w:fldCharType="end"/>
    </w:r>
  </w:p>
  <w:p w:rsidR="00A30B6B" w:rsidRPr="00C97B54" w:rsidRDefault="00A30B6B">
    <w:pPr>
      <w:pStyle w:val="Normal00"/>
    </w:pPr>
  </w:p>
  <w:p w:rsidR="00A30B6B" w:rsidRPr="00C97B54" w:rsidRDefault="00A30B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1539675">
    <w:abstractNumId w:val="8"/>
  </w:num>
  <w:num w:numId="2" w16cid:durableId="33894637">
    <w:abstractNumId w:val="9"/>
  </w:num>
  <w:num w:numId="3" w16cid:durableId="1142387344">
    <w:abstractNumId w:val="8"/>
  </w:num>
  <w:num w:numId="4" w16cid:durableId="1118333825">
    <w:abstractNumId w:val="9"/>
  </w:num>
  <w:num w:numId="5" w16cid:durableId="2049641774">
    <w:abstractNumId w:val="13"/>
  </w:num>
  <w:num w:numId="6" w16cid:durableId="1080908189">
    <w:abstractNumId w:val="10"/>
  </w:num>
  <w:num w:numId="7" w16cid:durableId="730150503">
    <w:abstractNumId w:val="11"/>
  </w:num>
  <w:num w:numId="8" w16cid:durableId="1126972245">
    <w:abstractNumId w:val="12"/>
  </w:num>
  <w:num w:numId="9" w16cid:durableId="1827697491">
    <w:abstractNumId w:val="8"/>
  </w:num>
  <w:num w:numId="10" w16cid:durableId="42412924">
    <w:abstractNumId w:val="3"/>
  </w:num>
  <w:num w:numId="11" w16cid:durableId="2030180392">
    <w:abstractNumId w:val="2"/>
  </w:num>
  <w:num w:numId="12" w16cid:durableId="1981642633">
    <w:abstractNumId w:val="1"/>
  </w:num>
  <w:num w:numId="13" w16cid:durableId="325714581">
    <w:abstractNumId w:val="0"/>
  </w:num>
  <w:num w:numId="14" w16cid:durableId="759520144">
    <w:abstractNumId w:val="9"/>
  </w:num>
  <w:num w:numId="15" w16cid:durableId="1934823606">
    <w:abstractNumId w:val="7"/>
  </w:num>
  <w:num w:numId="16" w16cid:durableId="1311406085">
    <w:abstractNumId w:val="6"/>
  </w:num>
  <w:num w:numId="17" w16cid:durableId="656883126">
    <w:abstractNumId w:val="5"/>
  </w:num>
  <w:num w:numId="18" w16cid:durableId="813447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9E5B03D3-5EA8-4A00-B647-096BE3F39B4A},{F6760579-FC5E-47E8-BFE9-CBD89C99AD86}"/>
  </w:docVars>
  <w:rsids>
    <w:rsidRoot w:val="0078292F"/>
    <w:rsid w:val="0078292F"/>
    <w:rsid w:val="00A30B6B"/>
    <w:rsid w:val="00C9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8641A6-D2DF-426F-982A-D53333E4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889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11447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7467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3384845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79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1296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m1914</vt:lpstr>
    </vt:vector>
  </TitlesOfParts>
  <Company>Riksdagen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m1914</dc:title>
  <dc:subject>m1914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2009-02-12T09:50:00Z</cp:lastPrinted>
  <dcterms:created xsi:type="dcterms:W3CDTF">2025-12-17T16:56:00Z</dcterms:created>
  <dcterms:modified xsi:type="dcterms:W3CDTF">2025-12-17T16:56:00Z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EU-flaggan på offentliga byggnader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EU-flaggan på offentliga byggnader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Walburga Habsburg Douglas och Peder Wachtmeister (m)</vt:lpwstr>
  </property>
  <property fmtid="{D5CDD505-2E9C-101B-9397-08002B2CF9AE}" pid="26" name="MotionarLista">
    <vt:lpwstr>Habsburg Douglas, Walburga (m)\Wachtmeister, Peder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Walburga Habsburg Douglas (m), Peder Wachtmeister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20082009000000000109000019140069</vt:lpwstr>
  </property>
  <property fmtid="{D5CDD505-2E9C-101B-9397-08002B2CF9AE}" pid="47" name="datum">
    <vt:lpwstr>081002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20082009000000000109000019140069</vt:lpwstr>
  </property>
  <property fmtid="{D5CDD505-2E9C-101B-9397-08002B2CF9AE}" pid="50" name="nummer">
    <vt:lpwstr>353</vt:lpwstr>
  </property>
  <property fmtid="{D5CDD505-2E9C-101B-9397-08002B2CF9AE}" pid="51" name="utskottsbeteckning">
    <vt:lpwstr>K</vt:lpwstr>
  </property>
  <property fmtid="{D5CDD505-2E9C-101B-9397-08002B2CF9AE}" pid="52" name="GlobalUID">
    <vt:lpwstr>{E583FD29-307D-454C-BE59-7D33F28BF230}</vt:lpwstr>
  </property>
  <property fmtid="{D5CDD505-2E9C-101B-9397-08002B2CF9AE}" pid="53" name="Överföringar">
    <vt:i4>0</vt:i4>
  </property>
  <property fmtid="{D5CDD505-2E9C-101B-9397-08002B2CF9AE}" pid="54" name="Checksum">
    <vt:lpwstr>*0002277065782*</vt:lpwstr>
  </property>
  <property fmtid="{D5CDD505-2E9C-101B-9397-08002B2CF9AE}" pid="55" name="skuggnummer">
    <vt:lpwstr>2811</vt:lpwstr>
  </property>
  <property fmtid="{D5CDD505-2E9C-101B-9397-08002B2CF9AE}" pid="56" name="urixVersion">
    <vt:lpwstr>3.2.0.8</vt:lpwstr>
  </property>
  <property fmtid="{D5CDD505-2E9C-101B-9397-08002B2CF9AE}" pid="57" name="urixOrigin">
    <vt:lpwstr>090402 17:04:58.861</vt:lpwstr>
  </property>
  <property fmtid="{D5CDD505-2E9C-101B-9397-08002B2CF9AE}" pid="58" name="urixGuid">
    <vt:lpwstr>{95226A06-025E-4724-8689-EFC647903FC1}</vt:lpwstr>
  </property>
</Properties>
</file>